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5F" w:rsidRPr="001542EC" w:rsidRDefault="0039515F" w:rsidP="00DC048C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542EC">
        <w:rPr>
          <w:rFonts w:ascii="Times New Roman" w:hAnsi="Times New Roman"/>
          <w:color w:val="auto"/>
          <w:sz w:val="28"/>
          <w:szCs w:val="28"/>
        </w:rPr>
        <w:t xml:space="preserve">Бюджетное </w:t>
      </w:r>
      <w:r w:rsidR="00177C02">
        <w:rPr>
          <w:rFonts w:ascii="Times New Roman" w:hAnsi="Times New Roman"/>
          <w:color w:val="auto"/>
          <w:sz w:val="28"/>
          <w:szCs w:val="28"/>
        </w:rPr>
        <w:t xml:space="preserve">профессиональное </w:t>
      </w:r>
      <w:r w:rsidRPr="001542EC">
        <w:rPr>
          <w:rFonts w:ascii="Times New Roman" w:hAnsi="Times New Roman"/>
          <w:color w:val="auto"/>
          <w:sz w:val="28"/>
          <w:szCs w:val="28"/>
        </w:rPr>
        <w:t>образовательное учреждение</w:t>
      </w:r>
    </w:p>
    <w:p w:rsidR="0039515F" w:rsidRPr="001542EC" w:rsidRDefault="0039515F" w:rsidP="00DC04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15F" w:rsidRPr="001542EC" w:rsidRDefault="0039515F" w:rsidP="00DC048C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542EC"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:rsidR="0039515F" w:rsidRPr="001542EC" w:rsidRDefault="0039515F" w:rsidP="00DC048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15F" w:rsidRPr="001542EC" w:rsidRDefault="0039515F" w:rsidP="00DC048C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542EC">
        <w:rPr>
          <w:rFonts w:ascii="Times New Roman" w:hAnsi="Times New Roman"/>
          <w:color w:val="auto"/>
          <w:sz w:val="28"/>
          <w:szCs w:val="28"/>
        </w:rPr>
        <w:t>ВОРОНЕЖС</w:t>
      </w:r>
      <w:r>
        <w:rPr>
          <w:rFonts w:ascii="Times New Roman" w:hAnsi="Times New Roman"/>
          <w:color w:val="auto"/>
          <w:sz w:val="28"/>
          <w:szCs w:val="28"/>
        </w:rPr>
        <w:t>КИЙ БАЗОВЫЙ МЕДИЦИНСКИЙ КОЛЛЕДЖ</w:t>
      </w:r>
    </w:p>
    <w:p w:rsidR="0039515F" w:rsidRPr="001542EC" w:rsidRDefault="0039515F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5F" w:rsidRPr="001542EC" w:rsidRDefault="0039515F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5F" w:rsidRPr="001542EC" w:rsidRDefault="0039515F" w:rsidP="00DC048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515F" w:rsidRDefault="0039515F" w:rsidP="00DC048C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542EC">
        <w:rPr>
          <w:rFonts w:ascii="Times New Roman" w:hAnsi="Times New Roman"/>
          <w:color w:val="auto"/>
          <w:sz w:val="28"/>
          <w:szCs w:val="28"/>
        </w:rPr>
        <w:t>РАБОЧАЯ ПРОГРАММА</w:t>
      </w:r>
      <w:r>
        <w:rPr>
          <w:rFonts w:ascii="Times New Roman" w:hAnsi="Times New Roman"/>
          <w:color w:val="auto"/>
          <w:sz w:val="28"/>
          <w:szCs w:val="28"/>
        </w:rPr>
        <w:t xml:space="preserve"> ПРОИЗВОДСТВЕННОЙ ПРАКТИКИ</w:t>
      </w:r>
    </w:p>
    <w:p w:rsidR="0039515F" w:rsidRPr="0039515F" w:rsidRDefault="0039515F" w:rsidP="00DC048C">
      <w:pPr>
        <w:spacing w:line="240" w:lineRule="auto"/>
      </w:pPr>
    </w:p>
    <w:p w:rsidR="0039515F" w:rsidRPr="0039515F" w:rsidRDefault="0039515F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15F">
        <w:rPr>
          <w:rFonts w:ascii="Times New Roman" w:hAnsi="Times New Roman" w:cs="Times New Roman"/>
          <w:b/>
          <w:sz w:val="28"/>
          <w:szCs w:val="28"/>
        </w:rPr>
        <w:t>ПО ПРОФИЛЮ СПЕЦИАЛЬНОСТИ профессионального модуля</w:t>
      </w:r>
    </w:p>
    <w:p w:rsidR="0039515F" w:rsidRDefault="0039515F" w:rsidP="00DC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15F" w:rsidRPr="001542EC" w:rsidRDefault="0039515F" w:rsidP="00DC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2EC">
        <w:rPr>
          <w:rFonts w:ascii="Times New Roman" w:hAnsi="Times New Roman" w:cs="Times New Roman"/>
          <w:b/>
          <w:sz w:val="28"/>
          <w:szCs w:val="28"/>
        </w:rPr>
        <w:t>ПМ.04</w:t>
      </w:r>
      <w:r>
        <w:rPr>
          <w:rFonts w:ascii="Times New Roman" w:hAnsi="Times New Roman" w:cs="Times New Roman"/>
          <w:b/>
          <w:sz w:val="28"/>
          <w:szCs w:val="28"/>
        </w:rPr>
        <w:t xml:space="preserve"> Осуществление организационной и исследовательской деятельности в учреждениях здравоохранения</w:t>
      </w:r>
    </w:p>
    <w:p w:rsidR="0039515F" w:rsidRDefault="0039515F" w:rsidP="00DC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2EC">
        <w:rPr>
          <w:rFonts w:ascii="Times New Roman" w:hAnsi="Times New Roman" w:cs="Times New Roman"/>
          <w:b/>
          <w:sz w:val="28"/>
          <w:szCs w:val="28"/>
        </w:rPr>
        <w:t>МДК</w:t>
      </w:r>
      <w:r w:rsidR="00947D5F">
        <w:rPr>
          <w:rFonts w:ascii="Times New Roman" w:hAnsi="Times New Roman" w:cs="Times New Roman"/>
          <w:b/>
          <w:sz w:val="28"/>
          <w:szCs w:val="28"/>
        </w:rPr>
        <w:t>.</w:t>
      </w:r>
      <w:r w:rsidRPr="001542EC">
        <w:rPr>
          <w:rFonts w:ascii="Times New Roman" w:hAnsi="Times New Roman" w:cs="Times New Roman"/>
          <w:b/>
          <w:sz w:val="28"/>
          <w:szCs w:val="28"/>
        </w:rPr>
        <w:t>04.01</w:t>
      </w:r>
      <w:r w:rsidR="00947D5F">
        <w:rPr>
          <w:rFonts w:ascii="Times New Roman" w:hAnsi="Times New Roman" w:cs="Times New Roman"/>
          <w:b/>
          <w:sz w:val="28"/>
          <w:szCs w:val="28"/>
        </w:rPr>
        <w:t>.</w:t>
      </w:r>
      <w:r w:rsidRPr="001542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Экономика и управление в здравоохранении</w:t>
      </w:r>
    </w:p>
    <w:p w:rsidR="0039515F" w:rsidRDefault="0039515F" w:rsidP="00DC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МДК</w:t>
      </w:r>
      <w:r w:rsidR="00947D5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04.02</w:t>
      </w:r>
      <w:r w:rsidR="00947D5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Исследования в сестринском деле</w:t>
      </w:r>
    </w:p>
    <w:p w:rsidR="0039515F" w:rsidRPr="001542EC" w:rsidRDefault="0039515F" w:rsidP="00DC0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МДК</w:t>
      </w:r>
      <w:r w:rsidR="00947D5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04.03</w:t>
      </w:r>
      <w:r w:rsidR="00947D5F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Организация сестринской деятельности</w:t>
      </w:r>
    </w:p>
    <w:p w:rsidR="0039515F" w:rsidRDefault="0039515F" w:rsidP="00DC048C">
      <w:pPr>
        <w:pStyle w:val="31"/>
        <w:widowControl w:val="0"/>
        <w:ind w:firstLine="426"/>
        <w:jc w:val="center"/>
        <w:rPr>
          <w:sz w:val="28"/>
          <w:szCs w:val="28"/>
        </w:rPr>
      </w:pPr>
      <w:r w:rsidRPr="001542EC">
        <w:rPr>
          <w:sz w:val="28"/>
          <w:szCs w:val="28"/>
        </w:rPr>
        <w:t>СПЕЦИАЛЬНОСТЬ</w:t>
      </w:r>
      <w:r w:rsidRPr="00BD762B">
        <w:rPr>
          <w:sz w:val="28"/>
          <w:szCs w:val="28"/>
        </w:rPr>
        <w:t>: 34.02.01. «Сестринское дело»,</w:t>
      </w:r>
    </w:p>
    <w:p w:rsidR="0039515F" w:rsidRPr="00820CD4" w:rsidRDefault="0039515F" w:rsidP="00DC048C">
      <w:pPr>
        <w:pStyle w:val="31"/>
        <w:widowControl w:val="0"/>
        <w:ind w:firstLine="426"/>
        <w:jc w:val="center"/>
        <w:rPr>
          <w:color w:val="FF0000"/>
          <w:sz w:val="28"/>
          <w:szCs w:val="28"/>
        </w:rPr>
      </w:pPr>
      <w:r w:rsidRPr="00BD762B">
        <w:rPr>
          <w:sz w:val="28"/>
          <w:szCs w:val="28"/>
        </w:rPr>
        <w:t>углубленной подготовки</w:t>
      </w:r>
    </w:p>
    <w:p w:rsidR="00EE4130" w:rsidRDefault="00EE4130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130" w:rsidRDefault="00EE4130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130" w:rsidRDefault="00EE4130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130" w:rsidRDefault="00EE4130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99D" w:rsidRDefault="0094199D" w:rsidP="00DC0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Воронеж, </w:t>
      </w:r>
    </w:p>
    <w:p w:rsidR="0039515F" w:rsidRDefault="002B7E55" w:rsidP="00DC0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F65C9E">
        <w:rPr>
          <w:rFonts w:ascii="Times New Roman" w:hAnsi="Times New Roman" w:cs="Times New Roman"/>
          <w:sz w:val="28"/>
          <w:szCs w:val="28"/>
        </w:rPr>
        <w:t>2</w:t>
      </w:r>
      <w:r w:rsidR="00750B26">
        <w:rPr>
          <w:rFonts w:ascii="Times New Roman" w:hAnsi="Times New Roman" w:cs="Times New Roman"/>
          <w:sz w:val="28"/>
          <w:szCs w:val="28"/>
        </w:rPr>
        <w:t>-202</w:t>
      </w:r>
      <w:r w:rsidR="00F65C9E">
        <w:rPr>
          <w:rFonts w:ascii="Times New Roman" w:hAnsi="Times New Roman" w:cs="Times New Roman"/>
          <w:sz w:val="28"/>
          <w:szCs w:val="28"/>
        </w:rPr>
        <w:t>3</w:t>
      </w:r>
      <w:r w:rsidR="0094199D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515F" w:rsidRDefault="0039515F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Default="00F053BE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Default="00F053BE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Default="00F053BE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F053BE" w:rsidRPr="00F053BE" w:rsidTr="00947D5F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Одобрена цикловой</w:t>
            </w:r>
            <w:r w:rsidR="00947D5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методической</w:t>
            </w: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комиссией</w:t>
            </w:r>
          </w:p>
          <w:p w:rsidR="00F053BE" w:rsidRPr="00F053BE" w:rsidRDefault="00F053BE" w:rsidP="00F053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F053BE" w:rsidRPr="00F053BE" w:rsidTr="00947D5F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B60B1" w:rsidRDefault="001B60B1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F053BE" w:rsidRPr="00F053BE" w:rsidRDefault="00F053BE" w:rsidP="00947D5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1B60B1">
              <w:rPr>
                <w:rFonts w:ascii="Times New Roman" w:hAnsi="Times New Roman" w:cs="Times New Roman"/>
                <w:sz w:val="28"/>
                <w:szCs w:val="28"/>
              </w:rPr>
              <w:t>Л.В. Духанина</w:t>
            </w:r>
            <w:r w:rsidR="001B60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053BE" w:rsidRPr="00F053BE" w:rsidRDefault="00177C02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Зав. практикой</w:t>
            </w:r>
            <w:r w:rsidR="00F053BE" w:rsidRPr="00F05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53BE" w:rsidRPr="00F053BE" w:rsidRDefault="00177C02" w:rsidP="00947D5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 Н.И. Жихарева</w:t>
            </w:r>
          </w:p>
        </w:tc>
      </w:tr>
      <w:tr w:rsidR="00F053BE" w:rsidRPr="00F053BE" w:rsidTr="00947D5F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053BE" w:rsidRPr="00F053BE" w:rsidRDefault="00F34EE5" w:rsidP="001B60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F053BE" w:rsidRPr="00F053BE" w:rsidTr="00947D5F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«___» __________ 20    г.</w:t>
            </w:r>
          </w:p>
        </w:tc>
      </w:tr>
      <w:tr w:rsidR="00F053BE" w:rsidRPr="00F053BE" w:rsidTr="00947D5F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4E6" w:rsidRPr="00F053BE" w:rsidRDefault="001234E6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34E6" w:rsidRDefault="001234E6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34E6" w:rsidRPr="00F053BE" w:rsidRDefault="001234E6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7D5F" w:rsidRPr="001234E6" w:rsidRDefault="00F053BE" w:rsidP="00947D5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053BE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</w:t>
      </w:r>
      <w:r w:rsidR="001234E6">
        <w:rPr>
          <w:rFonts w:ascii="Times New Roman" w:hAnsi="Times New Roman" w:cs="Times New Roman"/>
          <w:sz w:val="28"/>
          <w:szCs w:val="28"/>
        </w:rPr>
        <w:t xml:space="preserve"> ПМ.04</w:t>
      </w:r>
      <w:r w:rsidRPr="00F053BE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Pr="00BD762B">
        <w:rPr>
          <w:rFonts w:ascii="Times New Roman" w:hAnsi="Times New Roman" w:cs="Times New Roman"/>
          <w:sz w:val="28"/>
          <w:szCs w:val="28"/>
        </w:rPr>
        <w:t>34.02.01.</w:t>
      </w:r>
      <w:r w:rsidRPr="001542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53BE">
        <w:rPr>
          <w:rFonts w:ascii="Times New Roman" w:hAnsi="Times New Roman" w:cs="Times New Roman"/>
          <w:sz w:val="28"/>
          <w:szCs w:val="28"/>
        </w:rPr>
        <w:t>«</w:t>
      </w:r>
      <w:r w:rsidRPr="00F053BE">
        <w:rPr>
          <w:rFonts w:ascii="Times New Roman" w:hAnsi="Times New Roman" w:cs="Times New Roman"/>
          <w:sz w:val="28"/>
          <w:szCs w:val="28"/>
          <w:u w:val="single"/>
        </w:rPr>
        <w:t>Сестринское дело</w:t>
      </w:r>
      <w:r w:rsidRPr="00F053B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углубленной подготовки</w:t>
      </w:r>
      <w:r w:rsidRPr="00F053BE">
        <w:rPr>
          <w:rFonts w:ascii="Times New Roman" w:hAnsi="Times New Roman" w:cs="Times New Roman"/>
          <w:sz w:val="28"/>
          <w:szCs w:val="28"/>
        </w:rPr>
        <w:t xml:space="preserve"> </w:t>
      </w:r>
      <w:r w:rsidR="00947D5F" w:rsidRPr="001234E6">
        <w:rPr>
          <w:rFonts w:ascii="Times New Roman" w:hAnsi="Times New Roman" w:cs="Times New Roman"/>
          <w:sz w:val="28"/>
          <w:szCs w:val="28"/>
        </w:rPr>
        <w:t>соответствует требованиям с</w:t>
      </w:r>
      <w:r w:rsidR="00947D5F" w:rsidRPr="001234E6">
        <w:rPr>
          <w:rFonts w:ascii="Times New Roman" w:hAnsi="Times New Roman" w:cs="Times New Roman"/>
          <w:sz w:val="28"/>
        </w:rPr>
        <w:t>татьи 82 Федерального закона об образовании,</w:t>
      </w:r>
      <w:r w:rsidR="00947D5F" w:rsidRPr="001234E6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ФГОС по специальности  34.02.01«Сестринское дело», Приказа Минтруда России от 31.07.2020 № 457н «Об утверждении профессионального стандарта «Медицинская сестра/медицинский брат» </w:t>
      </w:r>
      <w:r w:rsidR="00947D5F" w:rsidRPr="001234E6">
        <w:rPr>
          <w:rFonts w:ascii="Times New Roman" w:hAnsi="Times New Roman" w:cs="Times New Roman"/>
          <w:sz w:val="28"/>
        </w:rPr>
        <w:t>и приказов Минздрава России: № 435н от 30.06.2016г., № 248 от 29.03.2020г., № 620н от 03.09.2013г.</w:t>
      </w:r>
      <w:proofErr w:type="gramEnd"/>
    </w:p>
    <w:p w:rsidR="00072BD1" w:rsidRDefault="00072BD1" w:rsidP="00072BD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3BE"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3BE">
        <w:rPr>
          <w:rFonts w:ascii="Times New Roman" w:hAnsi="Times New Roman" w:cs="Times New Roman"/>
          <w:b/>
          <w:i/>
          <w:sz w:val="28"/>
          <w:szCs w:val="28"/>
        </w:rPr>
        <w:t xml:space="preserve">Ф.И.О. Куприянова Э.В. </w:t>
      </w:r>
      <w:r w:rsidRPr="00F053BE">
        <w:rPr>
          <w:rFonts w:ascii="Times New Roman" w:hAnsi="Times New Roman" w:cs="Times New Roman"/>
          <w:sz w:val="28"/>
          <w:szCs w:val="28"/>
        </w:rPr>
        <w:t xml:space="preserve"> преподаватель высшей квалификационной категории, кандидат медицинских наук,  Б</w:t>
      </w:r>
      <w:r w:rsidR="001B60B1">
        <w:rPr>
          <w:rFonts w:ascii="Times New Roman" w:hAnsi="Times New Roman" w:cs="Times New Roman"/>
          <w:sz w:val="28"/>
          <w:szCs w:val="28"/>
        </w:rPr>
        <w:t>П</w:t>
      </w:r>
      <w:r w:rsidRPr="00F053BE">
        <w:rPr>
          <w:rFonts w:ascii="Times New Roman" w:hAnsi="Times New Roman" w:cs="Times New Roman"/>
          <w:sz w:val="28"/>
          <w:szCs w:val="28"/>
        </w:rPr>
        <w:t>ОУ ВО «ВБМК».</w:t>
      </w: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53BE">
        <w:rPr>
          <w:rFonts w:ascii="Times New Roman" w:hAnsi="Times New Roman" w:cs="Times New Roman"/>
          <w:sz w:val="28"/>
          <w:szCs w:val="28"/>
        </w:rPr>
        <w:t>Рецензенты:</w:t>
      </w:r>
      <w:r w:rsidR="001234E6">
        <w:rPr>
          <w:rFonts w:ascii="Times New Roman" w:hAnsi="Times New Roman" w:cs="Times New Roman"/>
          <w:sz w:val="28"/>
          <w:szCs w:val="28"/>
        </w:rPr>
        <w:t xml:space="preserve"> Еремина Н.А.</w:t>
      </w:r>
      <w:r w:rsidRPr="00F053B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53BE" w:rsidRPr="00F053BE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3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053B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Pr="00F053BE" w:rsidRDefault="00F053BE" w:rsidP="00F05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252C" w:rsidRDefault="0099252C" w:rsidP="00F05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BE" w:rsidRDefault="00F053BE" w:rsidP="00F05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3B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234E6" w:rsidRDefault="001234E6" w:rsidP="00F05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4E6" w:rsidRDefault="001234E6" w:rsidP="00F05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4E6" w:rsidRPr="00F053BE" w:rsidRDefault="001234E6" w:rsidP="00F053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BE" w:rsidRDefault="00F053BE" w:rsidP="00F05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3BE" w:rsidRDefault="00F053BE" w:rsidP="00F05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ПОЯСНИТЕЛЬНАЯ ЗАПИСКА</w:t>
      </w:r>
    </w:p>
    <w:p w:rsidR="00F053BE" w:rsidRPr="00F053BE" w:rsidRDefault="00F053BE" w:rsidP="00F053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F053BE" w:rsidRPr="00F053BE" w:rsidTr="00947D5F">
        <w:trPr>
          <w:trHeight w:val="780"/>
        </w:trPr>
        <w:tc>
          <w:tcPr>
            <w:tcW w:w="8748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1. ПАСПОРТ РАБОЧЕЙ ПРОГРАММЫ  ПРОИЗВОДСТВЕННОЙ ПРАКТИКИ</w:t>
            </w: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947D5F">
        <w:trPr>
          <w:trHeight w:val="780"/>
        </w:trPr>
        <w:tc>
          <w:tcPr>
            <w:tcW w:w="8748" w:type="dxa"/>
            <w:shd w:val="clear" w:color="auto" w:fill="auto"/>
          </w:tcPr>
          <w:p w:rsid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ПРОИЗВОДСТВЕННОЙ ПРАКТИКИ</w:t>
            </w:r>
          </w:p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947D5F">
        <w:trPr>
          <w:trHeight w:val="780"/>
        </w:trPr>
        <w:tc>
          <w:tcPr>
            <w:tcW w:w="8748" w:type="dxa"/>
            <w:shd w:val="clear" w:color="auto" w:fill="auto"/>
          </w:tcPr>
          <w:p w:rsid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 xml:space="preserve">3.  УСЛОВИЯ РЕАЛИЗАЦИИ РАБОЧЕЙ ПРОГРАММЫ ПРОИЗВОДСТВЕННОЙ ПРАКТИКИ </w:t>
            </w:r>
          </w:p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947D5F">
        <w:trPr>
          <w:trHeight w:val="780"/>
        </w:trPr>
        <w:tc>
          <w:tcPr>
            <w:tcW w:w="8748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3BE">
              <w:rPr>
                <w:rFonts w:ascii="Times New Roman" w:hAnsi="Times New Roman" w:cs="Times New Roman"/>
                <w:sz w:val="28"/>
                <w:szCs w:val="28"/>
              </w:rPr>
              <w:t>4. КОНТРОЛЬ И ОЦЕНКА РЕЗУЛЬТАТОВ ОСВОЕНИЯ РАБОЧЕЙ ПРОГРАММЫ ПРОИЗВОДСТВЕННОЙ  ПРАКТИКИ</w:t>
            </w: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947D5F">
        <w:trPr>
          <w:trHeight w:val="780"/>
        </w:trPr>
        <w:tc>
          <w:tcPr>
            <w:tcW w:w="8748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BE" w:rsidRPr="00F053BE" w:rsidTr="00947D5F">
        <w:trPr>
          <w:trHeight w:val="780"/>
        </w:trPr>
        <w:tc>
          <w:tcPr>
            <w:tcW w:w="8748" w:type="dxa"/>
            <w:shd w:val="clear" w:color="auto" w:fill="auto"/>
          </w:tcPr>
          <w:p w:rsidR="00F053BE" w:rsidRPr="00F053BE" w:rsidRDefault="00F053BE" w:rsidP="00F053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F053BE" w:rsidRPr="00F053BE" w:rsidRDefault="004714D0" w:rsidP="00F05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F053BE" w:rsidRDefault="00F053BE" w:rsidP="00F053BE">
      <w:pPr>
        <w:spacing w:after="0"/>
      </w:pPr>
    </w:p>
    <w:p w:rsidR="00F053BE" w:rsidRDefault="00F053BE" w:rsidP="00F053BE">
      <w:pPr>
        <w:rPr>
          <w:sz w:val="28"/>
          <w:szCs w:val="28"/>
        </w:rPr>
      </w:pPr>
    </w:p>
    <w:p w:rsidR="00F053BE" w:rsidRPr="00E37EAB" w:rsidRDefault="00F053BE" w:rsidP="00F053BE">
      <w:pPr>
        <w:rPr>
          <w:sz w:val="28"/>
          <w:szCs w:val="28"/>
        </w:rPr>
      </w:pPr>
    </w:p>
    <w:p w:rsidR="00F053BE" w:rsidRPr="005E7AC5" w:rsidRDefault="00F053BE" w:rsidP="00F053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F053BE" w:rsidRDefault="00F053BE" w:rsidP="00F053BE">
      <w:pPr>
        <w:rPr>
          <w:sz w:val="28"/>
          <w:szCs w:val="28"/>
        </w:rPr>
      </w:pPr>
    </w:p>
    <w:p w:rsidR="00F053BE" w:rsidRDefault="00F053BE" w:rsidP="00F053BE">
      <w:pPr>
        <w:rPr>
          <w:sz w:val="28"/>
          <w:szCs w:val="28"/>
        </w:rPr>
      </w:pPr>
    </w:p>
    <w:p w:rsidR="00F053BE" w:rsidRDefault="00F053BE" w:rsidP="00F053BE">
      <w:pPr>
        <w:rPr>
          <w:sz w:val="28"/>
          <w:szCs w:val="28"/>
        </w:rPr>
      </w:pPr>
    </w:p>
    <w:p w:rsidR="00F053BE" w:rsidRDefault="00F053BE" w:rsidP="00F053BE">
      <w:pPr>
        <w:rPr>
          <w:sz w:val="28"/>
          <w:szCs w:val="28"/>
        </w:rPr>
      </w:pPr>
    </w:p>
    <w:p w:rsidR="00F053BE" w:rsidRDefault="00F053BE" w:rsidP="00F053BE">
      <w:pPr>
        <w:jc w:val="center"/>
        <w:rPr>
          <w:sz w:val="28"/>
          <w:szCs w:val="28"/>
        </w:rPr>
      </w:pPr>
    </w:p>
    <w:p w:rsidR="00F053BE" w:rsidRDefault="00F053BE" w:rsidP="00F053BE">
      <w:pPr>
        <w:jc w:val="center"/>
        <w:rPr>
          <w:sz w:val="28"/>
          <w:szCs w:val="28"/>
        </w:rPr>
      </w:pPr>
    </w:p>
    <w:p w:rsidR="00F053BE" w:rsidRDefault="00F053BE" w:rsidP="00F053BE">
      <w:pPr>
        <w:jc w:val="center"/>
        <w:rPr>
          <w:sz w:val="28"/>
          <w:szCs w:val="28"/>
        </w:rPr>
      </w:pPr>
    </w:p>
    <w:p w:rsidR="00F053BE" w:rsidRDefault="00F053BE" w:rsidP="00F053BE">
      <w:pPr>
        <w:jc w:val="center"/>
        <w:rPr>
          <w:sz w:val="28"/>
          <w:szCs w:val="28"/>
        </w:rPr>
      </w:pPr>
    </w:p>
    <w:p w:rsidR="0039515F" w:rsidRPr="00276762" w:rsidRDefault="001214ED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76762" w:rsidRDefault="0027676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4130">
        <w:rPr>
          <w:rFonts w:ascii="Times New Roman" w:hAnsi="Times New Roman" w:cs="Times New Roman"/>
          <w:sz w:val="28"/>
          <w:szCs w:val="28"/>
        </w:rPr>
        <w:t>Рабочая программа производственной практики</w:t>
      </w:r>
      <w:r w:rsidR="004C23AB">
        <w:rPr>
          <w:rFonts w:ascii="Times New Roman" w:hAnsi="Times New Roman" w:cs="Times New Roman"/>
          <w:sz w:val="28"/>
          <w:szCs w:val="28"/>
        </w:rPr>
        <w:t xml:space="preserve"> по профилю специальности разра</w:t>
      </w:r>
      <w:r w:rsidRPr="00EE4130">
        <w:rPr>
          <w:rFonts w:ascii="Times New Roman" w:hAnsi="Times New Roman" w:cs="Times New Roman"/>
          <w:sz w:val="28"/>
          <w:szCs w:val="28"/>
        </w:rPr>
        <w:t>ботана на основе Федерального государственного образовательног</w:t>
      </w:r>
      <w:r w:rsidR="004C23AB">
        <w:rPr>
          <w:rFonts w:ascii="Times New Roman" w:hAnsi="Times New Roman" w:cs="Times New Roman"/>
          <w:sz w:val="28"/>
          <w:szCs w:val="28"/>
        </w:rPr>
        <w:t>о стандарта по специ</w:t>
      </w:r>
      <w:r w:rsidRPr="00EE4130">
        <w:rPr>
          <w:rFonts w:ascii="Times New Roman" w:hAnsi="Times New Roman" w:cs="Times New Roman"/>
          <w:sz w:val="28"/>
          <w:szCs w:val="28"/>
        </w:rPr>
        <w:t>альности среднего профессионального образования 34</w:t>
      </w:r>
      <w:r w:rsidR="004C23AB">
        <w:rPr>
          <w:rFonts w:ascii="Times New Roman" w:hAnsi="Times New Roman" w:cs="Times New Roman"/>
          <w:sz w:val="28"/>
          <w:szCs w:val="28"/>
        </w:rPr>
        <w:t>.02.01 «Сестринское дело»</w:t>
      </w:r>
      <w:r w:rsidR="00D27CE9">
        <w:rPr>
          <w:rFonts w:ascii="Times New Roman" w:hAnsi="Times New Roman" w:cs="Times New Roman"/>
          <w:sz w:val="28"/>
          <w:szCs w:val="28"/>
        </w:rPr>
        <w:t xml:space="preserve"> углубленной подготовки,</w:t>
      </w:r>
      <w:r w:rsidR="004C23AB">
        <w:rPr>
          <w:rFonts w:ascii="Times New Roman" w:hAnsi="Times New Roman" w:cs="Times New Roman"/>
          <w:sz w:val="28"/>
          <w:szCs w:val="28"/>
        </w:rPr>
        <w:t xml:space="preserve"> с уче</w:t>
      </w:r>
      <w:r w:rsidRPr="00EE4130">
        <w:rPr>
          <w:rFonts w:ascii="Times New Roman" w:hAnsi="Times New Roman" w:cs="Times New Roman"/>
          <w:sz w:val="28"/>
          <w:szCs w:val="28"/>
        </w:rPr>
        <w:t>том рабочей программы учебной дисциплины проф</w:t>
      </w:r>
      <w:r w:rsidR="004C23AB">
        <w:rPr>
          <w:rFonts w:ascii="Times New Roman" w:hAnsi="Times New Roman" w:cs="Times New Roman"/>
          <w:sz w:val="28"/>
          <w:szCs w:val="28"/>
        </w:rPr>
        <w:t>ессионального модуля ПМ</w:t>
      </w:r>
      <w:r w:rsidR="00D27CE9">
        <w:rPr>
          <w:rFonts w:ascii="Times New Roman" w:hAnsi="Times New Roman" w:cs="Times New Roman"/>
          <w:sz w:val="28"/>
          <w:szCs w:val="28"/>
        </w:rPr>
        <w:t>.</w:t>
      </w:r>
      <w:r w:rsidR="004C23AB">
        <w:rPr>
          <w:rFonts w:ascii="Times New Roman" w:hAnsi="Times New Roman" w:cs="Times New Roman"/>
          <w:sz w:val="28"/>
          <w:szCs w:val="28"/>
        </w:rPr>
        <w:t xml:space="preserve">04 </w:t>
      </w:r>
      <w:r w:rsidR="00276762" w:rsidRPr="00276762">
        <w:rPr>
          <w:rFonts w:ascii="Times New Roman" w:hAnsi="Times New Roman" w:cs="Times New Roman"/>
          <w:sz w:val="28"/>
          <w:szCs w:val="28"/>
        </w:rPr>
        <w:t>Осуществление организационной и исследовательской деятельности в учреждениях здравоохранения</w:t>
      </w:r>
      <w:r w:rsidR="00EA4F52">
        <w:rPr>
          <w:rFonts w:ascii="Times New Roman" w:hAnsi="Times New Roman" w:cs="Times New Roman"/>
          <w:sz w:val="28"/>
          <w:szCs w:val="28"/>
        </w:rPr>
        <w:t xml:space="preserve">, </w:t>
      </w:r>
      <w:r w:rsidR="00EA4F52" w:rsidRPr="00EA4F52">
        <w:rPr>
          <w:rFonts w:ascii="Times New Roman" w:hAnsi="Times New Roman" w:cs="Times New Roman"/>
          <w:sz w:val="28"/>
          <w:szCs w:val="28"/>
        </w:rPr>
        <w:t xml:space="preserve"> </w:t>
      </w:r>
      <w:r w:rsidR="00EA4F52" w:rsidRPr="00EE4130">
        <w:rPr>
          <w:rFonts w:ascii="Times New Roman" w:hAnsi="Times New Roman" w:cs="Times New Roman"/>
          <w:sz w:val="28"/>
          <w:szCs w:val="28"/>
        </w:rPr>
        <w:t>в части освоения основного вида</w:t>
      </w:r>
      <w:r w:rsidR="00EA4F52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деятельности: п</w:t>
      </w:r>
      <w:r w:rsidR="00EA4F52" w:rsidRPr="00EE4130">
        <w:rPr>
          <w:rFonts w:ascii="Times New Roman" w:hAnsi="Times New Roman" w:cs="Times New Roman"/>
          <w:sz w:val="28"/>
          <w:szCs w:val="28"/>
        </w:rPr>
        <w:t>роведение организационной и ис</w:t>
      </w:r>
      <w:r w:rsidR="00EA4F52">
        <w:rPr>
          <w:rFonts w:ascii="Times New Roman" w:hAnsi="Times New Roman" w:cs="Times New Roman"/>
          <w:sz w:val="28"/>
          <w:szCs w:val="28"/>
        </w:rPr>
        <w:t>следовательской деятельности со</w:t>
      </w:r>
      <w:r w:rsidR="00EA4F52" w:rsidRPr="00EE4130">
        <w:rPr>
          <w:rFonts w:ascii="Times New Roman" w:hAnsi="Times New Roman" w:cs="Times New Roman"/>
          <w:sz w:val="28"/>
          <w:szCs w:val="28"/>
        </w:rPr>
        <w:t>ответствующих профессиональных компетенций (ПК):</w:t>
      </w:r>
      <w:proofErr w:type="gramEnd"/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ПК 4.1. Организовывать подбор и расстановку среднего и младшего медицинского персонала.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ПК 4.2. Организовывать рациональную работу исполнителей.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ПК 4.3. Определять и планировать потребность в материально-технических ресурсах и осуществлять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41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4130">
        <w:rPr>
          <w:rFonts w:ascii="Times New Roman" w:hAnsi="Times New Roman" w:cs="Times New Roman"/>
          <w:sz w:val="28"/>
          <w:szCs w:val="28"/>
        </w:rPr>
        <w:t xml:space="preserve"> их рациональным использованием.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ПК 4.4. Проводить исследовательскую работу по анализу и оценке качества сестринской помощи,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способствовать внедрению современных медицинских технологий.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ПК 4.5. Работать с нормативно-правовой, учетно-отчетной и медицинской документацией.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Данная программа является руководством для организации, управления и контроля</w:t>
      </w:r>
      <w:r w:rsidR="004C23A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практики со стороны руководителей практики: преподавателей медицинского колледжа</w:t>
      </w:r>
      <w:r w:rsidR="004C23A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и представителей учреждений здравоохранения.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Рабочая программа служит предписанием для студентов медицинского колледжа</w:t>
      </w:r>
      <w:r w:rsidR="004C23A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специальности «Сестринское дело»</w:t>
      </w:r>
      <w:r w:rsidR="00D27CE9">
        <w:rPr>
          <w:rFonts w:ascii="Times New Roman" w:hAnsi="Times New Roman" w:cs="Times New Roman"/>
          <w:sz w:val="28"/>
          <w:szCs w:val="28"/>
        </w:rPr>
        <w:t xml:space="preserve"> углубленной подготовки</w:t>
      </w:r>
      <w:r w:rsidRPr="00EE4130">
        <w:rPr>
          <w:rFonts w:ascii="Times New Roman" w:hAnsi="Times New Roman" w:cs="Times New Roman"/>
          <w:sz w:val="28"/>
          <w:szCs w:val="28"/>
        </w:rPr>
        <w:t xml:space="preserve"> по освоению и ат</w:t>
      </w:r>
      <w:r w:rsidR="004C23AB">
        <w:rPr>
          <w:rFonts w:ascii="Times New Roman" w:hAnsi="Times New Roman" w:cs="Times New Roman"/>
          <w:sz w:val="28"/>
          <w:szCs w:val="28"/>
        </w:rPr>
        <w:t>тестации различных видов практи</w:t>
      </w:r>
      <w:r w:rsidRPr="00EE4130">
        <w:rPr>
          <w:rFonts w:ascii="Times New Roman" w:hAnsi="Times New Roman" w:cs="Times New Roman"/>
          <w:sz w:val="28"/>
          <w:szCs w:val="28"/>
        </w:rPr>
        <w:t>ческой деятельности, входящих в междисциплинар</w:t>
      </w:r>
      <w:r w:rsidR="004C23AB">
        <w:rPr>
          <w:rFonts w:ascii="Times New Roman" w:hAnsi="Times New Roman" w:cs="Times New Roman"/>
          <w:sz w:val="28"/>
          <w:szCs w:val="28"/>
        </w:rPr>
        <w:t>ный комплекс МДК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="004C23AB">
        <w:rPr>
          <w:rFonts w:ascii="Times New Roman" w:hAnsi="Times New Roman" w:cs="Times New Roman"/>
          <w:sz w:val="28"/>
          <w:szCs w:val="28"/>
        </w:rPr>
        <w:t>04.01</w:t>
      </w:r>
      <w:r w:rsidR="001234E6">
        <w:rPr>
          <w:rFonts w:ascii="Times New Roman" w:hAnsi="Times New Roman" w:cs="Times New Roman"/>
          <w:sz w:val="28"/>
          <w:szCs w:val="28"/>
        </w:rPr>
        <w:t xml:space="preserve">. </w:t>
      </w:r>
      <w:r w:rsidR="004C23AB">
        <w:rPr>
          <w:rFonts w:ascii="Times New Roman" w:hAnsi="Times New Roman" w:cs="Times New Roman"/>
          <w:sz w:val="28"/>
          <w:szCs w:val="28"/>
        </w:rPr>
        <w:t>«Экономи</w:t>
      </w:r>
      <w:r w:rsidRPr="00EE4130">
        <w:rPr>
          <w:rFonts w:ascii="Times New Roman" w:hAnsi="Times New Roman" w:cs="Times New Roman"/>
          <w:sz w:val="28"/>
          <w:szCs w:val="28"/>
        </w:rPr>
        <w:t>ка и управление в здравоохранении», МДК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>04.02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 xml:space="preserve"> «Исследования в сестринском деле»,</w:t>
      </w:r>
      <w:r w:rsidR="00276762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МДК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>04.03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 xml:space="preserve"> «Организация сестринской деятельности».</w:t>
      </w:r>
    </w:p>
    <w:p w:rsidR="00276762" w:rsidRDefault="0027676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81A" w:rsidRDefault="0024781A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Default="00EA4F52" w:rsidP="00DC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F52" w:rsidRPr="00EA4F52" w:rsidRDefault="00EA4F52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F52">
        <w:rPr>
          <w:rFonts w:ascii="Times New Roman" w:hAnsi="Times New Roman" w:cs="Times New Roman"/>
          <w:b/>
          <w:sz w:val="28"/>
          <w:szCs w:val="28"/>
        </w:rPr>
        <w:t>1. Паспорт рабочей программы производственной практики</w:t>
      </w:r>
    </w:p>
    <w:p w:rsidR="00EA4F52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F52" w:rsidRPr="001542EC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F52">
        <w:rPr>
          <w:rFonts w:ascii="Times New Roman" w:hAnsi="Times New Roman" w:cs="Times New Roman"/>
          <w:b/>
          <w:sz w:val="28"/>
          <w:szCs w:val="28"/>
        </w:rPr>
        <w:t>1.</w:t>
      </w:r>
      <w:r w:rsidR="00E7276E">
        <w:rPr>
          <w:rFonts w:ascii="Times New Roman" w:hAnsi="Times New Roman" w:cs="Times New Roman"/>
          <w:b/>
          <w:sz w:val="28"/>
          <w:szCs w:val="28"/>
        </w:rPr>
        <w:t>1</w:t>
      </w:r>
      <w:r w:rsidRPr="00EA4F52">
        <w:rPr>
          <w:rFonts w:ascii="Times New Roman" w:hAnsi="Times New Roman" w:cs="Times New Roman"/>
          <w:b/>
          <w:sz w:val="28"/>
          <w:szCs w:val="28"/>
        </w:rPr>
        <w:t xml:space="preserve"> Цели и задачи модуля</w:t>
      </w:r>
      <w:r w:rsidRPr="001542EC">
        <w:rPr>
          <w:rFonts w:ascii="Times New Roman" w:hAnsi="Times New Roman" w:cs="Times New Roman"/>
          <w:sz w:val="28"/>
          <w:szCs w:val="28"/>
        </w:rPr>
        <w:t xml:space="preserve"> – требования к результатам освоения модуля</w:t>
      </w:r>
    </w:p>
    <w:p w:rsidR="00EA4F52" w:rsidRPr="00EA4F52" w:rsidRDefault="00E7276E" w:rsidP="00DC04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A4F52" w:rsidRPr="00EA4F52">
        <w:rPr>
          <w:rFonts w:ascii="Times New Roman" w:hAnsi="Times New Roman" w:cs="Times New Roman"/>
          <w:b/>
          <w:sz w:val="28"/>
          <w:szCs w:val="28"/>
        </w:rPr>
        <w:t>Цели и задачи производственной практики:</w:t>
      </w:r>
    </w:p>
    <w:p w:rsidR="00EA4F52" w:rsidRPr="001542EC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- комплексное освоение студентами всех видов профессиональной деятельности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специальности, формирование общих и профессиональных компетенций,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приобретение необходимых умений и опыта практической работы в условиях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здравоохранения;</w:t>
      </w:r>
    </w:p>
    <w:p w:rsidR="00EA4F52" w:rsidRPr="001542EC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- формирование общих и профессиональных компетенций:</w:t>
      </w:r>
    </w:p>
    <w:p w:rsidR="00EA4F52" w:rsidRDefault="00EA4F52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  <w:b/>
              </w:rPr>
              <w:t>Наименование результата обучения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ПК 4.1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Организовывать подбор и расстановку среднего и младшего медицинского персонала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ПК 4.2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Организовывать рациональную работу исполнителей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ПК 4.3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 xml:space="preserve">Определять и планировать потребность в материально-технических ресурсах и осуществлять </w:t>
            </w:r>
            <w:proofErr w:type="gramStart"/>
            <w:r w:rsidRPr="00E7276E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E7276E">
              <w:rPr>
                <w:rFonts w:ascii="Times New Roman" w:hAnsi="Times New Roman" w:cs="Times New Roman"/>
              </w:rPr>
              <w:t xml:space="preserve"> их рациональным использованием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ПК 4.4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Проводить исследовательскую работу по анализу и оценке качества сестринской помощи, способствовать внедрению современных медицинских технологий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ПК 4.5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Работать с нормативно-правовой, учетно-отчетной и медицинской документацией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ОК 1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Организовывать собственную деятельность, выбирать типовые методы и способы</w:t>
            </w:r>
          </w:p>
          <w:p w:rsidR="00504D8C" w:rsidRPr="00E7276E" w:rsidRDefault="00504D8C" w:rsidP="00DC048C">
            <w:pPr>
              <w:rPr>
                <w:rFonts w:ascii="Times New Roman" w:hAnsi="Times New Roman" w:cs="Times New Roman"/>
                <w:b/>
              </w:rPr>
            </w:pPr>
            <w:r w:rsidRPr="00E7276E">
              <w:rPr>
                <w:rFonts w:ascii="Times New Roman" w:hAnsi="Times New Roman" w:cs="Times New Roman"/>
              </w:rPr>
              <w:t>выполнения профессиональных задач, оценивать их выполнение и качество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3</w:t>
            </w:r>
          </w:p>
        </w:tc>
        <w:tc>
          <w:tcPr>
            <w:tcW w:w="8329" w:type="dxa"/>
          </w:tcPr>
          <w:p w:rsidR="00504D8C" w:rsidRPr="00E7276E" w:rsidRDefault="00504D8C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8329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5</w:t>
            </w:r>
          </w:p>
        </w:tc>
        <w:tc>
          <w:tcPr>
            <w:tcW w:w="8329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8329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Работать в коллективе и в команде, эффективно общаться с коллегами, руководством,</w:t>
            </w:r>
          </w:p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потребителями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7</w:t>
            </w:r>
          </w:p>
        </w:tc>
        <w:tc>
          <w:tcPr>
            <w:tcW w:w="8329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8</w:t>
            </w:r>
          </w:p>
        </w:tc>
        <w:tc>
          <w:tcPr>
            <w:tcW w:w="8329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8329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Быть готовым к смене технологий в профессиональной деятельности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10</w:t>
            </w:r>
          </w:p>
        </w:tc>
        <w:tc>
          <w:tcPr>
            <w:tcW w:w="8329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504D8C" w:rsidTr="00504D8C">
        <w:tc>
          <w:tcPr>
            <w:tcW w:w="1242" w:type="dxa"/>
          </w:tcPr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11</w:t>
            </w:r>
          </w:p>
        </w:tc>
        <w:tc>
          <w:tcPr>
            <w:tcW w:w="8329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Быть готовым брать на себя нравственные обязательства по отношению к природе,</w:t>
            </w:r>
          </w:p>
          <w:p w:rsidR="00504D8C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обществу и человеку</w:t>
            </w:r>
          </w:p>
        </w:tc>
      </w:tr>
      <w:tr w:rsidR="00E7276E" w:rsidTr="00504D8C">
        <w:tc>
          <w:tcPr>
            <w:tcW w:w="1242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12</w:t>
            </w:r>
          </w:p>
        </w:tc>
        <w:tc>
          <w:tcPr>
            <w:tcW w:w="8329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E7276E" w:rsidTr="00504D8C">
        <w:tc>
          <w:tcPr>
            <w:tcW w:w="1242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13</w:t>
            </w:r>
          </w:p>
        </w:tc>
        <w:tc>
          <w:tcPr>
            <w:tcW w:w="8329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E7276E" w:rsidTr="00504D8C">
        <w:tc>
          <w:tcPr>
            <w:tcW w:w="1242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14</w:t>
            </w:r>
          </w:p>
        </w:tc>
        <w:tc>
          <w:tcPr>
            <w:tcW w:w="8329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Сформировать мотивацию здорового образа жизни контингента</w:t>
            </w:r>
          </w:p>
        </w:tc>
      </w:tr>
      <w:tr w:rsidR="00E7276E" w:rsidTr="00504D8C">
        <w:tc>
          <w:tcPr>
            <w:tcW w:w="1242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15</w:t>
            </w:r>
          </w:p>
        </w:tc>
        <w:tc>
          <w:tcPr>
            <w:tcW w:w="8329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Организовывать обучение и контроль знаний и умений подчиненных</w:t>
            </w:r>
          </w:p>
        </w:tc>
      </w:tr>
      <w:tr w:rsidR="00E7276E" w:rsidTr="00504D8C">
        <w:tc>
          <w:tcPr>
            <w:tcW w:w="1242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ОК 16</w:t>
            </w:r>
          </w:p>
        </w:tc>
        <w:tc>
          <w:tcPr>
            <w:tcW w:w="8329" w:type="dxa"/>
          </w:tcPr>
          <w:p w:rsidR="00E7276E" w:rsidRPr="00E7276E" w:rsidRDefault="00E7276E" w:rsidP="00DC048C">
            <w:pPr>
              <w:rPr>
                <w:rFonts w:ascii="Times New Roman" w:hAnsi="Times New Roman" w:cs="Times New Roman"/>
              </w:rPr>
            </w:pPr>
            <w:r w:rsidRPr="00E7276E">
              <w:rPr>
                <w:rFonts w:ascii="Times New Roman" w:hAnsi="Times New Roman" w:cs="Times New Roman"/>
              </w:rPr>
              <w:t>Создавать благоприятную производственную среду в трудовом коллективе</w:t>
            </w:r>
          </w:p>
        </w:tc>
      </w:tr>
    </w:tbl>
    <w:p w:rsidR="00504D8C" w:rsidRDefault="00504D8C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76E" w:rsidRPr="00E7276E" w:rsidRDefault="00E7276E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76E">
        <w:rPr>
          <w:rFonts w:ascii="Times New Roman" w:hAnsi="Times New Roman" w:cs="Times New Roman"/>
          <w:b/>
          <w:sz w:val="28"/>
          <w:szCs w:val="28"/>
        </w:rPr>
        <w:t xml:space="preserve">1.2 Требования к условиям допуска </w:t>
      </w:r>
      <w:proofErr w:type="gramStart"/>
      <w:r w:rsidRPr="00E7276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E7276E">
        <w:rPr>
          <w:rFonts w:ascii="Times New Roman" w:hAnsi="Times New Roman" w:cs="Times New Roman"/>
          <w:b/>
          <w:sz w:val="28"/>
          <w:szCs w:val="28"/>
        </w:rPr>
        <w:t>, к производственной практике</w:t>
      </w:r>
    </w:p>
    <w:p w:rsidR="00EA4F52" w:rsidRPr="00EE4130" w:rsidRDefault="008014F5" w:rsidP="00D27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целью овладения указанным видом профессиональной деятельно</w:t>
      </w:r>
      <w:r w:rsidR="00EA4F52">
        <w:rPr>
          <w:rFonts w:ascii="Times New Roman" w:hAnsi="Times New Roman" w:cs="Times New Roman"/>
          <w:sz w:val="28"/>
          <w:szCs w:val="28"/>
        </w:rPr>
        <w:t>сти и соответствующими професси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ональными компетенциями обучающийся в ходе освоения профессионального модуля </w:t>
      </w:r>
      <w:r w:rsidR="00D27CE9" w:rsidRPr="00D27CE9">
        <w:rPr>
          <w:rFonts w:ascii="Times New Roman" w:hAnsi="Times New Roman" w:cs="Times New Roman"/>
          <w:sz w:val="28"/>
          <w:szCs w:val="28"/>
        </w:rPr>
        <w:t>ПМ. 04 Осуществление организационной и исследовательской деятельности в учреждениях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4130">
        <w:rPr>
          <w:rFonts w:ascii="Times New Roman" w:hAnsi="Times New Roman" w:cs="Times New Roman"/>
          <w:sz w:val="28"/>
          <w:szCs w:val="28"/>
        </w:rPr>
        <w:t xml:space="preserve"> </w:t>
      </w:r>
      <w:r w:rsidR="00EA4F52" w:rsidRPr="00EE4130">
        <w:rPr>
          <w:rFonts w:ascii="Times New Roman" w:hAnsi="Times New Roman" w:cs="Times New Roman"/>
          <w:sz w:val="28"/>
          <w:szCs w:val="28"/>
        </w:rPr>
        <w:t>должен:</w:t>
      </w:r>
    </w:p>
    <w:p w:rsidR="00EA4F52" w:rsidRPr="00EA4F52" w:rsidRDefault="00EA4F52" w:rsidP="00D27C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F52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EA4F52" w:rsidRPr="00EE4130" w:rsidRDefault="00EA4F52" w:rsidP="00D27C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организации деятельности среднего, младшего и вспомогательного медицинского персонала;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проведения исследовательской работы</w:t>
      </w:r>
      <w:r w:rsidR="00E7276E">
        <w:rPr>
          <w:rFonts w:ascii="Times New Roman" w:hAnsi="Times New Roman" w:cs="Times New Roman"/>
          <w:sz w:val="28"/>
          <w:szCs w:val="28"/>
        </w:rPr>
        <w:t>;</w:t>
      </w:r>
    </w:p>
    <w:p w:rsidR="00EA4F52" w:rsidRPr="00EA4F52" w:rsidRDefault="00EA4F52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F5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планировать, организовывать и контролировать деятельность среднего и младшего медицинского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вспомогательного персонала;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анализировать деятельность учреждения здравоохранения и его подразделений с позиций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сестринского дела;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проводить исследовательскую работу по анализу и оценке качества сестринской помощи;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осуществлять внедрение современных медицинских технологий;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контролировать соблюдение правил охраны труда, техники безопасности и противопожарной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EA4F52" w:rsidRPr="00EE4130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выявлять и контролировать потребность структурных подразделений в медицинском оборудовании,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 xml:space="preserve">изделиях медицинского назначения 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E4130">
        <w:rPr>
          <w:rFonts w:ascii="Times New Roman" w:hAnsi="Times New Roman" w:cs="Times New Roman"/>
          <w:sz w:val="28"/>
          <w:szCs w:val="28"/>
        </w:rPr>
        <w:t>едикаментах;</w:t>
      </w:r>
    </w:p>
    <w:p w:rsidR="00EA4F52" w:rsidRDefault="00EA4F52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E4130">
        <w:rPr>
          <w:rFonts w:ascii="Times New Roman" w:hAnsi="Times New Roman" w:cs="Times New Roman"/>
          <w:sz w:val="28"/>
          <w:szCs w:val="28"/>
        </w:rPr>
        <w:t xml:space="preserve"> работать с нормативно-правовой и учетно-отчетной документацией</w:t>
      </w:r>
      <w:r w:rsidR="00F66B19">
        <w:rPr>
          <w:rFonts w:ascii="Times New Roman" w:hAnsi="Times New Roman" w:cs="Times New Roman"/>
          <w:sz w:val="28"/>
          <w:szCs w:val="28"/>
        </w:rPr>
        <w:t>;</w:t>
      </w:r>
    </w:p>
    <w:p w:rsidR="00F66B19" w:rsidRPr="00F66B19" w:rsidRDefault="00F66B19" w:rsidP="00F6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F66B19">
        <w:rPr>
          <w:rFonts w:ascii="Times New Roman" w:hAnsi="Times New Roman" w:cs="Times New Roman"/>
          <w:sz w:val="28"/>
          <w:szCs w:val="28"/>
        </w:rPr>
        <w:t>аполнять медицинскую документацию в форме электронного документа;</w:t>
      </w:r>
    </w:p>
    <w:p w:rsidR="00F66B19" w:rsidRPr="00EE4130" w:rsidRDefault="00F66B19" w:rsidP="00F6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B1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66B19">
        <w:rPr>
          <w:rFonts w:ascii="Times New Roman" w:hAnsi="Times New Roman" w:cs="Times New Roman"/>
          <w:sz w:val="28"/>
          <w:szCs w:val="28"/>
        </w:rPr>
        <w:t>спользовать в работе медицинские информационные системы и информационно-телекоммуникационную сеть «Интернет»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52" w:rsidRPr="00EA4F52" w:rsidRDefault="00EA4F52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F52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EA4F52" w:rsidRPr="00EE4130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основные направления деятельности старшей и главной медицинской сестры;</w:t>
      </w:r>
    </w:p>
    <w:p w:rsidR="00EA4F52" w:rsidRPr="00EE4130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принципы организации трудовых процессов и управления персоналом в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F52" w:rsidRPr="00EE4130">
        <w:rPr>
          <w:rFonts w:ascii="Times New Roman" w:hAnsi="Times New Roman" w:cs="Times New Roman"/>
          <w:sz w:val="28"/>
          <w:szCs w:val="28"/>
        </w:rPr>
        <w:t>здравоохранения различных форм собственности;</w:t>
      </w:r>
    </w:p>
    <w:p w:rsidR="00EA4F52" w:rsidRPr="00EE4130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понятия и характеристики качества сестринской помощи, методы контроля качества;</w:t>
      </w:r>
    </w:p>
    <w:p w:rsidR="00EA4F52" w:rsidRPr="00EE4130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сроки и этапы проведения плановой инвентаризации;</w:t>
      </w:r>
    </w:p>
    <w:p w:rsidR="00EA4F52" w:rsidRPr="00EE4130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систему сертификации, аттестации среднего медицинского персонала и лицензирования лечебно-профилактического учреждения;</w:t>
      </w:r>
    </w:p>
    <w:p w:rsidR="00EA4F52" w:rsidRPr="00EE4130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формы и методы повышения квалификации и переподготовки сестринского персонала;</w:t>
      </w:r>
    </w:p>
    <w:p w:rsidR="00EA4F52" w:rsidRPr="00EE4130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профессиональные факторы, влияющие на состояние здоровья сестринского персонала, и приемы</w:t>
      </w:r>
      <w:r w:rsidR="00E7276E">
        <w:rPr>
          <w:rFonts w:ascii="Times New Roman" w:hAnsi="Times New Roman" w:cs="Times New Roman"/>
          <w:sz w:val="28"/>
          <w:szCs w:val="28"/>
        </w:rPr>
        <w:t xml:space="preserve"> </w:t>
      </w:r>
      <w:r w:rsidR="00EA4F52" w:rsidRPr="00EE4130">
        <w:rPr>
          <w:rFonts w:ascii="Times New Roman" w:hAnsi="Times New Roman" w:cs="Times New Roman"/>
          <w:sz w:val="28"/>
          <w:szCs w:val="28"/>
        </w:rPr>
        <w:t>профилактики синдрома эмоционального выгорания у медицинских сестер;</w:t>
      </w:r>
    </w:p>
    <w:p w:rsidR="00EA4F52" w:rsidRPr="00EE4130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методику проведения персонального учета и сбора демографической и медико-социальной</w:t>
      </w:r>
      <w:r w:rsidR="00E7276E">
        <w:rPr>
          <w:rFonts w:ascii="Times New Roman" w:hAnsi="Times New Roman" w:cs="Times New Roman"/>
          <w:sz w:val="28"/>
          <w:szCs w:val="28"/>
        </w:rPr>
        <w:t xml:space="preserve"> </w:t>
      </w:r>
      <w:r w:rsidR="00EA4F52" w:rsidRPr="00EE4130">
        <w:rPr>
          <w:rFonts w:ascii="Times New Roman" w:hAnsi="Times New Roman" w:cs="Times New Roman"/>
          <w:sz w:val="28"/>
          <w:szCs w:val="28"/>
        </w:rPr>
        <w:t>информации о прикрепленном контингенте (в т.ч. детском);</w:t>
      </w:r>
    </w:p>
    <w:p w:rsidR="00EA4F52" w:rsidRDefault="00504D8C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A4F52" w:rsidRPr="00EE4130">
        <w:rPr>
          <w:rFonts w:ascii="Times New Roman" w:hAnsi="Times New Roman" w:cs="Times New Roman"/>
          <w:sz w:val="28"/>
          <w:szCs w:val="28"/>
        </w:rPr>
        <w:t xml:space="preserve"> утвержденные формы учетно-отчетной документации лечебно-профилактического учреждения и его</w:t>
      </w:r>
      <w:r w:rsidR="00E7276E">
        <w:rPr>
          <w:rFonts w:ascii="Times New Roman" w:hAnsi="Times New Roman" w:cs="Times New Roman"/>
          <w:sz w:val="28"/>
          <w:szCs w:val="28"/>
        </w:rPr>
        <w:t xml:space="preserve"> </w:t>
      </w:r>
      <w:r w:rsidR="00EA4F52" w:rsidRPr="00EE4130">
        <w:rPr>
          <w:rFonts w:ascii="Times New Roman" w:hAnsi="Times New Roman" w:cs="Times New Roman"/>
          <w:sz w:val="28"/>
          <w:szCs w:val="28"/>
        </w:rPr>
        <w:t>подразделений</w:t>
      </w:r>
      <w:r w:rsidR="00F66B19">
        <w:rPr>
          <w:rFonts w:ascii="Times New Roman" w:hAnsi="Times New Roman" w:cs="Times New Roman"/>
          <w:sz w:val="28"/>
          <w:szCs w:val="28"/>
        </w:rPr>
        <w:t>;</w:t>
      </w:r>
    </w:p>
    <w:p w:rsidR="00F66B19" w:rsidRPr="00F66B19" w:rsidRDefault="00F66B19" w:rsidP="00F6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F66B19">
        <w:rPr>
          <w:rFonts w:ascii="Times New Roman" w:hAnsi="Times New Roman" w:cs="Times New Roman"/>
          <w:sz w:val="28"/>
          <w:szCs w:val="28"/>
        </w:rPr>
        <w:t>едение медицинской документации в форме электронного документа;</w:t>
      </w:r>
    </w:p>
    <w:p w:rsidR="00F66B19" w:rsidRPr="00EE4130" w:rsidRDefault="00F66B19" w:rsidP="00F6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F66B19">
        <w:rPr>
          <w:rFonts w:ascii="Times New Roman" w:hAnsi="Times New Roman" w:cs="Times New Roman"/>
          <w:sz w:val="28"/>
          <w:szCs w:val="28"/>
        </w:rPr>
        <w:t>спользование медицинских информационных систем и информационно-телек</w:t>
      </w:r>
      <w:r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Обязательным условием допуска к производственной практике является освоение программы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теоретического курса, выполнение программы учебной практики по МДК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>04.01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>, МДК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>04.02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>, МДК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>04.03</w:t>
      </w:r>
      <w:r w:rsidR="001234E6">
        <w:rPr>
          <w:rFonts w:ascii="Times New Roman" w:hAnsi="Times New Roman" w:cs="Times New Roman"/>
          <w:sz w:val="28"/>
          <w:szCs w:val="28"/>
        </w:rPr>
        <w:t>.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по специальности 34.02.01 «Сестринское дело»</w:t>
      </w:r>
      <w:r w:rsidR="00D27CE9">
        <w:rPr>
          <w:rFonts w:ascii="Times New Roman" w:hAnsi="Times New Roman" w:cs="Times New Roman"/>
          <w:sz w:val="28"/>
          <w:szCs w:val="28"/>
        </w:rPr>
        <w:t xml:space="preserve"> углубленной подготовки</w:t>
      </w:r>
      <w:r w:rsidRPr="00EE413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E4130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EE4130">
        <w:rPr>
          <w:rFonts w:ascii="Times New Roman" w:hAnsi="Times New Roman" w:cs="Times New Roman"/>
          <w:sz w:val="28"/>
          <w:szCs w:val="28"/>
        </w:rPr>
        <w:t xml:space="preserve"> ФГОС. Перед направлением на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производственную практику студент должен иметь документ, подтверждающий процедуру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прохождения медицинского осмотра. Студенты получают путевку на производственную практику в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медицинскую многопрофильную организацию.</w:t>
      </w:r>
    </w:p>
    <w:p w:rsidR="00A31821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Перед производственной практикой со студентами, методическими, общими и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непосредственными руководителями проводится установочное (организационное) собрание, на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котором студенты знакомятся с основными требованиями, программой и графиком производственной</w:t>
      </w:r>
      <w:r w:rsidR="00563826">
        <w:rPr>
          <w:rFonts w:ascii="Times New Roman" w:hAnsi="Times New Roman" w:cs="Times New Roman"/>
          <w:sz w:val="28"/>
          <w:szCs w:val="28"/>
        </w:rPr>
        <w:t xml:space="preserve"> практики, и </w:t>
      </w:r>
      <w:r w:rsidRPr="00EE4130">
        <w:rPr>
          <w:rFonts w:ascii="Times New Roman" w:hAnsi="Times New Roman" w:cs="Times New Roman"/>
          <w:sz w:val="28"/>
          <w:szCs w:val="28"/>
        </w:rPr>
        <w:t>необходимой документацией. В период прохождения практики студенты знакомятся со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структурой учреждения, правилами внутреннего распорядка, получают инструктаж по охране труда,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противопожарной и инфекционной безопасности. Студенты обязаны подчиняться правилам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вну</w:t>
      </w:r>
      <w:r w:rsidR="00787F02">
        <w:rPr>
          <w:rFonts w:ascii="Times New Roman" w:hAnsi="Times New Roman" w:cs="Times New Roman"/>
          <w:sz w:val="28"/>
          <w:szCs w:val="28"/>
        </w:rPr>
        <w:t>треннего трудового распорядка медицинского учреждения</w:t>
      </w:r>
      <w:r w:rsidRPr="00EE4130">
        <w:rPr>
          <w:rFonts w:ascii="Times New Roman" w:hAnsi="Times New Roman" w:cs="Times New Roman"/>
          <w:sz w:val="28"/>
          <w:szCs w:val="28"/>
        </w:rPr>
        <w:t xml:space="preserve"> и строго соблюдать технику безопасности, санитарно-противоэпидемический режим.</w:t>
      </w:r>
    </w:p>
    <w:p w:rsidR="00563826" w:rsidRPr="00EE4130" w:rsidRDefault="00563826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821" w:rsidRPr="00563826" w:rsidRDefault="00563826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826">
        <w:rPr>
          <w:rFonts w:ascii="Times New Roman" w:hAnsi="Times New Roman" w:cs="Times New Roman"/>
          <w:b/>
          <w:sz w:val="28"/>
          <w:szCs w:val="28"/>
        </w:rPr>
        <w:t>1.</w:t>
      </w:r>
      <w:r w:rsidR="00A31821" w:rsidRPr="00563826">
        <w:rPr>
          <w:rFonts w:ascii="Times New Roman" w:hAnsi="Times New Roman" w:cs="Times New Roman"/>
          <w:b/>
          <w:sz w:val="28"/>
          <w:szCs w:val="28"/>
        </w:rPr>
        <w:t>3 Место и время проведения производственной практики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Производственная практика проводится в течение 2-х недель на базе медицинских</w:t>
      </w:r>
      <w:r w:rsidR="00563826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многопрофильных организаций.</w:t>
      </w:r>
    </w:p>
    <w:p w:rsidR="00A31821" w:rsidRPr="00EE4130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Количество часов на освоение программы производственной практики – 72 часа.</w:t>
      </w:r>
    </w:p>
    <w:p w:rsidR="00A31821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Продолжительность рабочего времени обучающихся при прохождении производственной практики –</w:t>
      </w:r>
      <w:r w:rsidR="00DC048C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не более 36 академических часов в неделю.</w:t>
      </w:r>
    </w:p>
    <w:p w:rsidR="005005C4" w:rsidRPr="00EE4130" w:rsidRDefault="005005C4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821" w:rsidRDefault="00A31821" w:rsidP="00DC048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Разделы (этапы) производственной практики: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6"/>
        <w:gridCol w:w="6869"/>
        <w:gridCol w:w="1073"/>
        <w:gridCol w:w="963"/>
      </w:tblGrid>
      <w:tr w:rsidR="00FA1C7D" w:rsidTr="00FA1C7D">
        <w:tc>
          <w:tcPr>
            <w:tcW w:w="666" w:type="dxa"/>
          </w:tcPr>
          <w:p w:rsidR="00FA1C7D" w:rsidRPr="00563826" w:rsidRDefault="00FA1C7D" w:rsidP="00DC04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869" w:type="dxa"/>
          </w:tcPr>
          <w:p w:rsidR="00FA1C7D" w:rsidRPr="00563826" w:rsidRDefault="00FA1C7D" w:rsidP="00DC04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>Раздел практики</w:t>
            </w:r>
          </w:p>
        </w:tc>
        <w:tc>
          <w:tcPr>
            <w:tcW w:w="1073" w:type="dxa"/>
          </w:tcPr>
          <w:p w:rsidR="00FA1C7D" w:rsidRPr="00563826" w:rsidRDefault="00FA1C7D" w:rsidP="00DC04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ней</w:t>
            </w:r>
          </w:p>
        </w:tc>
        <w:tc>
          <w:tcPr>
            <w:tcW w:w="963" w:type="dxa"/>
          </w:tcPr>
          <w:p w:rsidR="00FA1C7D" w:rsidRPr="00563826" w:rsidRDefault="00FA1C7D" w:rsidP="00F13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FA1C7D" w:rsidTr="00FA1C7D">
        <w:tc>
          <w:tcPr>
            <w:tcW w:w="666" w:type="dxa"/>
          </w:tcPr>
          <w:p w:rsidR="00FA1C7D" w:rsidRDefault="00FA1C7D" w:rsidP="00DC0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69" w:type="dxa"/>
          </w:tcPr>
          <w:p w:rsidR="00FA1C7D" w:rsidRDefault="00FA1C7D" w:rsidP="00FA1C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3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старшей и главной медсестры </w:t>
            </w:r>
          </w:p>
        </w:tc>
        <w:tc>
          <w:tcPr>
            <w:tcW w:w="1073" w:type="dxa"/>
          </w:tcPr>
          <w:p w:rsidR="00FA1C7D" w:rsidRDefault="00FA1C7D" w:rsidP="00DC0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3" w:type="dxa"/>
          </w:tcPr>
          <w:p w:rsidR="00FA1C7D" w:rsidRDefault="00FA1C7D" w:rsidP="00F13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3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A1C7D" w:rsidTr="00FA1C7D">
        <w:tc>
          <w:tcPr>
            <w:tcW w:w="666" w:type="dxa"/>
          </w:tcPr>
          <w:p w:rsidR="00FA1C7D" w:rsidRDefault="00FA1C7D" w:rsidP="00DC0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3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869" w:type="dxa"/>
          </w:tcPr>
          <w:p w:rsidR="00FA1C7D" w:rsidRDefault="00FA1C7D" w:rsidP="00123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доврачебного приема</w:t>
            </w:r>
          </w:p>
        </w:tc>
        <w:tc>
          <w:tcPr>
            <w:tcW w:w="1073" w:type="dxa"/>
          </w:tcPr>
          <w:p w:rsidR="00FA1C7D" w:rsidRDefault="005005C4" w:rsidP="00DC0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FA1C7D" w:rsidRDefault="005005C4" w:rsidP="00F13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A1C7D" w:rsidTr="00FA1C7D">
        <w:tc>
          <w:tcPr>
            <w:tcW w:w="666" w:type="dxa"/>
          </w:tcPr>
          <w:p w:rsidR="00FA1C7D" w:rsidRDefault="00FA1C7D" w:rsidP="00DC0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3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869" w:type="dxa"/>
          </w:tcPr>
          <w:p w:rsidR="00FA1C7D" w:rsidRDefault="00FA1C7D" w:rsidP="00FA1C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3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кабинета медицинской статистики</w:t>
            </w:r>
          </w:p>
        </w:tc>
        <w:tc>
          <w:tcPr>
            <w:tcW w:w="1073" w:type="dxa"/>
          </w:tcPr>
          <w:p w:rsidR="00FA1C7D" w:rsidRDefault="005005C4" w:rsidP="00DC0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FA1C7D" w:rsidRDefault="005005C4" w:rsidP="00F13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A1C7D" w:rsidTr="00FA1C7D">
        <w:tc>
          <w:tcPr>
            <w:tcW w:w="666" w:type="dxa"/>
          </w:tcPr>
          <w:p w:rsidR="00FA1C7D" w:rsidRPr="00EE4130" w:rsidRDefault="00FA1C7D" w:rsidP="00FA1C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6869" w:type="dxa"/>
          </w:tcPr>
          <w:p w:rsidR="00FA1C7D" w:rsidRPr="00EE4130" w:rsidRDefault="00FA1C7D" w:rsidP="00FA1C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в регистратуре</w:t>
            </w:r>
          </w:p>
        </w:tc>
        <w:tc>
          <w:tcPr>
            <w:tcW w:w="1073" w:type="dxa"/>
          </w:tcPr>
          <w:p w:rsidR="00FA1C7D" w:rsidRDefault="00FA1C7D" w:rsidP="00DC0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FA1C7D" w:rsidRDefault="00FA1C7D" w:rsidP="00F13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A1C7D" w:rsidTr="00FA1C7D">
        <w:tc>
          <w:tcPr>
            <w:tcW w:w="666" w:type="dxa"/>
          </w:tcPr>
          <w:p w:rsidR="00FA1C7D" w:rsidRDefault="00FA1C7D" w:rsidP="00DC0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869" w:type="dxa"/>
          </w:tcPr>
          <w:p w:rsidR="00FA1C7D" w:rsidRDefault="00FA1C7D" w:rsidP="00DC0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4130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охране труда и техники безопасности</w:t>
            </w:r>
          </w:p>
        </w:tc>
        <w:tc>
          <w:tcPr>
            <w:tcW w:w="1073" w:type="dxa"/>
          </w:tcPr>
          <w:p w:rsidR="00FA1C7D" w:rsidRDefault="00FA1C7D" w:rsidP="00DC04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3" w:type="dxa"/>
          </w:tcPr>
          <w:p w:rsidR="00FA1C7D" w:rsidRDefault="00FA1C7D" w:rsidP="00F13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13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A1C7D" w:rsidTr="00F136BD">
        <w:tc>
          <w:tcPr>
            <w:tcW w:w="7535" w:type="dxa"/>
            <w:gridSpan w:val="2"/>
          </w:tcPr>
          <w:p w:rsidR="00FA1C7D" w:rsidRPr="00563826" w:rsidRDefault="00FA1C7D" w:rsidP="00DC04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036" w:type="dxa"/>
            <w:gridSpan w:val="2"/>
          </w:tcPr>
          <w:p w:rsidR="00FA1C7D" w:rsidRPr="00563826" w:rsidRDefault="00FA1C7D" w:rsidP="00DC04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826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</w:tbl>
    <w:p w:rsidR="00563826" w:rsidRPr="00EE4130" w:rsidRDefault="00563826" w:rsidP="00DC048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31821" w:rsidRPr="00A2243B" w:rsidRDefault="00A2243B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43B">
        <w:rPr>
          <w:rFonts w:ascii="Times New Roman" w:hAnsi="Times New Roman" w:cs="Times New Roman"/>
          <w:b/>
          <w:sz w:val="28"/>
          <w:szCs w:val="28"/>
        </w:rPr>
        <w:t>1.</w:t>
      </w:r>
      <w:r w:rsidR="00A31821" w:rsidRPr="00A2243B">
        <w:rPr>
          <w:rFonts w:ascii="Times New Roman" w:hAnsi="Times New Roman" w:cs="Times New Roman"/>
          <w:b/>
          <w:sz w:val="28"/>
          <w:szCs w:val="28"/>
        </w:rPr>
        <w:t>4 Формы проведения производственной практики</w:t>
      </w:r>
    </w:p>
    <w:p w:rsidR="00A31821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 xml:space="preserve">Производственная практика по профилю специальности </w:t>
      </w:r>
      <w:r w:rsidR="00A2243B">
        <w:rPr>
          <w:rFonts w:ascii="Times New Roman" w:hAnsi="Times New Roman" w:cs="Times New Roman"/>
          <w:sz w:val="28"/>
          <w:szCs w:val="28"/>
        </w:rPr>
        <w:t>по профессиональному модулю про</w:t>
      </w:r>
      <w:r w:rsidRPr="00EE4130">
        <w:rPr>
          <w:rFonts w:ascii="Times New Roman" w:hAnsi="Times New Roman" w:cs="Times New Roman"/>
          <w:sz w:val="28"/>
          <w:szCs w:val="28"/>
        </w:rPr>
        <w:t>водится в форме практической деятельности обучающихся под непосредственным руководством и</w:t>
      </w:r>
      <w:r w:rsidR="00A2243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контролем руководителей производственной практики от организаций, осуществляющих медицинскую</w:t>
      </w:r>
      <w:r w:rsidR="00A2243B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деятельность, и методического руководителя – преподавателя п</w:t>
      </w:r>
      <w:r w:rsidR="00A2243B">
        <w:rPr>
          <w:rFonts w:ascii="Times New Roman" w:hAnsi="Times New Roman" w:cs="Times New Roman"/>
          <w:sz w:val="28"/>
          <w:szCs w:val="28"/>
        </w:rPr>
        <w:t>рофессионального модуля. На обу</w:t>
      </w:r>
      <w:r w:rsidRPr="00EE4130">
        <w:rPr>
          <w:rFonts w:ascii="Times New Roman" w:hAnsi="Times New Roman" w:cs="Times New Roman"/>
          <w:sz w:val="28"/>
          <w:szCs w:val="28"/>
        </w:rPr>
        <w:t>чающихся, проходящих производственную практику на базах практи</w:t>
      </w:r>
      <w:r w:rsidR="00A2243B">
        <w:rPr>
          <w:rFonts w:ascii="Times New Roman" w:hAnsi="Times New Roman" w:cs="Times New Roman"/>
          <w:sz w:val="28"/>
          <w:szCs w:val="28"/>
        </w:rPr>
        <w:t>ческой подготовки, распростра</w:t>
      </w:r>
      <w:r w:rsidRPr="00EE4130">
        <w:rPr>
          <w:rFonts w:ascii="Times New Roman" w:hAnsi="Times New Roman" w:cs="Times New Roman"/>
          <w:sz w:val="28"/>
          <w:szCs w:val="28"/>
        </w:rPr>
        <w:t>няются правила охраны труда и правила внутреннего трудового распо</w:t>
      </w:r>
      <w:r w:rsidR="00A2243B">
        <w:rPr>
          <w:rFonts w:ascii="Times New Roman" w:hAnsi="Times New Roman" w:cs="Times New Roman"/>
          <w:sz w:val="28"/>
          <w:szCs w:val="28"/>
        </w:rPr>
        <w:t>рядка, действующие на базе прак</w:t>
      </w:r>
      <w:r w:rsidRPr="00EE4130">
        <w:rPr>
          <w:rFonts w:ascii="Times New Roman" w:hAnsi="Times New Roman" w:cs="Times New Roman"/>
          <w:sz w:val="28"/>
          <w:szCs w:val="28"/>
        </w:rPr>
        <w:t>тической подготовки</w:t>
      </w:r>
      <w:r w:rsidR="00A2243B">
        <w:rPr>
          <w:rFonts w:ascii="Times New Roman" w:hAnsi="Times New Roman" w:cs="Times New Roman"/>
          <w:sz w:val="28"/>
          <w:szCs w:val="28"/>
        </w:rPr>
        <w:t>.</w:t>
      </w:r>
    </w:p>
    <w:p w:rsidR="00A2243B" w:rsidRPr="00A24B5B" w:rsidRDefault="00A24B5B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B5B">
        <w:rPr>
          <w:rFonts w:ascii="Times New Roman" w:hAnsi="Times New Roman" w:cs="Times New Roman"/>
          <w:b/>
          <w:sz w:val="28"/>
          <w:szCs w:val="28"/>
        </w:rPr>
        <w:t>2</w:t>
      </w:r>
      <w:r w:rsidR="00A2243B" w:rsidRPr="00A24B5B">
        <w:rPr>
          <w:rFonts w:ascii="Times New Roman" w:hAnsi="Times New Roman" w:cs="Times New Roman"/>
          <w:b/>
          <w:sz w:val="28"/>
          <w:szCs w:val="28"/>
        </w:rPr>
        <w:t>. С</w:t>
      </w:r>
      <w:r w:rsidRPr="00A24B5B">
        <w:rPr>
          <w:rFonts w:ascii="Times New Roman" w:hAnsi="Times New Roman" w:cs="Times New Roman"/>
          <w:b/>
          <w:sz w:val="28"/>
          <w:szCs w:val="28"/>
        </w:rPr>
        <w:t>труктура и содержание производственной практики</w:t>
      </w:r>
    </w:p>
    <w:p w:rsidR="00A2243B" w:rsidRDefault="00A2243B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3659"/>
        <w:gridCol w:w="4627"/>
        <w:gridCol w:w="725"/>
      </w:tblGrid>
      <w:tr w:rsidR="00A24B5B" w:rsidRPr="00A24B5B" w:rsidTr="00A24B5B">
        <w:tc>
          <w:tcPr>
            <w:tcW w:w="560" w:type="dxa"/>
          </w:tcPr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B5B">
              <w:rPr>
                <w:rFonts w:ascii="Times New Roman" w:hAnsi="Times New Roman" w:cs="Times New Roman"/>
                <w:b/>
              </w:rPr>
              <w:t>№</w:t>
            </w:r>
          </w:p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A24B5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A24B5B">
              <w:rPr>
                <w:rFonts w:ascii="Times New Roman" w:hAnsi="Times New Roman" w:cs="Times New Roman"/>
                <w:b/>
              </w:rPr>
              <w:t>/п</w:t>
            </w:r>
          </w:p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9" w:type="dxa"/>
          </w:tcPr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B5B">
              <w:rPr>
                <w:rFonts w:ascii="Times New Roman" w:hAnsi="Times New Roman" w:cs="Times New Roman"/>
                <w:b/>
              </w:rPr>
              <w:t>Разделы (этапы)</w:t>
            </w:r>
          </w:p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B5B">
              <w:rPr>
                <w:rFonts w:ascii="Times New Roman" w:hAnsi="Times New Roman" w:cs="Times New Roman"/>
                <w:b/>
              </w:rPr>
              <w:t>производственной</w:t>
            </w:r>
          </w:p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B5B">
              <w:rPr>
                <w:rFonts w:ascii="Times New Roman" w:hAnsi="Times New Roman" w:cs="Times New Roman"/>
                <w:b/>
              </w:rPr>
              <w:t>практики</w:t>
            </w:r>
          </w:p>
        </w:tc>
        <w:tc>
          <w:tcPr>
            <w:tcW w:w="4627" w:type="dxa"/>
          </w:tcPr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B5B">
              <w:rPr>
                <w:rFonts w:ascii="Times New Roman" w:hAnsi="Times New Roman" w:cs="Times New Roman"/>
                <w:b/>
              </w:rPr>
              <w:t>Виды работ производственной практики</w:t>
            </w:r>
          </w:p>
        </w:tc>
        <w:tc>
          <w:tcPr>
            <w:tcW w:w="725" w:type="dxa"/>
          </w:tcPr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B5B">
              <w:rPr>
                <w:rFonts w:ascii="Times New Roman" w:hAnsi="Times New Roman" w:cs="Times New Roman"/>
                <w:b/>
              </w:rPr>
              <w:t>Кол-</w:t>
            </w:r>
          </w:p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B5B">
              <w:rPr>
                <w:rFonts w:ascii="Times New Roman" w:hAnsi="Times New Roman" w:cs="Times New Roman"/>
                <w:b/>
              </w:rPr>
              <w:t>во</w:t>
            </w:r>
          </w:p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4B5B">
              <w:rPr>
                <w:rFonts w:ascii="Times New Roman" w:hAnsi="Times New Roman" w:cs="Times New Roman"/>
                <w:b/>
              </w:rPr>
              <w:t>час</w:t>
            </w:r>
          </w:p>
        </w:tc>
      </w:tr>
      <w:tr w:rsidR="00A24B5B" w:rsidTr="00A24B5B">
        <w:tc>
          <w:tcPr>
            <w:tcW w:w="560" w:type="dxa"/>
          </w:tcPr>
          <w:p w:rsidR="00A24B5B" w:rsidRPr="00A24B5B" w:rsidRDefault="00A24B5B" w:rsidP="00DC048C">
            <w:pPr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59" w:type="dxa"/>
          </w:tcPr>
          <w:p w:rsidR="00A24B5B" w:rsidRPr="00A24B5B" w:rsidRDefault="00A24B5B" w:rsidP="00DC048C">
            <w:pPr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Главная, старшая медсестра</w:t>
            </w:r>
          </w:p>
          <w:p w:rsidR="00A24B5B" w:rsidRPr="00A24B5B" w:rsidRDefault="00A24B5B" w:rsidP="00DC04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7" w:type="dxa"/>
          </w:tcPr>
          <w:p w:rsidR="00A24B5B" w:rsidRPr="00A24B5B" w:rsidRDefault="00A24B5B" w:rsidP="00DC048C">
            <w:pPr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Организация работы старшей медицинской сестры отделения</w:t>
            </w:r>
            <w:r w:rsidR="0008014E">
              <w:rPr>
                <w:rFonts w:ascii="Times New Roman" w:hAnsi="Times New Roman" w:cs="Times New Roman"/>
              </w:rPr>
              <w:t xml:space="preserve"> </w:t>
            </w:r>
            <w:r w:rsidRPr="00A24B5B">
              <w:rPr>
                <w:rFonts w:ascii="Times New Roman" w:hAnsi="Times New Roman" w:cs="Times New Roman"/>
              </w:rPr>
              <w:t>(участие в организации кадровой работы, по лекарственному</w:t>
            </w:r>
          </w:p>
          <w:p w:rsidR="005005C4" w:rsidRDefault="00A24B5B" w:rsidP="00DC048C">
            <w:pPr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обеспечению подразделения, обеспечению безопасных условий</w:t>
            </w:r>
            <w:r w:rsidR="0008014E">
              <w:rPr>
                <w:rFonts w:ascii="Times New Roman" w:hAnsi="Times New Roman" w:cs="Times New Roman"/>
              </w:rPr>
              <w:t xml:space="preserve"> </w:t>
            </w:r>
            <w:r w:rsidRPr="00A24B5B">
              <w:rPr>
                <w:rFonts w:ascii="Times New Roman" w:hAnsi="Times New Roman" w:cs="Times New Roman"/>
              </w:rPr>
              <w:t>труда и т.д.)</w:t>
            </w:r>
            <w:r w:rsidR="0024781A" w:rsidRPr="00A24B5B">
              <w:rPr>
                <w:rFonts w:ascii="Times New Roman" w:hAnsi="Times New Roman" w:cs="Times New Roman"/>
              </w:rPr>
              <w:t xml:space="preserve"> Ознакомление с организацией работы главной медицинской сестры учреждения</w:t>
            </w:r>
            <w:r w:rsidR="005005C4" w:rsidRPr="00A24B5B">
              <w:rPr>
                <w:rFonts w:ascii="Times New Roman" w:hAnsi="Times New Roman" w:cs="Times New Roman"/>
              </w:rPr>
              <w:t xml:space="preserve"> </w:t>
            </w:r>
          </w:p>
          <w:p w:rsidR="00A24B5B" w:rsidRPr="00A24B5B" w:rsidRDefault="005005C4" w:rsidP="00DC048C">
            <w:pPr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Проведение исследовательской работы по основным направлениям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4B5B">
              <w:rPr>
                <w:rFonts w:ascii="Times New Roman" w:hAnsi="Times New Roman" w:cs="Times New Roman"/>
              </w:rPr>
              <w:t>деятельности руководителя сестринской службы</w:t>
            </w:r>
          </w:p>
        </w:tc>
        <w:tc>
          <w:tcPr>
            <w:tcW w:w="725" w:type="dxa"/>
          </w:tcPr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24</w:t>
            </w:r>
          </w:p>
          <w:p w:rsidR="00A24B5B" w:rsidRPr="00A24B5B" w:rsidRDefault="00A24B5B" w:rsidP="00DC04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24B5B" w:rsidTr="00A24B5B">
        <w:tc>
          <w:tcPr>
            <w:tcW w:w="560" w:type="dxa"/>
          </w:tcPr>
          <w:p w:rsidR="00A24B5B" w:rsidRPr="00A24B5B" w:rsidRDefault="00A24B5B" w:rsidP="00DC048C">
            <w:pPr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59" w:type="dxa"/>
          </w:tcPr>
          <w:p w:rsidR="00A24B5B" w:rsidRPr="00A24B5B" w:rsidRDefault="005005C4" w:rsidP="00DC0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до врачебного кабинета</w:t>
            </w:r>
          </w:p>
          <w:p w:rsidR="00A24B5B" w:rsidRPr="00A24B5B" w:rsidRDefault="00A24B5B" w:rsidP="00DC04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7" w:type="dxa"/>
          </w:tcPr>
          <w:p w:rsidR="00A24B5B" w:rsidRPr="0024781A" w:rsidRDefault="0024781A" w:rsidP="00247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</w:t>
            </w:r>
            <w:r w:rsidRPr="0024781A">
              <w:rPr>
                <w:rFonts w:ascii="Times New Roman" w:hAnsi="Times New Roman" w:cs="Times New Roman"/>
              </w:rPr>
              <w:t>потребност</w:t>
            </w:r>
            <w:r>
              <w:rPr>
                <w:rFonts w:ascii="Times New Roman" w:hAnsi="Times New Roman" w:cs="Times New Roman"/>
              </w:rPr>
              <w:t>и</w:t>
            </w:r>
            <w:r w:rsidRPr="0024781A">
              <w:rPr>
                <w:rFonts w:ascii="Times New Roman" w:hAnsi="Times New Roman" w:cs="Times New Roman"/>
              </w:rPr>
              <w:t xml:space="preserve"> структурных подразделений в медицинском оборудовании, изделиях медицинского назначения и медикаментах</w:t>
            </w:r>
            <w:r>
              <w:rPr>
                <w:rFonts w:ascii="Times New Roman" w:hAnsi="Times New Roman" w:cs="Times New Roman"/>
              </w:rPr>
              <w:t>, правила учета, хранения, списания</w:t>
            </w:r>
          </w:p>
        </w:tc>
        <w:tc>
          <w:tcPr>
            <w:tcW w:w="725" w:type="dxa"/>
          </w:tcPr>
          <w:p w:rsidR="00A24B5B" w:rsidRPr="00A24B5B" w:rsidRDefault="005005C4" w:rsidP="00DC0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A24B5B" w:rsidRPr="00A24B5B" w:rsidRDefault="00A24B5B" w:rsidP="00DC04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24B5B" w:rsidTr="00A24B5B">
        <w:tc>
          <w:tcPr>
            <w:tcW w:w="560" w:type="dxa"/>
          </w:tcPr>
          <w:p w:rsidR="00A24B5B" w:rsidRPr="00A24B5B" w:rsidRDefault="00A24B5B" w:rsidP="00DC048C">
            <w:pPr>
              <w:jc w:val="both"/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59" w:type="dxa"/>
          </w:tcPr>
          <w:p w:rsidR="00A24B5B" w:rsidRPr="00A24B5B" w:rsidRDefault="005005C4" w:rsidP="00DC04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кабинета медицинской статистики</w:t>
            </w:r>
          </w:p>
        </w:tc>
        <w:tc>
          <w:tcPr>
            <w:tcW w:w="4627" w:type="dxa"/>
          </w:tcPr>
          <w:p w:rsidR="00A24B5B" w:rsidRPr="00A24B5B" w:rsidRDefault="005005C4" w:rsidP="005005C4">
            <w:pPr>
              <w:jc w:val="both"/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Организация работы отделения медицинской статистики</w:t>
            </w:r>
            <w:r>
              <w:rPr>
                <w:rFonts w:ascii="Times New Roman" w:hAnsi="Times New Roman" w:cs="Times New Roman"/>
              </w:rPr>
              <w:t>. Правила проведения</w:t>
            </w:r>
            <w:r w:rsidR="00A24B5B" w:rsidRPr="00A24B5B">
              <w:rPr>
                <w:rFonts w:ascii="Times New Roman" w:hAnsi="Times New Roman" w:cs="Times New Roman"/>
              </w:rPr>
              <w:t xml:space="preserve"> инвентаризации в </w:t>
            </w:r>
            <w:r>
              <w:rPr>
                <w:rFonts w:ascii="Times New Roman" w:hAnsi="Times New Roman" w:cs="Times New Roman"/>
              </w:rPr>
              <w:t>медицинском учреждении</w:t>
            </w:r>
            <w:r w:rsidR="00A24B5B" w:rsidRPr="00A24B5B">
              <w:rPr>
                <w:rFonts w:ascii="Times New Roman" w:hAnsi="Times New Roman" w:cs="Times New Roman"/>
              </w:rPr>
              <w:t>. Организация оплаты труда</w:t>
            </w:r>
          </w:p>
        </w:tc>
        <w:tc>
          <w:tcPr>
            <w:tcW w:w="725" w:type="dxa"/>
          </w:tcPr>
          <w:p w:rsidR="00A24B5B" w:rsidRPr="00A24B5B" w:rsidRDefault="00A24B5B" w:rsidP="00DC048C">
            <w:pPr>
              <w:jc w:val="center"/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12</w:t>
            </w:r>
          </w:p>
          <w:p w:rsidR="00A24B5B" w:rsidRPr="00A24B5B" w:rsidRDefault="00A24B5B" w:rsidP="00DC04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24B5B" w:rsidTr="00A24B5B">
        <w:tc>
          <w:tcPr>
            <w:tcW w:w="560" w:type="dxa"/>
          </w:tcPr>
          <w:p w:rsidR="00A24B5B" w:rsidRPr="00A24B5B" w:rsidRDefault="00A24B5B" w:rsidP="00DC048C">
            <w:pPr>
              <w:jc w:val="both"/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59" w:type="dxa"/>
          </w:tcPr>
          <w:p w:rsidR="00A24B5B" w:rsidRPr="00A24B5B" w:rsidRDefault="005005C4" w:rsidP="00DC0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регистратуре</w:t>
            </w:r>
          </w:p>
          <w:p w:rsidR="00A24B5B" w:rsidRPr="00A24B5B" w:rsidRDefault="00A24B5B" w:rsidP="00DC04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7" w:type="dxa"/>
          </w:tcPr>
          <w:p w:rsidR="00A24B5B" w:rsidRPr="00A24B5B" w:rsidRDefault="005005C4" w:rsidP="005005C4">
            <w:pPr>
              <w:jc w:val="both"/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 xml:space="preserve">Организация делопроизводства в </w:t>
            </w:r>
            <w:r>
              <w:rPr>
                <w:rFonts w:ascii="Times New Roman" w:hAnsi="Times New Roman" w:cs="Times New Roman"/>
              </w:rPr>
              <w:t>медицинском учреждении, оформление учетно-отчетной документации</w:t>
            </w:r>
            <w:r w:rsidRPr="00A24B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5" w:type="dxa"/>
          </w:tcPr>
          <w:p w:rsidR="00A24B5B" w:rsidRPr="00A24B5B" w:rsidRDefault="005005C4" w:rsidP="00DC0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005C4" w:rsidTr="005005C4">
        <w:trPr>
          <w:trHeight w:val="485"/>
        </w:trPr>
        <w:tc>
          <w:tcPr>
            <w:tcW w:w="560" w:type="dxa"/>
          </w:tcPr>
          <w:p w:rsidR="005005C4" w:rsidRPr="00A24B5B" w:rsidRDefault="005005C4" w:rsidP="00DC04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59" w:type="dxa"/>
          </w:tcPr>
          <w:p w:rsidR="005005C4" w:rsidRPr="00A24B5B" w:rsidRDefault="005005C4" w:rsidP="00DC04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охране труда</w:t>
            </w:r>
          </w:p>
        </w:tc>
        <w:tc>
          <w:tcPr>
            <w:tcW w:w="4627" w:type="dxa"/>
          </w:tcPr>
          <w:p w:rsidR="005005C4" w:rsidRPr="00A24B5B" w:rsidRDefault="005005C4" w:rsidP="005005C4">
            <w:pPr>
              <w:rPr>
                <w:rFonts w:ascii="Times New Roman" w:hAnsi="Times New Roman" w:cs="Times New Roman"/>
              </w:rPr>
            </w:pPr>
            <w:r w:rsidRPr="00A24B5B">
              <w:rPr>
                <w:rFonts w:ascii="Times New Roman" w:hAnsi="Times New Roman" w:cs="Times New Roman"/>
              </w:rPr>
              <w:t>Ознакомление с организацией работы службы охраны труда и техники безопасности</w:t>
            </w:r>
          </w:p>
        </w:tc>
        <w:tc>
          <w:tcPr>
            <w:tcW w:w="725" w:type="dxa"/>
          </w:tcPr>
          <w:p w:rsidR="005005C4" w:rsidRPr="00A24B5B" w:rsidRDefault="005005C4" w:rsidP="00500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8014E" w:rsidTr="008547EF">
        <w:tc>
          <w:tcPr>
            <w:tcW w:w="8846" w:type="dxa"/>
            <w:gridSpan w:val="3"/>
          </w:tcPr>
          <w:p w:rsidR="0008014E" w:rsidRPr="0008014E" w:rsidRDefault="0008014E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725" w:type="dxa"/>
          </w:tcPr>
          <w:p w:rsidR="0008014E" w:rsidRPr="0008014E" w:rsidRDefault="0008014E" w:rsidP="00DC04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14E"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08014E" w:rsidTr="0008014E">
        <w:tc>
          <w:tcPr>
            <w:tcW w:w="4219" w:type="dxa"/>
            <w:gridSpan w:val="2"/>
          </w:tcPr>
          <w:p w:rsidR="0008014E" w:rsidRPr="0008014E" w:rsidRDefault="0008014E" w:rsidP="00DC048C">
            <w:pPr>
              <w:jc w:val="center"/>
              <w:rPr>
                <w:rFonts w:ascii="Times New Roman" w:hAnsi="Times New Roman" w:cs="Times New Roman"/>
              </w:rPr>
            </w:pPr>
            <w:r w:rsidRPr="0008014E">
              <w:rPr>
                <w:rFonts w:ascii="Times New Roman" w:hAnsi="Times New Roman" w:cs="Times New Roman"/>
              </w:rPr>
              <w:t>По окончанию производственной практики проводится</w:t>
            </w:r>
          </w:p>
        </w:tc>
        <w:tc>
          <w:tcPr>
            <w:tcW w:w="5352" w:type="dxa"/>
            <w:gridSpan w:val="2"/>
          </w:tcPr>
          <w:p w:rsidR="0008014E" w:rsidRPr="0008014E" w:rsidRDefault="0008014E" w:rsidP="00DC0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</w:tr>
    </w:tbl>
    <w:p w:rsidR="00A2243B" w:rsidRPr="00EE4130" w:rsidRDefault="00A2243B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821" w:rsidRDefault="00A31821" w:rsidP="00DC04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Виды работ на производственной практике по профилю специальности:</w:t>
      </w:r>
    </w:p>
    <w:p w:rsidR="00961D45" w:rsidRDefault="00A31821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130">
        <w:rPr>
          <w:rFonts w:ascii="Times New Roman" w:hAnsi="Times New Roman" w:cs="Times New Roman"/>
          <w:sz w:val="28"/>
          <w:szCs w:val="28"/>
        </w:rPr>
        <w:t>1</w:t>
      </w:r>
      <w:r w:rsidR="00A24B5B"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 xml:space="preserve"> Организация работы старшей медицинской сестры отделения</w:t>
      </w:r>
      <w:r w:rsidR="00961D45">
        <w:rPr>
          <w:rFonts w:ascii="Times New Roman" w:hAnsi="Times New Roman" w:cs="Times New Roman"/>
          <w:sz w:val="28"/>
          <w:szCs w:val="28"/>
        </w:rPr>
        <w:t xml:space="preserve">: </w:t>
      </w:r>
      <w:r w:rsidRPr="00EE4130">
        <w:rPr>
          <w:rFonts w:ascii="Times New Roman" w:hAnsi="Times New Roman" w:cs="Times New Roman"/>
          <w:sz w:val="28"/>
          <w:szCs w:val="28"/>
        </w:rPr>
        <w:t xml:space="preserve"> </w:t>
      </w:r>
      <w:r w:rsidR="00961D45">
        <w:rPr>
          <w:rFonts w:ascii="Times New Roman" w:hAnsi="Times New Roman" w:cs="Times New Roman"/>
          <w:sz w:val="28"/>
          <w:szCs w:val="28"/>
        </w:rPr>
        <w:t>ф</w:t>
      </w:r>
      <w:r w:rsidR="00961D45" w:rsidRPr="001542EC">
        <w:rPr>
          <w:rFonts w:ascii="Times New Roman" w:hAnsi="Times New Roman" w:cs="Times New Roman"/>
          <w:sz w:val="28"/>
          <w:szCs w:val="28"/>
        </w:rPr>
        <w:t>ункциональные обязанности ст</w:t>
      </w:r>
      <w:r w:rsidR="00594DCE">
        <w:rPr>
          <w:rFonts w:ascii="Times New Roman" w:hAnsi="Times New Roman" w:cs="Times New Roman"/>
          <w:sz w:val="28"/>
          <w:szCs w:val="28"/>
        </w:rPr>
        <w:t>аршей</w:t>
      </w:r>
      <w:r w:rsidR="00961D45" w:rsidRPr="001542EC">
        <w:rPr>
          <w:rFonts w:ascii="Times New Roman" w:hAnsi="Times New Roman" w:cs="Times New Roman"/>
          <w:sz w:val="28"/>
          <w:szCs w:val="28"/>
        </w:rPr>
        <w:t xml:space="preserve"> </w:t>
      </w:r>
      <w:r w:rsidR="007A1AF9">
        <w:rPr>
          <w:rFonts w:ascii="Times New Roman" w:hAnsi="Times New Roman" w:cs="Times New Roman"/>
          <w:sz w:val="28"/>
          <w:szCs w:val="28"/>
        </w:rPr>
        <w:t>медсестры</w:t>
      </w:r>
      <w:r w:rsidR="00961D45" w:rsidRPr="001542EC">
        <w:rPr>
          <w:rFonts w:ascii="Times New Roman" w:hAnsi="Times New Roman" w:cs="Times New Roman"/>
          <w:sz w:val="28"/>
          <w:szCs w:val="28"/>
        </w:rPr>
        <w:t xml:space="preserve"> поликлиники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Знакомство с</w:t>
      </w:r>
      <w:r w:rsidRPr="00961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перечнем</w:t>
      </w:r>
      <w:r w:rsidRPr="001542EC">
        <w:rPr>
          <w:rFonts w:ascii="Times New Roman" w:hAnsi="Times New Roman" w:cs="Times New Roman"/>
          <w:sz w:val="28"/>
          <w:szCs w:val="28"/>
        </w:rPr>
        <w:t xml:space="preserve"> документации регламентирующей работу</w:t>
      </w:r>
      <w:r>
        <w:rPr>
          <w:rFonts w:ascii="Times New Roman" w:hAnsi="Times New Roman" w:cs="Times New Roman"/>
          <w:sz w:val="28"/>
          <w:szCs w:val="28"/>
        </w:rPr>
        <w:t xml:space="preserve"> старшей медсестры</w:t>
      </w:r>
      <w:r w:rsidRPr="001542EC">
        <w:rPr>
          <w:rFonts w:ascii="Times New Roman" w:hAnsi="Times New Roman" w:cs="Times New Roman"/>
          <w:sz w:val="28"/>
          <w:szCs w:val="28"/>
        </w:rPr>
        <w:t xml:space="preserve"> поликлиники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3.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Проведение инструктажей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4. Подготовка и проведение сестринских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конференций, занятий с младшим медперсоналом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5. Составление и ведение планов работ</w:t>
      </w:r>
      <w:r w:rsidR="007A1AF9">
        <w:rPr>
          <w:rFonts w:ascii="Times New Roman" w:hAnsi="Times New Roman" w:cs="Times New Roman"/>
          <w:sz w:val="28"/>
          <w:szCs w:val="28"/>
        </w:rPr>
        <w:t>,</w:t>
      </w:r>
      <w:r w:rsidR="007A1AF9" w:rsidRPr="007A1AF9">
        <w:rPr>
          <w:rFonts w:ascii="Times New Roman" w:hAnsi="Times New Roman" w:cs="Times New Roman"/>
          <w:sz w:val="28"/>
          <w:szCs w:val="28"/>
        </w:rPr>
        <w:t xml:space="preserve"> </w:t>
      </w:r>
      <w:r w:rsidR="007A1AF9" w:rsidRPr="001542EC">
        <w:rPr>
          <w:rFonts w:ascii="Times New Roman" w:hAnsi="Times New Roman" w:cs="Times New Roman"/>
          <w:sz w:val="28"/>
          <w:szCs w:val="28"/>
        </w:rPr>
        <w:t>табеля, статистической</w:t>
      </w:r>
      <w:r w:rsidR="007A1AF9">
        <w:rPr>
          <w:rFonts w:ascii="Times New Roman" w:hAnsi="Times New Roman" w:cs="Times New Roman"/>
          <w:sz w:val="28"/>
          <w:szCs w:val="28"/>
        </w:rPr>
        <w:t xml:space="preserve"> </w:t>
      </w:r>
      <w:r w:rsidR="007A1AF9" w:rsidRPr="001542EC">
        <w:rPr>
          <w:rFonts w:ascii="Times New Roman" w:hAnsi="Times New Roman" w:cs="Times New Roman"/>
          <w:sz w:val="28"/>
          <w:szCs w:val="28"/>
        </w:rPr>
        <w:t>отчетности</w:t>
      </w:r>
    </w:p>
    <w:p w:rsidR="00961D45" w:rsidRPr="001542EC" w:rsidRDefault="007A1AF9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1D45" w:rsidRPr="001542EC">
        <w:rPr>
          <w:rFonts w:ascii="Times New Roman" w:hAnsi="Times New Roman" w:cs="Times New Roman"/>
          <w:sz w:val="28"/>
          <w:szCs w:val="28"/>
        </w:rPr>
        <w:t>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1D45" w:rsidRPr="001542EC">
        <w:rPr>
          <w:rFonts w:ascii="Times New Roman" w:hAnsi="Times New Roman" w:cs="Times New Roman"/>
          <w:sz w:val="28"/>
          <w:szCs w:val="28"/>
        </w:rPr>
        <w:t>Приказы</w:t>
      </w:r>
      <w:proofErr w:type="gramEnd"/>
      <w:r w:rsidR="00961D45" w:rsidRPr="001542EC">
        <w:rPr>
          <w:rFonts w:ascii="Times New Roman" w:hAnsi="Times New Roman" w:cs="Times New Roman"/>
          <w:sz w:val="28"/>
          <w:szCs w:val="28"/>
        </w:rPr>
        <w:t xml:space="preserve"> регламентирующие работу поликлиники,</w:t>
      </w:r>
      <w:r w:rsidR="00961D45">
        <w:rPr>
          <w:rFonts w:ascii="Times New Roman" w:hAnsi="Times New Roman" w:cs="Times New Roman"/>
          <w:sz w:val="28"/>
          <w:szCs w:val="28"/>
        </w:rPr>
        <w:t xml:space="preserve"> </w:t>
      </w:r>
      <w:r w:rsidR="00B1086F">
        <w:rPr>
          <w:rFonts w:ascii="Times New Roman" w:hAnsi="Times New Roman" w:cs="Times New Roman"/>
          <w:sz w:val="28"/>
          <w:szCs w:val="28"/>
        </w:rPr>
        <w:t>МО</w:t>
      </w:r>
    </w:p>
    <w:p w:rsidR="00961D45" w:rsidRPr="001542EC" w:rsidRDefault="007A1AF9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61D45" w:rsidRPr="001542EC">
        <w:rPr>
          <w:rFonts w:ascii="Times New Roman" w:hAnsi="Times New Roman" w:cs="Times New Roman"/>
          <w:sz w:val="28"/>
          <w:szCs w:val="28"/>
        </w:rPr>
        <w:t>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r w:rsidR="00961D45" w:rsidRPr="001542EC">
        <w:rPr>
          <w:rFonts w:ascii="Times New Roman" w:hAnsi="Times New Roman" w:cs="Times New Roman"/>
          <w:sz w:val="28"/>
          <w:szCs w:val="28"/>
        </w:rPr>
        <w:t xml:space="preserve">Статистическая отчетность поликлиники и </w:t>
      </w:r>
      <w:r w:rsidR="00B1086F">
        <w:rPr>
          <w:rFonts w:ascii="Times New Roman" w:hAnsi="Times New Roman" w:cs="Times New Roman"/>
          <w:sz w:val="28"/>
          <w:szCs w:val="28"/>
        </w:rPr>
        <w:t>МО</w:t>
      </w:r>
    </w:p>
    <w:p w:rsidR="007A1AF9" w:rsidRDefault="007A1AF9" w:rsidP="007A1A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E4130">
        <w:rPr>
          <w:rFonts w:ascii="Times New Roman" w:hAnsi="Times New Roman" w:cs="Times New Roman"/>
          <w:sz w:val="28"/>
          <w:szCs w:val="28"/>
        </w:rPr>
        <w:t xml:space="preserve"> Организация работы отделения медицинской статистики </w:t>
      </w:r>
    </w:p>
    <w:p w:rsidR="007A1AF9" w:rsidRPr="001542EC" w:rsidRDefault="007A1AF9" w:rsidP="007A1A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1542EC">
        <w:rPr>
          <w:rFonts w:ascii="Times New Roman" w:hAnsi="Times New Roman" w:cs="Times New Roman"/>
          <w:sz w:val="28"/>
          <w:szCs w:val="28"/>
        </w:rPr>
        <w:t>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Правила учета и хранение медикаментов</w:t>
      </w:r>
    </w:p>
    <w:p w:rsidR="007A1AF9" w:rsidRPr="001542EC" w:rsidRDefault="007A1AF9" w:rsidP="007A1A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1542EC">
        <w:rPr>
          <w:rFonts w:ascii="Times New Roman" w:hAnsi="Times New Roman" w:cs="Times New Roman"/>
          <w:sz w:val="28"/>
          <w:szCs w:val="28"/>
        </w:rPr>
        <w:t>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Правила выписывания и оформления лекарственных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средств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1</w:t>
      </w:r>
      <w:r w:rsidR="007A1AF9">
        <w:rPr>
          <w:rFonts w:ascii="Times New Roman" w:hAnsi="Times New Roman" w:cs="Times New Roman"/>
          <w:sz w:val="28"/>
          <w:szCs w:val="28"/>
        </w:rPr>
        <w:t>1</w:t>
      </w:r>
      <w:r w:rsidRPr="001542EC">
        <w:rPr>
          <w:rFonts w:ascii="Times New Roman" w:hAnsi="Times New Roman" w:cs="Times New Roman"/>
          <w:sz w:val="28"/>
          <w:szCs w:val="28"/>
        </w:rPr>
        <w:t>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Порядок расчета на текущие потребности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медикаментов и растворов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1</w:t>
      </w:r>
      <w:r w:rsidR="007A1AF9">
        <w:rPr>
          <w:rFonts w:ascii="Times New Roman" w:hAnsi="Times New Roman" w:cs="Times New Roman"/>
          <w:sz w:val="28"/>
          <w:szCs w:val="28"/>
        </w:rPr>
        <w:t>2</w:t>
      </w:r>
      <w:r w:rsidRPr="001542EC">
        <w:rPr>
          <w:rFonts w:ascii="Times New Roman" w:hAnsi="Times New Roman" w:cs="Times New Roman"/>
          <w:sz w:val="28"/>
          <w:szCs w:val="28"/>
        </w:rPr>
        <w:t>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Порядок проведения списания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1</w:t>
      </w:r>
      <w:r w:rsidR="007A1AF9">
        <w:rPr>
          <w:rFonts w:ascii="Times New Roman" w:hAnsi="Times New Roman" w:cs="Times New Roman"/>
          <w:sz w:val="28"/>
          <w:szCs w:val="28"/>
        </w:rPr>
        <w:t>3</w:t>
      </w:r>
      <w:r w:rsidRPr="001542EC">
        <w:rPr>
          <w:rFonts w:ascii="Times New Roman" w:hAnsi="Times New Roman" w:cs="Times New Roman"/>
          <w:sz w:val="28"/>
          <w:szCs w:val="28"/>
        </w:rPr>
        <w:t>. Инвентаризация, порядок проведения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14.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Диспансеризация, порядок проведения</w:t>
      </w:r>
    </w:p>
    <w:p w:rsidR="00961D45" w:rsidRPr="001542EC" w:rsidRDefault="00961D45" w:rsidP="00961D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15.</w:t>
      </w:r>
      <w:r w:rsidR="006B0F82"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Работа регистратуры</w:t>
      </w:r>
    </w:p>
    <w:p w:rsidR="00961D45" w:rsidRDefault="007A1AF9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961D45" w:rsidRPr="00EE4130">
        <w:rPr>
          <w:rFonts w:ascii="Times New Roman" w:hAnsi="Times New Roman" w:cs="Times New Roman"/>
          <w:sz w:val="28"/>
          <w:szCs w:val="28"/>
        </w:rPr>
        <w:t xml:space="preserve"> </w:t>
      </w:r>
      <w:r w:rsidR="00961D45">
        <w:rPr>
          <w:rFonts w:ascii="Times New Roman" w:hAnsi="Times New Roman" w:cs="Times New Roman"/>
          <w:sz w:val="28"/>
          <w:szCs w:val="28"/>
        </w:rPr>
        <w:t>У</w:t>
      </w:r>
      <w:r w:rsidR="00A31821" w:rsidRPr="00EE4130">
        <w:rPr>
          <w:rFonts w:ascii="Times New Roman" w:hAnsi="Times New Roman" w:cs="Times New Roman"/>
          <w:sz w:val="28"/>
          <w:szCs w:val="28"/>
        </w:rPr>
        <w:t>частие в организации кадровой</w:t>
      </w:r>
      <w:r w:rsidR="00A24B5B">
        <w:rPr>
          <w:rFonts w:ascii="Times New Roman" w:hAnsi="Times New Roman" w:cs="Times New Roman"/>
          <w:sz w:val="28"/>
          <w:szCs w:val="28"/>
        </w:rPr>
        <w:t xml:space="preserve"> </w:t>
      </w:r>
      <w:r w:rsidR="00A31821" w:rsidRPr="00EE4130">
        <w:rPr>
          <w:rFonts w:ascii="Times New Roman" w:hAnsi="Times New Roman" w:cs="Times New Roman"/>
          <w:sz w:val="28"/>
          <w:szCs w:val="28"/>
        </w:rPr>
        <w:t>работы</w:t>
      </w:r>
    </w:p>
    <w:p w:rsidR="00A31821" w:rsidRPr="00EE4130" w:rsidRDefault="007A1AF9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61D45">
        <w:rPr>
          <w:rFonts w:ascii="Times New Roman" w:hAnsi="Times New Roman" w:cs="Times New Roman"/>
          <w:sz w:val="28"/>
          <w:szCs w:val="28"/>
        </w:rPr>
        <w:t>. Организация работы по</w:t>
      </w:r>
      <w:r w:rsidR="00A31821" w:rsidRPr="00EE4130">
        <w:rPr>
          <w:rFonts w:ascii="Times New Roman" w:hAnsi="Times New Roman" w:cs="Times New Roman"/>
          <w:sz w:val="28"/>
          <w:szCs w:val="28"/>
        </w:rPr>
        <w:t xml:space="preserve"> обеспечению безопасных условий</w:t>
      </w:r>
      <w:r w:rsidR="00A24B5B">
        <w:rPr>
          <w:rFonts w:ascii="Times New Roman" w:hAnsi="Times New Roman" w:cs="Times New Roman"/>
          <w:sz w:val="28"/>
          <w:szCs w:val="28"/>
        </w:rPr>
        <w:t xml:space="preserve"> </w:t>
      </w:r>
      <w:r w:rsidR="00A31821" w:rsidRPr="00EE4130">
        <w:rPr>
          <w:rFonts w:ascii="Times New Roman" w:hAnsi="Times New Roman" w:cs="Times New Roman"/>
          <w:sz w:val="28"/>
          <w:szCs w:val="28"/>
        </w:rPr>
        <w:t>труда</w:t>
      </w:r>
      <w:r w:rsidR="00961D45">
        <w:rPr>
          <w:rFonts w:ascii="Times New Roman" w:hAnsi="Times New Roman" w:cs="Times New Roman"/>
          <w:sz w:val="28"/>
          <w:szCs w:val="28"/>
        </w:rPr>
        <w:t xml:space="preserve"> и соблюдению техники безопасности</w:t>
      </w:r>
    </w:p>
    <w:p w:rsidR="00A31821" w:rsidRPr="00EE4130" w:rsidRDefault="007A1AF9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961D45">
        <w:rPr>
          <w:rFonts w:ascii="Times New Roman" w:hAnsi="Times New Roman" w:cs="Times New Roman"/>
          <w:sz w:val="28"/>
          <w:szCs w:val="28"/>
        </w:rPr>
        <w:t xml:space="preserve">. </w:t>
      </w:r>
      <w:r w:rsidR="00A31821" w:rsidRPr="00EE4130">
        <w:rPr>
          <w:rFonts w:ascii="Times New Roman" w:hAnsi="Times New Roman" w:cs="Times New Roman"/>
          <w:sz w:val="28"/>
          <w:szCs w:val="28"/>
        </w:rPr>
        <w:t xml:space="preserve">Ознакомление с организацией работы главной медицинской </w:t>
      </w:r>
      <w:r w:rsidR="00961D45">
        <w:rPr>
          <w:rFonts w:ascii="Times New Roman" w:hAnsi="Times New Roman" w:cs="Times New Roman"/>
          <w:sz w:val="28"/>
          <w:szCs w:val="28"/>
        </w:rPr>
        <w:t>сестры учреждения</w:t>
      </w:r>
    </w:p>
    <w:p w:rsidR="00961D45" w:rsidRDefault="007A1AF9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961D45">
        <w:rPr>
          <w:rFonts w:ascii="Times New Roman" w:hAnsi="Times New Roman" w:cs="Times New Roman"/>
          <w:sz w:val="28"/>
          <w:szCs w:val="28"/>
        </w:rPr>
        <w:t>.</w:t>
      </w:r>
      <w:r w:rsidR="00A31821" w:rsidRPr="00EE4130">
        <w:rPr>
          <w:rFonts w:ascii="Times New Roman" w:hAnsi="Times New Roman" w:cs="Times New Roman"/>
          <w:sz w:val="28"/>
          <w:szCs w:val="28"/>
        </w:rPr>
        <w:t xml:space="preserve"> Организация бухгалтерского учета</w:t>
      </w:r>
      <w:r w:rsidR="00961D45">
        <w:rPr>
          <w:rFonts w:ascii="Times New Roman" w:hAnsi="Times New Roman" w:cs="Times New Roman"/>
          <w:sz w:val="28"/>
          <w:szCs w:val="28"/>
        </w:rPr>
        <w:t>, учета материальных ценностей</w:t>
      </w:r>
    </w:p>
    <w:p w:rsidR="00A31821" w:rsidRPr="00EE4130" w:rsidRDefault="007A1AF9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61D45">
        <w:rPr>
          <w:rFonts w:ascii="Times New Roman" w:hAnsi="Times New Roman" w:cs="Times New Roman"/>
          <w:sz w:val="28"/>
          <w:szCs w:val="28"/>
        </w:rPr>
        <w:t xml:space="preserve">. </w:t>
      </w:r>
      <w:r w:rsidR="00A31821" w:rsidRPr="00EE4130">
        <w:rPr>
          <w:rFonts w:ascii="Times New Roman" w:hAnsi="Times New Roman" w:cs="Times New Roman"/>
          <w:sz w:val="28"/>
          <w:szCs w:val="28"/>
        </w:rPr>
        <w:t>Организация оплаты труда.</w:t>
      </w:r>
    </w:p>
    <w:p w:rsidR="00A31821" w:rsidRPr="00EE4130" w:rsidRDefault="007A1AF9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961D45">
        <w:rPr>
          <w:rFonts w:ascii="Times New Roman" w:hAnsi="Times New Roman" w:cs="Times New Roman"/>
          <w:sz w:val="28"/>
          <w:szCs w:val="28"/>
        </w:rPr>
        <w:t xml:space="preserve">. </w:t>
      </w:r>
      <w:r w:rsidR="00A31821" w:rsidRPr="00EE4130">
        <w:rPr>
          <w:rFonts w:ascii="Times New Roman" w:hAnsi="Times New Roman" w:cs="Times New Roman"/>
          <w:sz w:val="28"/>
          <w:szCs w:val="28"/>
        </w:rPr>
        <w:t>Проведение исследовательской</w:t>
      </w:r>
      <w:r w:rsidR="00A24B5B">
        <w:rPr>
          <w:rFonts w:ascii="Times New Roman" w:hAnsi="Times New Roman" w:cs="Times New Roman"/>
          <w:sz w:val="28"/>
          <w:szCs w:val="28"/>
        </w:rPr>
        <w:t xml:space="preserve"> </w:t>
      </w:r>
      <w:r w:rsidR="00A31821" w:rsidRPr="00EE4130">
        <w:rPr>
          <w:rFonts w:ascii="Times New Roman" w:hAnsi="Times New Roman" w:cs="Times New Roman"/>
          <w:sz w:val="28"/>
          <w:szCs w:val="28"/>
        </w:rPr>
        <w:t xml:space="preserve">работы по основным направлениям деятельности </w:t>
      </w:r>
      <w:r w:rsidR="00961D45">
        <w:rPr>
          <w:rFonts w:ascii="Times New Roman" w:hAnsi="Times New Roman" w:cs="Times New Roman"/>
          <w:sz w:val="28"/>
          <w:szCs w:val="28"/>
        </w:rPr>
        <w:t>руководителя сестринской службы</w:t>
      </w:r>
    </w:p>
    <w:p w:rsidR="00A31821" w:rsidRDefault="007A1AF9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961D45">
        <w:rPr>
          <w:rFonts w:ascii="Times New Roman" w:hAnsi="Times New Roman" w:cs="Times New Roman"/>
          <w:sz w:val="28"/>
          <w:szCs w:val="28"/>
        </w:rPr>
        <w:t>.</w:t>
      </w:r>
      <w:r w:rsidR="00A31821" w:rsidRPr="00EE4130">
        <w:rPr>
          <w:rFonts w:ascii="Times New Roman" w:hAnsi="Times New Roman" w:cs="Times New Roman"/>
          <w:sz w:val="28"/>
          <w:szCs w:val="28"/>
        </w:rPr>
        <w:t xml:space="preserve"> Организация делопроизводства в </w:t>
      </w:r>
      <w:r w:rsidR="00961D45">
        <w:rPr>
          <w:rFonts w:ascii="Times New Roman" w:hAnsi="Times New Roman" w:cs="Times New Roman"/>
          <w:sz w:val="28"/>
          <w:szCs w:val="28"/>
        </w:rPr>
        <w:t>медицинском учреждении</w:t>
      </w:r>
    </w:p>
    <w:p w:rsidR="00F66B19" w:rsidRPr="00F66B19" w:rsidRDefault="00F66B19" w:rsidP="00F6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Pr="00F66B19">
        <w:rPr>
          <w:rFonts w:ascii="Times New Roman" w:hAnsi="Times New Roman" w:cs="Times New Roman"/>
          <w:sz w:val="28"/>
          <w:szCs w:val="28"/>
        </w:rPr>
        <w:t>Заполнять медицинскую документацию</w:t>
      </w:r>
      <w:r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</w:t>
      </w:r>
    </w:p>
    <w:p w:rsidR="00F66B19" w:rsidRDefault="00F66B19" w:rsidP="00F6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Pr="00F66B19">
        <w:rPr>
          <w:rFonts w:ascii="Times New Roman" w:hAnsi="Times New Roman" w:cs="Times New Roman"/>
          <w:sz w:val="28"/>
          <w:szCs w:val="28"/>
        </w:rPr>
        <w:t>Использовать в работе медицинские информационные системы и информационно-телекоммуникационную сеть «Интернет»</w:t>
      </w:r>
    </w:p>
    <w:p w:rsidR="00961D45" w:rsidRDefault="00961D45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5C4" w:rsidRPr="00B03BC3" w:rsidRDefault="005005C4" w:rsidP="00500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03BC3">
        <w:rPr>
          <w:rFonts w:ascii="Times New Roman" w:hAnsi="Times New Roman" w:cs="Times New Roman"/>
          <w:b/>
          <w:sz w:val="28"/>
          <w:szCs w:val="28"/>
        </w:rPr>
        <w:t>. Условия реализации рабочей программы производственной практики</w:t>
      </w:r>
    </w:p>
    <w:p w:rsidR="005005C4" w:rsidRPr="00B03BC3" w:rsidRDefault="005005C4" w:rsidP="00500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03BC3">
        <w:rPr>
          <w:rFonts w:ascii="Times New Roman" w:hAnsi="Times New Roman" w:cs="Times New Roman"/>
          <w:b/>
          <w:sz w:val="28"/>
          <w:szCs w:val="28"/>
        </w:rPr>
        <w:t>.1. Требования к условиям проведения производственной практики</w:t>
      </w:r>
    </w:p>
    <w:p w:rsidR="005005C4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Реализация рабочей программы производственной практики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структурных подразделениях лечебно – профилактических учреждений на основе прямых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договоров, заключаемых между образовательной организацией и медицинским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учреждением.</w:t>
      </w:r>
    </w:p>
    <w:p w:rsidR="005005C4" w:rsidRPr="001542EC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05C4" w:rsidRPr="000C7CF4" w:rsidRDefault="005005C4" w:rsidP="005005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C7CF4">
        <w:rPr>
          <w:rFonts w:ascii="Times New Roman" w:hAnsi="Times New Roman" w:cs="Times New Roman"/>
          <w:b/>
          <w:sz w:val="28"/>
          <w:szCs w:val="28"/>
        </w:rPr>
        <w:t>.2. Общие требования к организации образовательного процесса</w:t>
      </w:r>
    </w:p>
    <w:p w:rsidR="005005C4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 xml:space="preserve"> Производственная практика проводится концентрированно после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программы профессионального модуля. Условием допуска студентов к производственной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практике является отсутствие академических задолженностей по специальным дисциплинам.</w:t>
      </w:r>
    </w:p>
    <w:p w:rsidR="005005C4" w:rsidRPr="001542EC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05C4" w:rsidRPr="000C7CF4" w:rsidRDefault="005005C4" w:rsidP="00500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C7CF4">
        <w:rPr>
          <w:rFonts w:ascii="Times New Roman" w:hAnsi="Times New Roman" w:cs="Times New Roman"/>
          <w:b/>
          <w:sz w:val="28"/>
          <w:szCs w:val="28"/>
        </w:rPr>
        <w:t>.3. Кадровое обеспечение образовательного процесса</w:t>
      </w:r>
    </w:p>
    <w:p w:rsidR="005005C4" w:rsidRPr="001542EC" w:rsidRDefault="005005C4" w:rsidP="00500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</w:t>
      </w:r>
      <w:r>
        <w:rPr>
          <w:rFonts w:ascii="Times New Roman" w:hAnsi="Times New Roman" w:cs="Times New Roman"/>
          <w:sz w:val="28"/>
          <w:szCs w:val="28"/>
        </w:rPr>
        <w:t xml:space="preserve"> практикой:</w:t>
      </w:r>
    </w:p>
    <w:p w:rsidR="006B0F82" w:rsidRDefault="005005C4" w:rsidP="006B0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42EC">
        <w:rPr>
          <w:rFonts w:ascii="Times New Roman" w:hAnsi="Times New Roman" w:cs="Times New Roman"/>
          <w:sz w:val="28"/>
          <w:szCs w:val="28"/>
        </w:rPr>
        <w:t>Руководство практикой от образовательной организации: преподаватели, руководители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практики профессионального модуля</w:t>
      </w:r>
      <w:r>
        <w:rPr>
          <w:rFonts w:ascii="Times New Roman" w:hAnsi="Times New Roman" w:cs="Times New Roman"/>
          <w:sz w:val="28"/>
          <w:szCs w:val="28"/>
        </w:rPr>
        <w:t xml:space="preserve"> ПМ.04 </w:t>
      </w:r>
      <w:r w:rsidRPr="00417159">
        <w:rPr>
          <w:rFonts w:ascii="Times New Roman" w:hAnsi="Times New Roman" w:cs="Times New Roman"/>
          <w:sz w:val="28"/>
          <w:szCs w:val="28"/>
        </w:rPr>
        <w:t>Осуществление организационной и исследовательской деятельности в учреждениях здравоохранения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05C4" w:rsidRPr="001542EC" w:rsidRDefault="006B0F82" w:rsidP="006B0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05C4" w:rsidRPr="001542EC">
        <w:rPr>
          <w:rFonts w:ascii="Times New Roman" w:hAnsi="Times New Roman" w:cs="Times New Roman"/>
          <w:sz w:val="28"/>
          <w:szCs w:val="28"/>
        </w:rPr>
        <w:t>Непосредственные руководители: старшие медицинские сестры структурных</w:t>
      </w:r>
      <w:r w:rsidR="005005C4">
        <w:rPr>
          <w:rFonts w:ascii="Times New Roman" w:hAnsi="Times New Roman" w:cs="Times New Roman"/>
          <w:sz w:val="28"/>
          <w:szCs w:val="28"/>
        </w:rPr>
        <w:t xml:space="preserve"> </w:t>
      </w:r>
      <w:r w:rsidR="005005C4" w:rsidRPr="001542EC">
        <w:rPr>
          <w:rFonts w:ascii="Times New Roman" w:hAnsi="Times New Roman" w:cs="Times New Roman"/>
          <w:sz w:val="28"/>
          <w:szCs w:val="28"/>
        </w:rPr>
        <w:t xml:space="preserve">подразделений медицинских </w:t>
      </w:r>
      <w:r w:rsidR="00B1086F">
        <w:rPr>
          <w:rFonts w:ascii="Times New Roman" w:hAnsi="Times New Roman" w:cs="Times New Roman"/>
          <w:sz w:val="28"/>
          <w:szCs w:val="28"/>
        </w:rPr>
        <w:t>организаций</w:t>
      </w:r>
      <w:r w:rsidR="005005C4" w:rsidRPr="001542EC">
        <w:rPr>
          <w:rFonts w:ascii="Times New Roman" w:hAnsi="Times New Roman" w:cs="Times New Roman"/>
          <w:sz w:val="28"/>
          <w:szCs w:val="28"/>
        </w:rPr>
        <w:t>.</w:t>
      </w:r>
    </w:p>
    <w:p w:rsidR="005005C4" w:rsidRPr="001542EC" w:rsidRDefault="005005C4" w:rsidP="00500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42EC">
        <w:rPr>
          <w:rFonts w:ascii="Times New Roman" w:hAnsi="Times New Roman" w:cs="Times New Roman"/>
          <w:sz w:val="28"/>
          <w:szCs w:val="28"/>
        </w:rPr>
        <w:t xml:space="preserve">Общие руководители: главные медицинские сестры медицинских </w:t>
      </w:r>
      <w:r w:rsidR="00B1086F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зам. главного врача. </w:t>
      </w:r>
    </w:p>
    <w:p w:rsidR="00853394" w:rsidRPr="00853394" w:rsidRDefault="003F2989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989">
        <w:rPr>
          <w:rFonts w:ascii="Times New Roman" w:hAnsi="Times New Roman" w:cs="Times New Roman"/>
          <w:b/>
          <w:sz w:val="28"/>
          <w:szCs w:val="28"/>
        </w:rPr>
        <w:t>4</w:t>
      </w:r>
      <w:r w:rsidRPr="008533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53394" w:rsidRPr="00853394">
        <w:rPr>
          <w:rFonts w:ascii="Times New Roman" w:hAnsi="Times New Roman" w:cs="Times New Roman"/>
          <w:b/>
          <w:sz w:val="28"/>
          <w:szCs w:val="28"/>
        </w:rPr>
        <w:t>Контроль и оценка</w:t>
      </w:r>
      <w:r w:rsidR="00853394">
        <w:rPr>
          <w:rFonts w:ascii="Times New Roman" w:hAnsi="Times New Roman" w:cs="Times New Roman"/>
          <w:b/>
          <w:sz w:val="28"/>
          <w:szCs w:val="28"/>
        </w:rPr>
        <w:t xml:space="preserve"> результатов освоения производственной практики</w:t>
      </w:r>
    </w:p>
    <w:p w:rsidR="001F4F36" w:rsidRDefault="001F4F36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821" w:rsidRDefault="00853394" w:rsidP="00DC0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 </w:t>
      </w:r>
      <w:r w:rsidR="00A31821" w:rsidRPr="003F2989">
        <w:rPr>
          <w:rFonts w:ascii="Times New Roman" w:hAnsi="Times New Roman" w:cs="Times New Roman"/>
          <w:b/>
          <w:sz w:val="28"/>
          <w:szCs w:val="28"/>
        </w:rPr>
        <w:t xml:space="preserve">Отчетная документация </w:t>
      </w:r>
      <w:proofErr w:type="gramStart"/>
      <w:r w:rsidR="00A31821" w:rsidRPr="003F2989"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 w:rsidR="00A31821" w:rsidRPr="003F2989">
        <w:rPr>
          <w:rFonts w:ascii="Times New Roman" w:hAnsi="Times New Roman" w:cs="Times New Roman"/>
          <w:b/>
          <w:sz w:val="28"/>
          <w:szCs w:val="28"/>
        </w:rPr>
        <w:t xml:space="preserve"> по резуль</w:t>
      </w:r>
      <w:r w:rsidR="003F2989" w:rsidRPr="003F2989">
        <w:rPr>
          <w:rFonts w:ascii="Times New Roman" w:hAnsi="Times New Roman" w:cs="Times New Roman"/>
          <w:b/>
          <w:sz w:val="28"/>
          <w:szCs w:val="28"/>
        </w:rPr>
        <w:t>татам производственной практики</w:t>
      </w:r>
    </w:p>
    <w:p w:rsidR="00853394" w:rsidRPr="001542EC" w:rsidRDefault="00853394" w:rsidP="00853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производственной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осуществляется преподавателем в форме дифференцированного зачета.</w:t>
      </w:r>
    </w:p>
    <w:p w:rsidR="00853394" w:rsidRPr="00853394" w:rsidRDefault="00853394" w:rsidP="008533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На методического руководителя – преподавателя медицинского образовательного учреждения и руководителя практики – представителя </w:t>
      </w:r>
      <w:r w:rsidR="00A860FF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853394">
        <w:rPr>
          <w:rFonts w:ascii="Times New Roman" w:hAnsi="Times New Roman" w:cs="Times New Roman"/>
          <w:sz w:val="28"/>
          <w:szCs w:val="28"/>
        </w:rPr>
        <w:t xml:space="preserve"> возлагается обязанность по контролю и оценки результатов освоения производственной практики.</w:t>
      </w:r>
    </w:p>
    <w:p w:rsidR="00853394" w:rsidRPr="00853394" w:rsidRDefault="00853394" w:rsidP="00853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Текущий контроль прохождения практики </w:t>
      </w:r>
      <w:r>
        <w:rPr>
          <w:rFonts w:ascii="Times New Roman" w:hAnsi="Times New Roman" w:cs="Times New Roman"/>
          <w:sz w:val="28"/>
          <w:szCs w:val="28"/>
        </w:rPr>
        <w:t>по профессио</w:t>
      </w:r>
      <w:r w:rsidRPr="00EE4130">
        <w:rPr>
          <w:rFonts w:ascii="Times New Roman" w:hAnsi="Times New Roman" w:cs="Times New Roman"/>
          <w:sz w:val="28"/>
          <w:szCs w:val="28"/>
        </w:rPr>
        <w:t>нальному модулю ПМ.04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394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плана – графика </w:t>
      </w:r>
      <w:proofErr w:type="gramStart"/>
      <w:r w:rsidRPr="0085339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53394">
        <w:rPr>
          <w:rFonts w:ascii="Times New Roman" w:hAnsi="Times New Roman" w:cs="Times New Roman"/>
          <w:sz w:val="28"/>
          <w:szCs w:val="28"/>
        </w:rPr>
        <w:t xml:space="preserve"> выполнением студентами тематического плана производственной практики.</w:t>
      </w:r>
    </w:p>
    <w:p w:rsidR="00853394" w:rsidRPr="00853394" w:rsidRDefault="00853394" w:rsidP="008533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>Во время работы в отделениях студенты должны вести нормативную документацию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53394">
        <w:rPr>
          <w:rFonts w:ascii="Times New Roman" w:hAnsi="Times New Roman" w:cs="Times New Roman"/>
          <w:sz w:val="28"/>
          <w:szCs w:val="28"/>
        </w:rPr>
        <w:t>дневник по практике</w:t>
      </w:r>
      <w:r w:rsidR="00A860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394" w:rsidRPr="00853394" w:rsidRDefault="00853394" w:rsidP="008533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33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3394">
        <w:rPr>
          <w:rFonts w:ascii="Times New Roman" w:hAnsi="Times New Roman" w:cs="Times New Roman"/>
          <w:sz w:val="28"/>
          <w:szCs w:val="28"/>
        </w:rPr>
        <w:t xml:space="preserve"> ведением данной документации осуществляют руководители практики. Работа студентов оценивается </w:t>
      </w:r>
      <w:proofErr w:type="gramStart"/>
      <w:r w:rsidRPr="00853394">
        <w:rPr>
          <w:rFonts w:ascii="Times New Roman" w:hAnsi="Times New Roman" w:cs="Times New Roman"/>
          <w:sz w:val="28"/>
          <w:szCs w:val="28"/>
        </w:rPr>
        <w:t>ежедневно</w:t>
      </w:r>
      <w:proofErr w:type="gramEnd"/>
      <w:r w:rsidRPr="00853394">
        <w:rPr>
          <w:rFonts w:ascii="Times New Roman" w:hAnsi="Times New Roman" w:cs="Times New Roman"/>
          <w:sz w:val="28"/>
          <w:szCs w:val="28"/>
        </w:rPr>
        <w:t xml:space="preserve"> и её результаты заносятся в дневник практики. Это обеспечивает проведение текущего контроля и освоение профессиональных компетенций.</w:t>
      </w:r>
    </w:p>
    <w:p w:rsidR="00853394" w:rsidRPr="00853394" w:rsidRDefault="00853394" w:rsidP="0085339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 По окончании практики </w:t>
      </w:r>
      <w:proofErr w:type="gramStart"/>
      <w:r w:rsidRPr="00853394">
        <w:rPr>
          <w:rFonts w:ascii="Times New Roman" w:hAnsi="Times New Roman" w:cs="Times New Roman"/>
          <w:sz w:val="28"/>
          <w:szCs w:val="28"/>
        </w:rPr>
        <w:t>методический руководитель совместно с общим руководителем составляют</w:t>
      </w:r>
      <w:proofErr w:type="gramEnd"/>
      <w:r w:rsidRPr="00853394">
        <w:rPr>
          <w:rFonts w:ascii="Times New Roman" w:hAnsi="Times New Roman" w:cs="Times New Roman"/>
          <w:sz w:val="28"/>
          <w:szCs w:val="28"/>
        </w:rPr>
        <w:t xml:space="preserve"> характеристику, отражающую результаты работы студента</w:t>
      </w:r>
      <w:r w:rsidR="00A860FF">
        <w:rPr>
          <w:rFonts w:ascii="Times New Roman" w:hAnsi="Times New Roman" w:cs="Times New Roman"/>
          <w:sz w:val="28"/>
          <w:szCs w:val="28"/>
        </w:rPr>
        <w:t>.</w:t>
      </w:r>
      <w:r w:rsidR="00787F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394" w:rsidRPr="00853394" w:rsidRDefault="00853394" w:rsidP="0085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42EC">
        <w:rPr>
          <w:rFonts w:ascii="Times New Roman" w:hAnsi="Times New Roman" w:cs="Times New Roman"/>
          <w:sz w:val="28"/>
          <w:szCs w:val="28"/>
        </w:rPr>
        <w:t>ттестация по итогам производственной практики проводится с учетом результатов,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подтвержденных документами с места прохождения практики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3394" w:rsidRPr="00853394" w:rsidRDefault="00853394" w:rsidP="0085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 xml:space="preserve">- дневник практики, проверенный и подписанный методическим руководителем, общим руководителем практики, заверенный печатью организации; </w:t>
      </w:r>
    </w:p>
    <w:p w:rsidR="00853394" w:rsidRPr="00853394" w:rsidRDefault="00853394" w:rsidP="0085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>- путевку (1 экземпляр), подписанную общим руководителем практики, методическим руководителем, заверенную печатью организации;</w:t>
      </w:r>
    </w:p>
    <w:p w:rsidR="00853394" w:rsidRPr="00853394" w:rsidRDefault="00853394" w:rsidP="0085339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53394">
        <w:rPr>
          <w:rFonts w:ascii="Times New Roman" w:hAnsi="Times New Roman"/>
          <w:sz w:val="28"/>
          <w:szCs w:val="28"/>
        </w:rPr>
        <w:t>- отчет о прохождении практики, включающий перечень выполненных манипуляций с указанием их количества, текстовый отчет, содержащий анализ условий прохождения практики с выводами и предложениями, заверенный подписью общего руководителя и печатью организации;</w:t>
      </w:r>
    </w:p>
    <w:p w:rsidR="00F66B19" w:rsidRDefault="00853394" w:rsidP="00F66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394">
        <w:rPr>
          <w:rFonts w:ascii="Times New Roman" w:hAnsi="Times New Roman" w:cs="Times New Roman"/>
          <w:sz w:val="28"/>
          <w:szCs w:val="28"/>
        </w:rPr>
        <w:t>- характеристику, подписанную общим руководителем практики, методическим руководителем, заверенную печатью организации.</w:t>
      </w:r>
    </w:p>
    <w:p w:rsidR="00A860FF" w:rsidRDefault="00A860FF" w:rsidP="00F66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4F36" w:rsidRPr="00A2243B" w:rsidRDefault="001F4F36" w:rsidP="00F66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F36">
        <w:rPr>
          <w:rFonts w:ascii="Times New Roman" w:hAnsi="Times New Roman" w:cs="Times New Roman"/>
          <w:b/>
          <w:sz w:val="28"/>
          <w:szCs w:val="28"/>
        </w:rPr>
        <w:t>4.2</w:t>
      </w:r>
      <w:r w:rsidR="004A31E2" w:rsidRPr="001542EC">
        <w:rPr>
          <w:rFonts w:ascii="Times New Roman" w:hAnsi="Times New Roman" w:cs="Times New Roman"/>
          <w:sz w:val="28"/>
          <w:szCs w:val="28"/>
        </w:rPr>
        <w:t xml:space="preserve"> </w:t>
      </w:r>
      <w:r w:rsidRPr="00A2243B">
        <w:rPr>
          <w:rFonts w:ascii="Times New Roman" w:hAnsi="Times New Roman" w:cs="Times New Roman"/>
          <w:b/>
          <w:sz w:val="28"/>
          <w:szCs w:val="28"/>
        </w:rPr>
        <w:t>Результаты освоения профессионального модуля</w:t>
      </w:r>
    </w:p>
    <w:p w:rsidR="001F4F36" w:rsidRDefault="001F4F36" w:rsidP="00F66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130">
        <w:rPr>
          <w:rFonts w:ascii="Times New Roman" w:hAnsi="Times New Roman" w:cs="Times New Roman"/>
          <w:sz w:val="28"/>
          <w:szCs w:val="28"/>
        </w:rPr>
        <w:t>Результатом освоения программы производственной практики по профилю специальности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профессиональному модулю ПМ.04</w:t>
      </w:r>
      <w:r w:rsidRPr="00D27C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7CE9">
        <w:rPr>
          <w:rFonts w:ascii="Times New Roman" w:hAnsi="Times New Roman" w:cs="Times New Roman"/>
          <w:sz w:val="28"/>
          <w:szCs w:val="28"/>
        </w:rPr>
        <w:t>существление организационной и исследовательской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7CE9">
        <w:rPr>
          <w:rFonts w:ascii="Times New Roman" w:hAnsi="Times New Roman" w:cs="Times New Roman"/>
          <w:sz w:val="28"/>
          <w:szCs w:val="28"/>
        </w:rPr>
        <w:t xml:space="preserve">деятельности в </w:t>
      </w:r>
      <w:r w:rsidR="00A860FF">
        <w:rPr>
          <w:rFonts w:ascii="Times New Roman" w:hAnsi="Times New Roman" w:cs="Times New Roman"/>
          <w:sz w:val="28"/>
          <w:szCs w:val="28"/>
        </w:rPr>
        <w:t>медицинских организациях</w:t>
      </w:r>
      <w:r w:rsidRPr="00D27CE9"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является приобретение практического опыта при овладении видом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130">
        <w:rPr>
          <w:rFonts w:ascii="Times New Roman" w:hAnsi="Times New Roman" w:cs="Times New Roman"/>
          <w:sz w:val="28"/>
          <w:szCs w:val="28"/>
        </w:rPr>
        <w:t>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130">
        <w:rPr>
          <w:rFonts w:ascii="Times New Roman" w:hAnsi="Times New Roman" w:cs="Times New Roman"/>
          <w:sz w:val="28"/>
          <w:szCs w:val="28"/>
        </w:rPr>
        <w:t xml:space="preserve"> Осуществление организац</w:t>
      </w:r>
      <w:r>
        <w:rPr>
          <w:rFonts w:ascii="Times New Roman" w:hAnsi="Times New Roman" w:cs="Times New Roman"/>
          <w:sz w:val="28"/>
          <w:szCs w:val="28"/>
        </w:rPr>
        <w:t>ионной и исследовательской сест</w:t>
      </w:r>
      <w:r w:rsidRPr="00EE4130">
        <w:rPr>
          <w:rFonts w:ascii="Times New Roman" w:hAnsi="Times New Roman" w:cs="Times New Roman"/>
          <w:sz w:val="28"/>
          <w:szCs w:val="28"/>
        </w:rPr>
        <w:t>ринской деятельности, в том числе профессиональными (ПК) и общими (</w:t>
      </w:r>
      <w:proofErr w:type="gramStart"/>
      <w:r w:rsidRPr="00EE4130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E4130">
        <w:rPr>
          <w:rFonts w:ascii="Times New Roman" w:hAnsi="Times New Roman" w:cs="Times New Roman"/>
          <w:sz w:val="28"/>
          <w:szCs w:val="28"/>
        </w:rPr>
        <w:t>) компетенциями:</w:t>
      </w:r>
    </w:p>
    <w:p w:rsidR="00A860FF" w:rsidRDefault="00A860FF" w:rsidP="00F66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3260"/>
        <w:gridCol w:w="2942"/>
      </w:tblGrid>
      <w:tr w:rsidR="00FD27DC" w:rsidTr="0094199D">
        <w:tc>
          <w:tcPr>
            <w:tcW w:w="3369" w:type="dxa"/>
          </w:tcPr>
          <w:p w:rsidR="00FD27DC" w:rsidRPr="00DD2EBB" w:rsidRDefault="00FD27DC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Результаты</w:t>
            </w:r>
          </w:p>
          <w:p w:rsidR="00FD27DC" w:rsidRPr="00DD2EBB" w:rsidRDefault="00FD27DC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D2EBB">
              <w:rPr>
                <w:rFonts w:ascii="Times New Roman" w:hAnsi="Times New Roman" w:cs="Times New Roman"/>
                <w:b/>
              </w:rPr>
              <w:t>(освоенные профессиональные</w:t>
            </w:r>
            <w:proofErr w:type="gramEnd"/>
          </w:p>
          <w:p w:rsidR="00FD27DC" w:rsidRPr="00DD2EBB" w:rsidRDefault="00FD27DC" w:rsidP="009419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компетенции)</w:t>
            </w:r>
          </w:p>
        </w:tc>
        <w:tc>
          <w:tcPr>
            <w:tcW w:w="3260" w:type="dxa"/>
          </w:tcPr>
          <w:p w:rsidR="00FD27DC" w:rsidRPr="00DD2EBB" w:rsidRDefault="00FD27DC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Основные показатели</w:t>
            </w:r>
          </w:p>
          <w:p w:rsidR="00FD27DC" w:rsidRPr="00DD2EBB" w:rsidRDefault="00FD27DC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оценки результата</w:t>
            </w:r>
          </w:p>
          <w:p w:rsidR="00FD27DC" w:rsidRPr="00DD2EBB" w:rsidRDefault="00FD27DC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2" w:type="dxa"/>
          </w:tcPr>
          <w:p w:rsidR="00FD27DC" w:rsidRPr="00DD2EBB" w:rsidRDefault="00FD27DC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Формы и методы</w:t>
            </w:r>
          </w:p>
          <w:p w:rsidR="00FD27DC" w:rsidRPr="00DD2EBB" w:rsidRDefault="00FD27DC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контроля и оценки</w:t>
            </w:r>
          </w:p>
          <w:p w:rsidR="00FD27DC" w:rsidRPr="00DD2EBB" w:rsidRDefault="00FD27DC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F7D72" w:rsidTr="0094199D">
        <w:tc>
          <w:tcPr>
            <w:tcW w:w="3369" w:type="dxa"/>
          </w:tcPr>
          <w:p w:rsidR="00EF7D72" w:rsidRPr="00BD2AD5" w:rsidRDefault="00EF7D72" w:rsidP="000445E2">
            <w:pPr>
              <w:rPr>
                <w:rFonts w:ascii="Times New Roman" w:hAnsi="Times New Roman" w:cs="Times New Roman"/>
              </w:rPr>
            </w:pPr>
            <w:r w:rsidRPr="00BD2AD5">
              <w:rPr>
                <w:rFonts w:ascii="Times New Roman" w:hAnsi="Times New Roman" w:cs="Times New Roman"/>
              </w:rPr>
              <w:t>ПК 1.1</w:t>
            </w:r>
            <w:proofErr w:type="gramStart"/>
            <w:r w:rsidRPr="00BD2AD5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BD2AD5">
              <w:rPr>
                <w:rFonts w:ascii="Times New Roman" w:hAnsi="Times New Roman" w:cs="Times New Roman"/>
              </w:rPr>
              <w:t xml:space="preserve">роводить </w:t>
            </w:r>
            <w:r>
              <w:rPr>
                <w:rFonts w:ascii="Times New Roman" w:hAnsi="Times New Roman" w:cs="Times New Roman"/>
              </w:rPr>
              <w:t>м</w:t>
            </w:r>
            <w:r w:rsidRPr="00BD2AD5">
              <w:rPr>
                <w:rFonts w:ascii="Times New Roman" w:hAnsi="Times New Roman" w:cs="Times New Roman"/>
              </w:rPr>
              <w:t>ероприятия по сохранению и укреплению здоровья населения, пациента и его окружения</w:t>
            </w:r>
          </w:p>
        </w:tc>
        <w:tc>
          <w:tcPr>
            <w:tcW w:w="3260" w:type="dxa"/>
          </w:tcPr>
          <w:p w:rsidR="00EF7D72" w:rsidRDefault="00EF7D72" w:rsidP="000445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организация профилактических </w:t>
            </w:r>
            <w:r w:rsidRPr="000445E2">
              <w:rPr>
                <w:rFonts w:ascii="Times New Roman" w:hAnsi="Times New Roman" w:cs="Times New Roman"/>
              </w:rPr>
              <w:t>мероприятий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45E2">
              <w:rPr>
                <w:rFonts w:ascii="Times New Roman" w:hAnsi="Times New Roman" w:cs="Times New Roman"/>
              </w:rPr>
              <w:t>среди населения</w:t>
            </w:r>
          </w:p>
          <w:p w:rsidR="00EF7D72" w:rsidRPr="000445E2" w:rsidRDefault="00EF7D72" w:rsidP="000445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пропаганда здорового образа жизни</w:t>
            </w:r>
          </w:p>
        </w:tc>
        <w:tc>
          <w:tcPr>
            <w:tcW w:w="2942" w:type="dxa"/>
            <w:vMerge w:val="restart"/>
          </w:tcPr>
          <w:p w:rsidR="00EF7D72" w:rsidRPr="000445E2" w:rsidRDefault="00EF7D72" w:rsidP="00F136BD">
            <w:pPr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</w:rPr>
              <w:t xml:space="preserve">оценка по результатам </w:t>
            </w:r>
            <w:r>
              <w:rPr>
                <w:rFonts w:ascii="Times New Roman" w:hAnsi="Times New Roman" w:cs="Times New Roman"/>
              </w:rPr>
              <w:t>ф</w:t>
            </w:r>
            <w:r w:rsidRPr="00DD2EBB">
              <w:rPr>
                <w:rFonts w:ascii="Times New Roman" w:hAnsi="Times New Roman" w:cs="Times New Roman"/>
              </w:rPr>
              <w:t>ормализованного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наблюдения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действиями студента при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D2EBB">
              <w:rPr>
                <w:rFonts w:ascii="Times New Roman" w:hAnsi="Times New Roman" w:cs="Times New Roman"/>
              </w:rPr>
              <w:t>проведении работ и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DD2EBB">
              <w:rPr>
                <w:rFonts w:ascii="Times New Roman" w:hAnsi="Times New Roman" w:cs="Times New Roman"/>
              </w:rPr>
              <w:t>рактических</w:t>
            </w:r>
            <w:r>
              <w:rPr>
                <w:rFonts w:ascii="Times New Roman" w:hAnsi="Times New Roman" w:cs="Times New Roman"/>
              </w:rPr>
              <w:t xml:space="preserve"> манипуляций</w:t>
            </w:r>
          </w:p>
        </w:tc>
      </w:tr>
      <w:tr w:rsidR="00EF7D72" w:rsidTr="0094199D">
        <w:tc>
          <w:tcPr>
            <w:tcW w:w="3369" w:type="dxa"/>
          </w:tcPr>
          <w:p w:rsidR="00EF7D72" w:rsidRPr="00BD2AD5" w:rsidRDefault="00EF7D72" w:rsidP="000445E2">
            <w:pPr>
              <w:rPr>
                <w:rFonts w:ascii="Times New Roman" w:hAnsi="Times New Roman" w:cs="Times New Roman"/>
              </w:rPr>
            </w:pPr>
            <w:r w:rsidRPr="00BD2AD5">
              <w:rPr>
                <w:rFonts w:ascii="Times New Roman" w:hAnsi="Times New Roman" w:cs="Times New Roman"/>
              </w:rPr>
              <w:t>ПК 2.3</w:t>
            </w:r>
            <w:proofErr w:type="gramStart"/>
            <w:r w:rsidRPr="00BD2AD5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BD2AD5">
              <w:rPr>
                <w:rFonts w:ascii="Times New Roman" w:hAnsi="Times New Roman" w:cs="Times New Roman"/>
              </w:rPr>
              <w:t>отрудничать со взаимодействующими организациями и службами</w:t>
            </w:r>
          </w:p>
        </w:tc>
        <w:tc>
          <w:tcPr>
            <w:tcW w:w="3260" w:type="dxa"/>
          </w:tcPr>
          <w:p w:rsidR="00EF7D72" w:rsidRDefault="00EF7D72" w:rsidP="000445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налаживание работы с социальными службами</w:t>
            </w:r>
          </w:p>
          <w:p w:rsidR="00EF7D72" w:rsidRPr="000445E2" w:rsidRDefault="00EF7D72" w:rsidP="000445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взаимодействие с профилактически и реабилитационными центрами</w:t>
            </w:r>
          </w:p>
        </w:tc>
        <w:tc>
          <w:tcPr>
            <w:tcW w:w="2942" w:type="dxa"/>
            <w:vMerge/>
          </w:tcPr>
          <w:p w:rsidR="00EF7D72" w:rsidRPr="000445E2" w:rsidRDefault="00EF7D72" w:rsidP="00F136B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F7D72" w:rsidTr="0094199D">
        <w:tc>
          <w:tcPr>
            <w:tcW w:w="3369" w:type="dxa"/>
          </w:tcPr>
          <w:p w:rsidR="00EF7D72" w:rsidRPr="00BD2AD5" w:rsidRDefault="00EF7D72" w:rsidP="00F136BD">
            <w:pPr>
              <w:jc w:val="both"/>
              <w:rPr>
                <w:rFonts w:ascii="Times New Roman" w:hAnsi="Times New Roman" w:cs="Times New Roman"/>
              </w:rPr>
            </w:pPr>
            <w:r w:rsidRPr="00BD2AD5">
              <w:rPr>
                <w:rFonts w:ascii="Times New Roman" w:hAnsi="Times New Roman" w:cs="Times New Roman"/>
              </w:rPr>
              <w:t>ПК 2.6 Вести утвержденную медицинскую документацию</w:t>
            </w:r>
          </w:p>
        </w:tc>
        <w:tc>
          <w:tcPr>
            <w:tcW w:w="3260" w:type="dxa"/>
          </w:tcPr>
          <w:p w:rsidR="00EF7D72" w:rsidRPr="000445E2" w:rsidRDefault="00EF7D72" w:rsidP="000445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умение оформлять учетно-отчетную документацию в медицинском учреждении</w:t>
            </w:r>
          </w:p>
        </w:tc>
        <w:tc>
          <w:tcPr>
            <w:tcW w:w="2942" w:type="dxa"/>
            <w:vMerge/>
          </w:tcPr>
          <w:p w:rsidR="00EF7D72" w:rsidRPr="000445E2" w:rsidRDefault="00EF7D72" w:rsidP="00F136B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F7D72" w:rsidTr="0094199D">
        <w:tc>
          <w:tcPr>
            <w:tcW w:w="3369" w:type="dxa"/>
          </w:tcPr>
          <w:p w:rsidR="00EF7D72" w:rsidRPr="00DD2EBB" w:rsidRDefault="00EF7D72" w:rsidP="00EF7D72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ПК 4.1</w:t>
            </w:r>
            <w:proofErr w:type="gramStart"/>
            <w:r w:rsidRPr="00DD2EBB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DD2EBB">
              <w:rPr>
                <w:rFonts w:ascii="Times New Roman" w:hAnsi="Times New Roman" w:cs="Times New Roman"/>
              </w:rPr>
              <w:t>рганизовывать подбор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расстановку среднего и младшего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медицинского персонала</w:t>
            </w:r>
          </w:p>
        </w:tc>
        <w:tc>
          <w:tcPr>
            <w:tcW w:w="3260" w:type="dxa"/>
          </w:tcPr>
          <w:p w:rsidR="00EF7D72" w:rsidRPr="00DD2EBB" w:rsidRDefault="00EF7D7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– понимание принципов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подбора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расстановки среднего и младшего</w:t>
            </w:r>
          </w:p>
          <w:p w:rsidR="00EF7D72" w:rsidRPr="00DD2EBB" w:rsidRDefault="00EF7D7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медицинского персонала</w:t>
            </w:r>
          </w:p>
        </w:tc>
        <w:tc>
          <w:tcPr>
            <w:tcW w:w="2942" w:type="dxa"/>
            <w:vMerge/>
          </w:tcPr>
          <w:p w:rsidR="00EF7D72" w:rsidRPr="00DD2EBB" w:rsidRDefault="00EF7D72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EF7D72" w:rsidTr="0094199D">
        <w:tc>
          <w:tcPr>
            <w:tcW w:w="3369" w:type="dxa"/>
          </w:tcPr>
          <w:p w:rsidR="00EF7D72" w:rsidRPr="00DD2EBB" w:rsidRDefault="00EF7D72" w:rsidP="00EF7D72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ПК 4.2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О</w:t>
            </w:r>
            <w:proofErr w:type="gramEnd"/>
            <w:r w:rsidRPr="00DD2EBB">
              <w:rPr>
                <w:rFonts w:ascii="Times New Roman" w:hAnsi="Times New Roman" w:cs="Times New Roman"/>
              </w:rPr>
              <w:t>рганизовывать рациональную работу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исполнителей</w:t>
            </w:r>
          </w:p>
        </w:tc>
        <w:tc>
          <w:tcPr>
            <w:tcW w:w="3260" w:type="dxa"/>
          </w:tcPr>
          <w:p w:rsidR="00EF7D72" w:rsidRPr="00DD2EBB" w:rsidRDefault="00EF7D7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– соблюдение морально-этических норм,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 xml:space="preserve">правил и принципов </w:t>
            </w:r>
            <w:proofErr w:type="gramStart"/>
            <w:r w:rsidRPr="00DD2EBB">
              <w:rPr>
                <w:rFonts w:ascii="Times New Roman" w:hAnsi="Times New Roman" w:cs="Times New Roman"/>
              </w:rPr>
              <w:t>профессионального</w:t>
            </w:r>
            <w:proofErr w:type="gramEnd"/>
          </w:p>
          <w:p w:rsidR="00EF7D72" w:rsidRDefault="00EF7D7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сестринского 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DD2EBB">
              <w:rPr>
                <w:rFonts w:ascii="Times New Roman" w:hAnsi="Times New Roman" w:cs="Times New Roman"/>
              </w:rPr>
              <w:t>оведения;</w:t>
            </w:r>
          </w:p>
          <w:p w:rsidR="00EF7D72" w:rsidRPr="00DD2EBB" w:rsidRDefault="00EF7D72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D2EBB">
              <w:rPr>
                <w:rFonts w:ascii="Times New Roman" w:hAnsi="Times New Roman" w:cs="Times New Roman"/>
              </w:rPr>
              <w:t>понимание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значимости сестринского дела в истории</w:t>
            </w:r>
          </w:p>
          <w:p w:rsidR="00EF7D72" w:rsidRDefault="00EF7D7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России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F7D72" w:rsidRPr="00DD2EBB" w:rsidRDefault="00EF7D7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– понимание концепции философии</w:t>
            </w:r>
            <w:r>
              <w:rPr>
                <w:rFonts w:ascii="Times New Roman" w:hAnsi="Times New Roman" w:cs="Times New Roman"/>
              </w:rPr>
              <w:t xml:space="preserve"> сестринского дела</w:t>
            </w:r>
          </w:p>
        </w:tc>
        <w:tc>
          <w:tcPr>
            <w:tcW w:w="2942" w:type="dxa"/>
            <w:vMerge/>
          </w:tcPr>
          <w:p w:rsidR="00EF7D72" w:rsidRPr="00DD2EBB" w:rsidRDefault="00EF7D72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0445E2" w:rsidTr="0094199D">
        <w:tc>
          <w:tcPr>
            <w:tcW w:w="3369" w:type="dxa"/>
          </w:tcPr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ПК 4.3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О</w:t>
            </w:r>
            <w:proofErr w:type="gramEnd"/>
            <w:r w:rsidRPr="00DD2EBB">
              <w:rPr>
                <w:rFonts w:ascii="Times New Roman" w:hAnsi="Times New Roman" w:cs="Times New Roman"/>
              </w:rPr>
              <w:t>пределять и планировать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потребность в материально-технических ресурсах и осуществлять</w:t>
            </w:r>
          </w:p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контроль за их </w:t>
            </w:r>
            <w:proofErr w:type="gramStart"/>
            <w:r w:rsidRPr="00DD2EBB">
              <w:rPr>
                <w:rFonts w:ascii="Times New Roman" w:hAnsi="Times New Roman" w:cs="Times New Roman"/>
              </w:rPr>
              <w:t>рациональным</w:t>
            </w:r>
            <w:proofErr w:type="gramEnd"/>
          </w:p>
          <w:p w:rsidR="000445E2" w:rsidRDefault="000445E2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использованием</w:t>
            </w:r>
          </w:p>
        </w:tc>
        <w:tc>
          <w:tcPr>
            <w:tcW w:w="3260" w:type="dxa"/>
          </w:tcPr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– понимание принципов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планирования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материально-технических ресурсов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 xml:space="preserve">осуществления </w:t>
            </w:r>
            <w:proofErr w:type="gramStart"/>
            <w:r w:rsidRPr="00DD2EBB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DD2EBB">
              <w:rPr>
                <w:rFonts w:ascii="Times New Roman" w:hAnsi="Times New Roman" w:cs="Times New Roman"/>
              </w:rPr>
              <w:t xml:space="preserve">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рациональным использованием</w:t>
            </w:r>
          </w:p>
          <w:p w:rsidR="000445E2" w:rsidRDefault="000445E2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оценка заполнения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макетов документации</w:t>
            </w:r>
          </w:p>
          <w:p w:rsidR="000445E2" w:rsidRDefault="000445E2" w:rsidP="00F1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5E2" w:rsidTr="0094199D">
        <w:tc>
          <w:tcPr>
            <w:tcW w:w="3369" w:type="dxa"/>
          </w:tcPr>
          <w:p w:rsidR="000445E2" w:rsidRPr="00DD2EBB" w:rsidRDefault="00EF7D72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4.4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0445E2" w:rsidRPr="00DD2EBB">
              <w:rPr>
                <w:rFonts w:ascii="Times New Roman" w:hAnsi="Times New Roman" w:cs="Times New Roman"/>
              </w:rPr>
              <w:t>П</w:t>
            </w:r>
            <w:proofErr w:type="gramEnd"/>
            <w:r w:rsidR="000445E2" w:rsidRPr="00DD2EBB">
              <w:rPr>
                <w:rFonts w:ascii="Times New Roman" w:hAnsi="Times New Roman" w:cs="Times New Roman"/>
              </w:rPr>
              <w:t>роводить исследовательскую работу</w:t>
            </w:r>
            <w:r w:rsidR="000445E2">
              <w:rPr>
                <w:rFonts w:ascii="Times New Roman" w:hAnsi="Times New Roman" w:cs="Times New Roman"/>
              </w:rPr>
              <w:t xml:space="preserve"> </w:t>
            </w:r>
            <w:r w:rsidR="000445E2" w:rsidRPr="00DD2EBB">
              <w:rPr>
                <w:rFonts w:ascii="Times New Roman" w:hAnsi="Times New Roman" w:cs="Times New Roman"/>
              </w:rPr>
              <w:t>по анализу и оценке качества</w:t>
            </w:r>
            <w:r w:rsidR="000445E2">
              <w:rPr>
                <w:rFonts w:ascii="Times New Roman" w:hAnsi="Times New Roman" w:cs="Times New Roman"/>
              </w:rPr>
              <w:t xml:space="preserve"> </w:t>
            </w:r>
            <w:r w:rsidR="000445E2" w:rsidRPr="00DD2EBB">
              <w:rPr>
                <w:rFonts w:ascii="Times New Roman" w:hAnsi="Times New Roman" w:cs="Times New Roman"/>
              </w:rPr>
              <w:t>сестринской помощи, способствовать</w:t>
            </w:r>
            <w:r w:rsidR="000445E2">
              <w:rPr>
                <w:rFonts w:ascii="Times New Roman" w:hAnsi="Times New Roman" w:cs="Times New Roman"/>
              </w:rPr>
              <w:t xml:space="preserve"> </w:t>
            </w:r>
            <w:r w:rsidR="000445E2" w:rsidRPr="00DD2EBB">
              <w:rPr>
                <w:rFonts w:ascii="Times New Roman" w:hAnsi="Times New Roman" w:cs="Times New Roman"/>
              </w:rPr>
              <w:t>внедрению современных медицинских</w:t>
            </w:r>
          </w:p>
          <w:p w:rsidR="000445E2" w:rsidRDefault="000445E2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технологий</w:t>
            </w:r>
          </w:p>
        </w:tc>
        <w:tc>
          <w:tcPr>
            <w:tcW w:w="3260" w:type="dxa"/>
          </w:tcPr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− знание принципов проведения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исследовательской работы по анализу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оценке качества сестринской помощи</w:t>
            </w:r>
          </w:p>
          <w:p w:rsidR="000445E2" w:rsidRDefault="000445E2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 w:val="restart"/>
          </w:tcPr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 оценка по результатам </w:t>
            </w:r>
            <w:r>
              <w:rPr>
                <w:rFonts w:ascii="Times New Roman" w:hAnsi="Times New Roman" w:cs="Times New Roman"/>
              </w:rPr>
              <w:t>ф</w:t>
            </w:r>
            <w:r w:rsidRPr="00DD2EBB">
              <w:rPr>
                <w:rFonts w:ascii="Times New Roman" w:hAnsi="Times New Roman" w:cs="Times New Roman"/>
              </w:rPr>
              <w:t>ормализованного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наблюдения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действиями студента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проведении работ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практических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манипуляций.</w:t>
            </w:r>
          </w:p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- оценка по результатам</w:t>
            </w:r>
          </w:p>
          <w:p w:rsidR="000445E2" w:rsidRDefault="000445E2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DD2EBB">
              <w:rPr>
                <w:rFonts w:ascii="Times New Roman" w:hAnsi="Times New Roman" w:cs="Times New Roman"/>
              </w:rPr>
              <w:t>ешения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профессиональных задач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DD2EBB">
              <w:rPr>
                <w:rFonts w:ascii="Times New Roman" w:hAnsi="Times New Roman" w:cs="Times New Roman"/>
              </w:rPr>
              <w:t>тестирования</w:t>
            </w:r>
          </w:p>
        </w:tc>
      </w:tr>
      <w:tr w:rsidR="000445E2" w:rsidTr="0094199D">
        <w:trPr>
          <w:trHeight w:val="1012"/>
        </w:trPr>
        <w:tc>
          <w:tcPr>
            <w:tcW w:w="3369" w:type="dxa"/>
            <w:tcBorders>
              <w:bottom w:val="single" w:sz="4" w:space="0" w:color="auto"/>
            </w:tcBorders>
          </w:tcPr>
          <w:p w:rsidR="000445E2" w:rsidRDefault="000445E2" w:rsidP="00EF7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ПК 4.5</w:t>
            </w:r>
            <w:proofErr w:type="gramStart"/>
            <w:r w:rsidRPr="00DD2EB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D2EBB">
              <w:rPr>
                <w:rFonts w:ascii="Times New Roman" w:hAnsi="Times New Roman" w:cs="Times New Roman"/>
              </w:rPr>
              <w:t xml:space="preserve">аботать с </w:t>
            </w:r>
            <w:r>
              <w:rPr>
                <w:rFonts w:ascii="Times New Roman" w:hAnsi="Times New Roman" w:cs="Times New Roman"/>
              </w:rPr>
              <w:t>н</w:t>
            </w:r>
            <w:r w:rsidRPr="00DD2EBB">
              <w:rPr>
                <w:rFonts w:ascii="Times New Roman" w:hAnsi="Times New Roman" w:cs="Times New Roman"/>
              </w:rPr>
              <w:t>ормативно-правовой, учетно-отчетной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медицинской документацией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- знание принципов работы </w:t>
            </w:r>
            <w:proofErr w:type="gramStart"/>
            <w:r w:rsidRPr="00DD2EBB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нормативно-правовой, учетно-</w:t>
            </w:r>
          </w:p>
          <w:p w:rsidR="000445E2" w:rsidRPr="00DD2EBB" w:rsidRDefault="000445E2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отчетной и медицинской</w:t>
            </w:r>
          </w:p>
          <w:p w:rsidR="000445E2" w:rsidRDefault="000445E2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документацией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:rsidR="000445E2" w:rsidRDefault="000445E2" w:rsidP="00F1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B5F" w:rsidTr="0094199D">
        <w:tc>
          <w:tcPr>
            <w:tcW w:w="3369" w:type="dxa"/>
          </w:tcPr>
          <w:p w:rsidR="002B6B5F" w:rsidRDefault="002B6B5F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EBB">
              <w:rPr>
                <w:rFonts w:ascii="Times New Roman" w:hAnsi="Times New Roman" w:cs="Times New Roman"/>
              </w:rPr>
              <w:t>ОК</w:t>
            </w:r>
            <w:proofErr w:type="gramEnd"/>
            <w:r w:rsidRPr="00DD2EBB">
              <w:rPr>
                <w:rFonts w:ascii="Times New Roman" w:hAnsi="Times New Roman" w:cs="Times New Roman"/>
              </w:rPr>
              <w:t xml:space="preserve"> 01.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Понимать сущность и социальную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значимость своей будущей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профессии, проявлять к ней</w:t>
            </w:r>
            <w:r>
              <w:rPr>
                <w:rFonts w:ascii="Times New Roman" w:hAnsi="Times New Roman" w:cs="Times New Roman"/>
              </w:rPr>
              <w:t xml:space="preserve"> устойчивый интерес</w:t>
            </w:r>
          </w:p>
        </w:tc>
        <w:tc>
          <w:tcPr>
            <w:tcW w:w="3260" w:type="dxa"/>
          </w:tcPr>
          <w:p w:rsidR="002B6B5F" w:rsidRPr="00DD2EBB" w:rsidRDefault="002B6B5F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− демонстрация интереса </w:t>
            </w:r>
            <w:proofErr w:type="gramStart"/>
            <w:r w:rsidRPr="00DD2EBB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2B6B5F" w:rsidRPr="00DD2EBB" w:rsidRDefault="002B6B5F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будущей профессии</w:t>
            </w:r>
          </w:p>
          <w:p w:rsidR="002B6B5F" w:rsidRDefault="002B6B5F" w:rsidP="00F1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2B6B5F" w:rsidRPr="00DD2EBB" w:rsidRDefault="002B6B5F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оценка по результатам</w:t>
            </w:r>
          </w:p>
          <w:p w:rsidR="002B6B5F" w:rsidRPr="00DD2EBB" w:rsidRDefault="002B6B5F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формализованного наблюдения</w:t>
            </w:r>
          </w:p>
          <w:p w:rsidR="002B6B5F" w:rsidRDefault="002B6B5F" w:rsidP="00941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за действиями студента</w:t>
            </w:r>
          </w:p>
        </w:tc>
      </w:tr>
      <w:tr w:rsidR="002B6B5F" w:rsidTr="0094199D">
        <w:tc>
          <w:tcPr>
            <w:tcW w:w="3369" w:type="dxa"/>
          </w:tcPr>
          <w:p w:rsidR="002B6B5F" w:rsidRDefault="002B6B5F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ОК 02.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Организовывать собственную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деятельность, исходя из цели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способов ее достижения,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определенных руководителем</w:t>
            </w:r>
          </w:p>
        </w:tc>
        <w:tc>
          <w:tcPr>
            <w:tcW w:w="3260" w:type="dxa"/>
          </w:tcPr>
          <w:p w:rsidR="002B6B5F" w:rsidRPr="00DD2EBB" w:rsidRDefault="002B6B5F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− выбор и применение методов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способов решения</w:t>
            </w:r>
          </w:p>
          <w:p w:rsidR="002B6B5F" w:rsidRPr="00DD2EBB" w:rsidRDefault="002B6B5F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t>фессиональных задач</w:t>
            </w:r>
          </w:p>
          <w:p w:rsidR="002B6B5F" w:rsidRDefault="002B6B5F" w:rsidP="00F1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2B6B5F" w:rsidRPr="00DD2EBB" w:rsidRDefault="002B6B5F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оценка по результатам</w:t>
            </w:r>
          </w:p>
          <w:p w:rsidR="002B6B5F" w:rsidRDefault="002B6B5F" w:rsidP="0094199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формализованного наблюдения</w:t>
            </w:r>
            <w:r w:rsidR="0094199D"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за действиями студента,</w:t>
            </w:r>
            <w:r w:rsidR="0094199D"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результатам решения</w:t>
            </w:r>
            <w:r w:rsidR="0094199D"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профзадач</w:t>
            </w:r>
          </w:p>
          <w:p w:rsidR="0094199D" w:rsidRDefault="0094199D" w:rsidP="00941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Результаты</w:t>
            </w:r>
          </w:p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D2EBB">
              <w:rPr>
                <w:rFonts w:ascii="Times New Roman" w:hAnsi="Times New Roman" w:cs="Times New Roman"/>
                <w:b/>
              </w:rPr>
              <w:t>(освоенные профессиональные</w:t>
            </w:r>
            <w:proofErr w:type="gramEnd"/>
          </w:p>
          <w:p w:rsidR="0094199D" w:rsidRPr="00DD2EBB" w:rsidRDefault="0094199D" w:rsidP="009419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компетенции)</w:t>
            </w:r>
          </w:p>
        </w:tc>
        <w:tc>
          <w:tcPr>
            <w:tcW w:w="3260" w:type="dxa"/>
          </w:tcPr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Основные показатели</w:t>
            </w:r>
          </w:p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оценки результата</w:t>
            </w:r>
          </w:p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2" w:type="dxa"/>
          </w:tcPr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Формы и методы</w:t>
            </w:r>
          </w:p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контроля и оценки</w:t>
            </w:r>
          </w:p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proofErr w:type="gramStart"/>
            <w:r w:rsidRPr="00DD2EBB">
              <w:rPr>
                <w:rFonts w:ascii="Times New Roman" w:hAnsi="Times New Roman" w:cs="Times New Roman"/>
              </w:rPr>
              <w:t>ОК</w:t>
            </w:r>
            <w:proofErr w:type="gramEnd"/>
            <w:r w:rsidRPr="00DD2EBB">
              <w:rPr>
                <w:rFonts w:ascii="Times New Roman" w:hAnsi="Times New Roman" w:cs="Times New Roman"/>
              </w:rPr>
              <w:t xml:space="preserve"> 03.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Анализировать рабочую ситуацию,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осуществлять текущий и итоговый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контроль, оценку и коррекцию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собственной деятельности, нести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ответственность за результаты своей</w:t>
            </w:r>
            <w:r>
              <w:rPr>
                <w:rFonts w:ascii="Times New Roman" w:hAnsi="Times New Roman" w:cs="Times New Roman"/>
              </w:rPr>
              <w:t xml:space="preserve"> работы</w:t>
            </w:r>
          </w:p>
        </w:tc>
        <w:tc>
          <w:tcPr>
            <w:tcW w:w="3260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−оценка эффективности и качества</w:t>
            </w:r>
            <w:r>
              <w:rPr>
                <w:rFonts w:ascii="Times New Roman" w:hAnsi="Times New Roman" w:cs="Times New Roman"/>
              </w:rPr>
              <w:t xml:space="preserve"> выполнения работ</w:t>
            </w:r>
          </w:p>
          <w:p w:rsidR="0094199D" w:rsidRDefault="0094199D" w:rsidP="00F1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оценка по результатам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формализованного наблюдения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за действиями студента оценка,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по результатам решения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профессиональных задач</w:t>
            </w:r>
          </w:p>
          <w:p w:rsidR="0094199D" w:rsidRDefault="0094199D" w:rsidP="00F1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ОК 04.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Осуществлять поиск информации,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необходимой для эффективного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выполнения профессиональных</w:t>
            </w:r>
            <w:r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3260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−эффективный поиск необходимой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информации;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−использование </w:t>
            </w:r>
            <w:proofErr w:type="gramStart"/>
            <w:r w:rsidRPr="00DD2EBB">
              <w:rPr>
                <w:rFonts w:ascii="Times New Roman" w:hAnsi="Times New Roman" w:cs="Times New Roman"/>
              </w:rPr>
              <w:t>различных</w:t>
            </w:r>
            <w:proofErr w:type="gramEnd"/>
          </w:p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источников, включая Интернет –</w:t>
            </w:r>
            <w:r>
              <w:rPr>
                <w:rFonts w:ascii="Times New Roman" w:hAnsi="Times New Roman" w:cs="Times New Roman"/>
              </w:rPr>
              <w:t xml:space="preserve"> ресурсы</w:t>
            </w:r>
          </w:p>
        </w:tc>
        <w:tc>
          <w:tcPr>
            <w:tcW w:w="2942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D2EBB">
              <w:rPr>
                <w:rFonts w:ascii="Times New Roman" w:hAnsi="Times New Roman" w:cs="Times New Roman"/>
              </w:rPr>
              <w:t>оценка по результатам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формализованного наблюдения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за действиями студента, </w:t>
            </w:r>
            <w:proofErr w:type="gramStart"/>
            <w:r w:rsidRPr="00DD2EB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результатам подготовки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памяток для пациента и его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родственников</w:t>
            </w:r>
          </w:p>
        </w:tc>
      </w:tr>
      <w:tr w:rsidR="0094199D" w:rsidTr="0094199D">
        <w:trPr>
          <w:trHeight w:val="557"/>
        </w:trPr>
        <w:tc>
          <w:tcPr>
            <w:tcW w:w="3369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ОК 05.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Использовать информационно-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коммуникационные технологии в</w:t>
            </w:r>
            <w:r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3260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−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 xml:space="preserve">работа с </w:t>
            </w:r>
            <w:proofErr w:type="gramStart"/>
            <w:r w:rsidRPr="00DD2EBB">
              <w:rPr>
                <w:rFonts w:ascii="Times New Roman" w:hAnsi="Times New Roman" w:cs="Times New Roman"/>
              </w:rPr>
              <w:t>электронной</w:t>
            </w:r>
            <w:proofErr w:type="gramEnd"/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документацией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−демонстрация навыков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использования </w:t>
            </w:r>
            <w:r>
              <w:rPr>
                <w:rFonts w:ascii="Times New Roman" w:hAnsi="Times New Roman" w:cs="Times New Roman"/>
              </w:rPr>
              <w:t>и</w:t>
            </w:r>
            <w:r w:rsidRPr="00DD2EBB">
              <w:rPr>
                <w:rFonts w:ascii="Times New Roman" w:hAnsi="Times New Roman" w:cs="Times New Roman"/>
              </w:rPr>
              <w:t>нформационно-</w:t>
            </w:r>
          </w:p>
          <w:p w:rsidR="0094199D" w:rsidRDefault="0094199D" w:rsidP="00EF7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коммуникационных технологий в</w:t>
            </w:r>
            <w:r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2942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оценка по результатам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формализованного наблюдения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за действиями студента и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умением пользоваться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современными средствами</w:t>
            </w:r>
          </w:p>
          <w:p w:rsidR="0094199D" w:rsidRDefault="0094199D" w:rsidP="00EF7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коммуникации</w:t>
            </w: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ОК 06.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Работать в команде, эффективно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общаться с коллегами, руководством,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потребителями</w:t>
            </w:r>
          </w:p>
        </w:tc>
        <w:tc>
          <w:tcPr>
            <w:tcW w:w="3260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– взаимодействие со </w:t>
            </w:r>
            <w:r>
              <w:rPr>
                <w:rFonts w:ascii="Times New Roman" w:hAnsi="Times New Roman" w:cs="Times New Roman"/>
              </w:rPr>
              <w:t>с</w:t>
            </w:r>
            <w:r w:rsidRPr="00DD2EBB">
              <w:rPr>
                <w:rFonts w:ascii="Times New Roman" w:hAnsi="Times New Roman" w:cs="Times New Roman"/>
              </w:rPr>
              <w:t>тудентами,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преподавателями, руководителями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практики, медицинским персоналом,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пациентами, родственниками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пациентов в ходе обучения</w:t>
            </w:r>
          </w:p>
        </w:tc>
        <w:tc>
          <w:tcPr>
            <w:tcW w:w="2942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оценка по результатам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формализованного наблюдения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за действиями студента </w:t>
            </w:r>
            <w:proofErr w:type="gramStart"/>
            <w:r w:rsidRPr="00DD2EBB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группе, коллективе</w:t>
            </w:r>
          </w:p>
          <w:p w:rsidR="0094199D" w:rsidRDefault="0094199D" w:rsidP="00F1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ОК 07.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Бережно относиться к историческому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наследию и культурным традициям,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уважать социальные, культурные и</w:t>
            </w:r>
            <w:r>
              <w:rPr>
                <w:rFonts w:ascii="Times New Roman" w:hAnsi="Times New Roman" w:cs="Times New Roman"/>
              </w:rPr>
              <w:t xml:space="preserve"> религиозные различия</w:t>
            </w:r>
          </w:p>
        </w:tc>
        <w:tc>
          <w:tcPr>
            <w:tcW w:w="3260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− уважительное отношение </w:t>
            </w:r>
            <w:proofErr w:type="gramStart"/>
            <w:r w:rsidRPr="00DD2EBB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историческому и культурному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наследию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− толерантность по отношению 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социальным, культурным и</w:t>
            </w:r>
            <w:r>
              <w:rPr>
                <w:rFonts w:ascii="Times New Roman" w:hAnsi="Times New Roman" w:cs="Times New Roman"/>
              </w:rPr>
              <w:t xml:space="preserve"> религиозным традициям</w:t>
            </w:r>
          </w:p>
        </w:tc>
        <w:tc>
          <w:tcPr>
            <w:tcW w:w="2942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оценка по результатам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формализованного наблюдения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за действиями студента </w:t>
            </w:r>
            <w:proofErr w:type="gramStart"/>
            <w:r w:rsidRPr="00DD2EBB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proofErr w:type="gramStart"/>
            <w:r w:rsidRPr="00DD2EBB">
              <w:rPr>
                <w:rFonts w:ascii="Times New Roman" w:hAnsi="Times New Roman" w:cs="Times New Roman"/>
              </w:rPr>
              <w:t>проведении</w:t>
            </w:r>
            <w:proofErr w:type="gramEnd"/>
            <w:r w:rsidRPr="00DD2EBB">
              <w:rPr>
                <w:rFonts w:ascii="Times New Roman" w:hAnsi="Times New Roman" w:cs="Times New Roman"/>
              </w:rPr>
              <w:t xml:space="preserve"> бесед с пациентом,</w:t>
            </w:r>
          </w:p>
          <w:p w:rsidR="0094199D" w:rsidRDefault="0094199D" w:rsidP="00EF7D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EBB">
              <w:rPr>
                <w:rFonts w:ascii="Times New Roman" w:hAnsi="Times New Roman" w:cs="Times New Roman"/>
              </w:rPr>
              <w:t>родственниками</w:t>
            </w: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ОК 08.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Соблюдать правила охраны труда,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противопожарной безопасности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техники безопасно</w:t>
            </w:r>
            <w:r>
              <w:rPr>
                <w:rFonts w:ascii="Times New Roman" w:hAnsi="Times New Roman" w:cs="Times New Roman"/>
              </w:rPr>
              <w:t>сти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− соблюдение техники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безопасности при проведении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процедур, работе с </w:t>
            </w:r>
            <w:proofErr w:type="gramStart"/>
            <w:r>
              <w:rPr>
                <w:rFonts w:ascii="Times New Roman" w:hAnsi="Times New Roman" w:cs="Times New Roman"/>
              </w:rPr>
              <w:t>х</w:t>
            </w:r>
            <w:r w:rsidRPr="00DD2EBB">
              <w:rPr>
                <w:rFonts w:ascii="Times New Roman" w:hAnsi="Times New Roman" w:cs="Times New Roman"/>
              </w:rPr>
              <w:t>имическими</w:t>
            </w:r>
            <w:proofErr w:type="gramEnd"/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веществами, биологическими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материалами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−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DD2EBB">
              <w:rPr>
                <w:rFonts w:ascii="Times New Roman" w:hAnsi="Times New Roman" w:cs="Times New Roman"/>
              </w:rPr>
              <w:t>облюдение техники</w:t>
            </w:r>
          </w:p>
          <w:p w:rsidR="0094199D" w:rsidRPr="00DD2EBB" w:rsidRDefault="0094199D" w:rsidP="00EF7D72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безопасности при перемещении</w:t>
            </w:r>
            <w:r>
              <w:rPr>
                <w:rFonts w:ascii="Times New Roman" w:hAnsi="Times New Roman" w:cs="Times New Roman"/>
              </w:rPr>
              <w:t xml:space="preserve"> пациентов</w:t>
            </w:r>
          </w:p>
        </w:tc>
        <w:tc>
          <w:tcPr>
            <w:tcW w:w="2942" w:type="dxa"/>
            <w:vMerge w:val="restart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D2EBB">
              <w:rPr>
                <w:rFonts w:ascii="Times New Roman" w:hAnsi="Times New Roman" w:cs="Times New Roman"/>
              </w:rPr>
              <w:t>ценка по результатам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формализованного наблюдения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за действиями студента </w:t>
            </w:r>
            <w:proofErr w:type="gramStart"/>
            <w:r w:rsidRPr="00DD2EBB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proofErr w:type="gramStart"/>
            <w:r w:rsidRPr="00DD2EBB">
              <w:rPr>
                <w:rFonts w:ascii="Times New Roman" w:hAnsi="Times New Roman" w:cs="Times New Roman"/>
              </w:rPr>
              <w:t>выполнении</w:t>
            </w:r>
            <w:proofErr w:type="gramEnd"/>
            <w:r w:rsidRPr="00DD2EBB">
              <w:rPr>
                <w:rFonts w:ascii="Times New Roman" w:hAnsi="Times New Roman" w:cs="Times New Roman"/>
              </w:rPr>
              <w:t xml:space="preserve"> работ и </w:t>
            </w:r>
            <w:r>
              <w:rPr>
                <w:rFonts w:ascii="Times New Roman" w:hAnsi="Times New Roman" w:cs="Times New Roman"/>
              </w:rPr>
              <w:t>а</w:t>
            </w:r>
            <w:r w:rsidRPr="00DD2EBB">
              <w:rPr>
                <w:rFonts w:ascii="Times New Roman" w:hAnsi="Times New Roman" w:cs="Times New Roman"/>
              </w:rPr>
              <w:t>лгоритмов</w:t>
            </w:r>
            <w:r>
              <w:rPr>
                <w:rFonts w:ascii="Times New Roman" w:hAnsi="Times New Roman" w:cs="Times New Roman"/>
              </w:rPr>
              <w:t xml:space="preserve"> манипуляций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ОК 9. Быть готовым к смене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технологий в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DD2EBB">
              <w:rPr>
                <w:rFonts w:ascii="Times New Roman" w:hAnsi="Times New Roman" w:cs="Times New Roman"/>
              </w:rPr>
              <w:t>рофессиональной</w:t>
            </w:r>
            <w:proofErr w:type="gramEnd"/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-демонстрация умений изменять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технологии выполнения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>профессиональной сестринской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EBB">
              <w:rPr>
                <w:rFonts w:ascii="Times New Roman" w:hAnsi="Times New Roman" w:cs="Times New Roman"/>
              </w:rPr>
              <w:t>деятельности</w:t>
            </w:r>
          </w:p>
          <w:p w:rsidR="0094199D" w:rsidRDefault="0094199D" w:rsidP="00F136BD">
            <w:pPr>
              <w:rPr>
                <w:rFonts w:ascii="Times New Roman" w:hAnsi="Times New Roman" w:cs="Times New Roman"/>
              </w:rPr>
            </w:pPr>
          </w:p>
          <w:p w:rsidR="0094199D" w:rsidRDefault="0094199D" w:rsidP="00F136BD">
            <w:pPr>
              <w:rPr>
                <w:rFonts w:ascii="Times New Roman" w:hAnsi="Times New Roman" w:cs="Times New Roman"/>
              </w:rPr>
            </w:pPr>
          </w:p>
          <w:p w:rsidR="0094199D" w:rsidRDefault="0094199D" w:rsidP="00F136BD">
            <w:pPr>
              <w:rPr>
                <w:rFonts w:ascii="Times New Roman" w:hAnsi="Times New Roman" w:cs="Times New Roman"/>
              </w:rPr>
            </w:pP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Результаты</w:t>
            </w:r>
          </w:p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D2EBB">
              <w:rPr>
                <w:rFonts w:ascii="Times New Roman" w:hAnsi="Times New Roman" w:cs="Times New Roman"/>
                <w:b/>
              </w:rPr>
              <w:t>(освоенные профессиональные</w:t>
            </w:r>
            <w:proofErr w:type="gramEnd"/>
          </w:p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компетенции)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Основные показатели</w:t>
            </w:r>
          </w:p>
          <w:p w:rsidR="0094199D" w:rsidRPr="00DD2EBB" w:rsidRDefault="0094199D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2EBB">
              <w:rPr>
                <w:rFonts w:ascii="Times New Roman" w:hAnsi="Times New Roman" w:cs="Times New Roman"/>
                <w:b/>
              </w:rPr>
              <w:t>оценки результата</w:t>
            </w:r>
          </w:p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D2EBB">
              <w:rPr>
                <w:rFonts w:ascii="Times New Roman" w:hAnsi="Times New Roman" w:cs="Times New Roman"/>
              </w:rPr>
              <w:t>ОК</w:t>
            </w:r>
            <w:proofErr w:type="gramEnd"/>
            <w:r w:rsidRPr="00DD2EBB">
              <w:rPr>
                <w:rFonts w:ascii="Times New Roman" w:hAnsi="Times New Roman" w:cs="Times New Roman"/>
              </w:rPr>
              <w:t xml:space="preserve"> 10. Бережно относиться к</w:t>
            </w:r>
            <w:r w:rsidRPr="00154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историческому наследию и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культурным традициям народа,</w:t>
            </w:r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уважать социальные, культурные и</w:t>
            </w:r>
            <w:r>
              <w:rPr>
                <w:rFonts w:ascii="Times New Roman" w:hAnsi="Times New Roman" w:cs="Times New Roman"/>
              </w:rPr>
              <w:t xml:space="preserve"> религиозные различия</w:t>
            </w:r>
          </w:p>
        </w:tc>
        <w:tc>
          <w:tcPr>
            <w:tcW w:w="3260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DD2EBB">
              <w:rPr>
                <w:rFonts w:ascii="Times New Roman" w:hAnsi="Times New Roman" w:cs="Times New Roman"/>
              </w:rPr>
              <w:t xml:space="preserve">-демонстрация бережного </w:t>
            </w:r>
            <w:r w:rsidRPr="00671593">
              <w:rPr>
                <w:rFonts w:ascii="Times New Roman" w:hAnsi="Times New Roman" w:cs="Times New Roman"/>
              </w:rPr>
              <w:t xml:space="preserve">отношения к </w:t>
            </w:r>
            <w:proofErr w:type="gramStart"/>
            <w:r w:rsidRPr="00671593">
              <w:rPr>
                <w:rFonts w:ascii="Times New Roman" w:hAnsi="Times New Roman" w:cs="Times New Roman"/>
              </w:rPr>
              <w:t>историческому</w:t>
            </w:r>
            <w:proofErr w:type="gramEnd"/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наследию и культурным традициям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народа, уважения социальных,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культурных и религиозных различий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при осуществлении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профессиональной деятельности</w:t>
            </w:r>
          </w:p>
        </w:tc>
        <w:tc>
          <w:tcPr>
            <w:tcW w:w="2942" w:type="dxa"/>
            <w:vMerge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ОК 11. Быть готовым брать на себя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нравственные обязательства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отношению к природе, обществу и</w:t>
            </w:r>
            <w:r>
              <w:rPr>
                <w:rFonts w:ascii="Times New Roman" w:hAnsi="Times New Roman" w:cs="Times New Roman"/>
              </w:rPr>
              <w:t xml:space="preserve"> человеку</w:t>
            </w:r>
          </w:p>
        </w:tc>
        <w:tc>
          <w:tcPr>
            <w:tcW w:w="3260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-демонстрация готовности брать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себя нравственные обязательства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отношению к природе, обществу и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человеку при осуществлении</w:t>
            </w:r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профессиональной деятельности</w:t>
            </w:r>
          </w:p>
        </w:tc>
        <w:tc>
          <w:tcPr>
            <w:tcW w:w="2942" w:type="dxa"/>
            <w:vMerge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71593">
              <w:rPr>
                <w:rFonts w:ascii="Times New Roman" w:hAnsi="Times New Roman" w:cs="Times New Roman"/>
              </w:rPr>
              <w:t>ОК</w:t>
            </w:r>
            <w:proofErr w:type="gramEnd"/>
            <w:r w:rsidRPr="00671593">
              <w:rPr>
                <w:rFonts w:ascii="Times New Roman" w:hAnsi="Times New Roman" w:cs="Times New Roman"/>
              </w:rPr>
              <w:t xml:space="preserve"> 12. Организовывать рабочее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место с соблюдением требований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671593">
              <w:rPr>
                <w:rFonts w:ascii="Times New Roman" w:hAnsi="Times New Roman" w:cs="Times New Roman"/>
              </w:rPr>
              <w:t>охраны труда, производственной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санитарии, инфекционной и</w:t>
            </w:r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противопожарной безопасности</w:t>
            </w:r>
          </w:p>
        </w:tc>
        <w:tc>
          <w:tcPr>
            <w:tcW w:w="3260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-демонстрация умения</w:t>
            </w:r>
          </w:p>
          <w:p w:rsidR="0094199D" w:rsidRPr="00671593" w:rsidRDefault="0094199D" w:rsidP="00EF7D72">
            <w:pPr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организовывать рабочее место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соответствии с требованиями</w:t>
            </w:r>
          </w:p>
          <w:p w:rsidR="0094199D" w:rsidRPr="00671593" w:rsidRDefault="0094199D" w:rsidP="00EF7D72">
            <w:pPr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охраны труда, производственной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санитарии, инфекционной и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 xml:space="preserve">противопожарной безопасности </w:t>
            </w:r>
            <w:proofErr w:type="gramStart"/>
            <w:r w:rsidRPr="00671593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 xml:space="preserve">осуществлении </w:t>
            </w:r>
            <w:proofErr w:type="gramStart"/>
            <w:r w:rsidRPr="0067159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2942" w:type="dxa"/>
            <w:vMerge w:val="restart"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ОК 13. Вести здоровый образ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жизни, заниматься физической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культурой и спортом для укрепления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 xml:space="preserve">здоровья, достижения </w:t>
            </w:r>
            <w:proofErr w:type="gramStart"/>
            <w:r w:rsidRPr="00671593">
              <w:rPr>
                <w:rFonts w:ascii="Times New Roman" w:hAnsi="Times New Roman" w:cs="Times New Roman"/>
              </w:rPr>
              <w:t>жизненных</w:t>
            </w:r>
            <w:proofErr w:type="gramEnd"/>
            <w:r w:rsidRPr="00671593">
              <w:rPr>
                <w:rFonts w:ascii="Times New Roman" w:hAnsi="Times New Roman" w:cs="Times New Roman"/>
              </w:rPr>
              <w:t xml:space="preserve"> и</w:t>
            </w:r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профессиональных целей</w:t>
            </w:r>
          </w:p>
        </w:tc>
        <w:tc>
          <w:tcPr>
            <w:tcW w:w="3260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-ведение здорового образа жизни,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 xml:space="preserve">участие в </w:t>
            </w:r>
            <w:proofErr w:type="gramStart"/>
            <w:r w:rsidRPr="00671593">
              <w:rPr>
                <w:rFonts w:ascii="Times New Roman" w:hAnsi="Times New Roman" w:cs="Times New Roman"/>
              </w:rPr>
              <w:t>спортивных</w:t>
            </w:r>
            <w:proofErr w:type="gramEnd"/>
            <w:r w:rsidRPr="00671593">
              <w:rPr>
                <w:rFonts w:ascii="Times New Roman" w:hAnsi="Times New Roman" w:cs="Times New Roman"/>
              </w:rPr>
              <w:t xml:space="preserve"> и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 xml:space="preserve">физкультурных </w:t>
            </w:r>
            <w:proofErr w:type="gramStart"/>
            <w:r w:rsidRPr="00671593">
              <w:rPr>
                <w:rFonts w:ascii="Times New Roman" w:hAnsi="Times New Roman" w:cs="Times New Roman"/>
              </w:rPr>
              <w:t>мероприятиях</w:t>
            </w:r>
            <w:proofErr w:type="gramEnd"/>
            <w:r w:rsidRPr="00671593">
              <w:rPr>
                <w:rFonts w:ascii="Times New Roman" w:hAnsi="Times New Roman" w:cs="Times New Roman"/>
              </w:rPr>
              <w:t>,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демонстрация умения их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организовать</w:t>
            </w:r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ОК 14. Сформировать мотивацию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здорового образа жизни контингента</w:t>
            </w:r>
          </w:p>
        </w:tc>
        <w:tc>
          <w:tcPr>
            <w:tcW w:w="3260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-демонстрация умения формировать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мотивацию здорового образа жизни</w:t>
            </w:r>
          </w:p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контингента</w:t>
            </w:r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vMerge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ОК 15. Организовывать обучение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контроль знаний и умений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подчиненных</w:t>
            </w:r>
          </w:p>
        </w:tc>
        <w:tc>
          <w:tcPr>
            <w:tcW w:w="3260" w:type="dxa"/>
          </w:tcPr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-демонстрация умения организовать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обучение и контроль знаний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умений подчиненных</w:t>
            </w:r>
          </w:p>
        </w:tc>
        <w:tc>
          <w:tcPr>
            <w:tcW w:w="2942" w:type="dxa"/>
            <w:vMerge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  <w:tr w:rsidR="0094199D" w:rsidTr="0094199D">
        <w:tc>
          <w:tcPr>
            <w:tcW w:w="3369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 xml:space="preserve">ОК 16. Создавать </w:t>
            </w:r>
            <w:proofErr w:type="gramStart"/>
            <w:r w:rsidRPr="00671593">
              <w:rPr>
                <w:rFonts w:ascii="Times New Roman" w:hAnsi="Times New Roman" w:cs="Times New Roman"/>
              </w:rPr>
              <w:t>благоприятную</w:t>
            </w:r>
            <w:proofErr w:type="gramEnd"/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производственную среду в трудовом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1593">
              <w:rPr>
                <w:rFonts w:ascii="Times New Roman" w:hAnsi="Times New Roman" w:cs="Times New Roman"/>
              </w:rPr>
              <w:t>коллективе</w:t>
            </w:r>
          </w:p>
        </w:tc>
        <w:tc>
          <w:tcPr>
            <w:tcW w:w="3260" w:type="dxa"/>
          </w:tcPr>
          <w:p w:rsidR="0094199D" w:rsidRPr="00671593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-демонстрация умения создавать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1593">
              <w:rPr>
                <w:rFonts w:ascii="Times New Roman" w:hAnsi="Times New Roman" w:cs="Times New Roman"/>
              </w:rPr>
              <w:t>благоприятную</w:t>
            </w:r>
            <w:proofErr w:type="gramEnd"/>
            <w:r w:rsidRPr="00671593">
              <w:rPr>
                <w:rFonts w:ascii="Times New Roman" w:hAnsi="Times New Roman" w:cs="Times New Roman"/>
              </w:rPr>
              <w:t xml:space="preserve"> производственную</w:t>
            </w:r>
          </w:p>
          <w:p w:rsidR="0094199D" w:rsidRPr="00DD2EBB" w:rsidRDefault="0094199D" w:rsidP="00F136BD">
            <w:pPr>
              <w:jc w:val="both"/>
              <w:rPr>
                <w:rFonts w:ascii="Times New Roman" w:hAnsi="Times New Roman" w:cs="Times New Roman"/>
              </w:rPr>
            </w:pPr>
            <w:r w:rsidRPr="00671593">
              <w:rPr>
                <w:rFonts w:ascii="Times New Roman" w:hAnsi="Times New Roman" w:cs="Times New Roman"/>
              </w:rPr>
              <w:t>среду в трудовом коллективе</w:t>
            </w:r>
          </w:p>
        </w:tc>
        <w:tc>
          <w:tcPr>
            <w:tcW w:w="2942" w:type="dxa"/>
            <w:vMerge/>
          </w:tcPr>
          <w:p w:rsidR="0094199D" w:rsidRPr="00DD2EBB" w:rsidRDefault="0094199D" w:rsidP="00F136BD">
            <w:pPr>
              <w:rPr>
                <w:rFonts w:ascii="Times New Roman" w:hAnsi="Times New Roman" w:cs="Times New Roman"/>
              </w:rPr>
            </w:pPr>
          </w:p>
        </w:tc>
      </w:tr>
    </w:tbl>
    <w:p w:rsidR="002B6B5F" w:rsidRDefault="002B6B5F" w:rsidP="001F4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7DC" w:rsidRPr="00EE4130" w:rsidRDefault="00FD27DC" w:rsidP="001F4F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1E2" w:rsidRPr="001542EC" w:rsidRDefault="004A31E2" w:rsidP="008547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05E5" w:rsidRDefault="00D805E5" w:rsidP="00DC0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343" w:rsidRDefault="00957343" w:rsidP="00957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4.3 </w:t>
      </w:r>
      <w:r w:rsidRPr="006B3E07">
        <w:rPr>
          <w:rFonts w:ascii="Times New Roman" w:hAnsi="Times New Roman" w:cs="Times New Roman"/>
          <w:b/>
          <w:sz w:val="28"/>
          <w:szCs w:val="28"/>
        </w:rPr>
        <w:t xml:space="preserve">Содержание занятий </w:t>
      </w:r>
      <w:r w:rsidR="0053015F">
        <w:rPr>
          <w:rFonts w:ascii="Times New Roman" w:hAnsi="Times New Roman" w:cs="Times New Roman"/>
          <w:b/>
          <w:sz w:val="28"/>
          <w:szCs w:val="28"/>
        </w:rPr>
        <w:t>производственной</w:t>
      </w:r>
      <w:r w:rsidRPr="006B3E07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4563BB" w:rsidRDefault="00F136BD" w:rsidP="004563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Работа в кабинете главной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 xml:space="preserve">медицинской сестры </w:t>
      </w:r>
      <w:r w:rsidR="0053015F">
        <w:rPr>
          <w:rFonts w:ascii="Times New Roman" w:hAnsi="Times New Roman" w:cs="Times New Roman"/>
          <w:sz w:val="28"/>
          <w:szCs w:val="28"/>
        </w:rPr>
        <w:t>МО</w:t>
      </w:r>
      <w:r w:rsidRPr="001542EC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6B0F82" w:rsidRDefault="00F136BD" w:rsidP="004563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542EC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1542E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542EC">
        <w:rPr>
          <w:rFonts w:ascii="Times New Roman" w:hAnsi="Times New Roman" w:cs="Times New Roman"/>
          <w:sz w:val="28"/>
          <w:szCs w:val="28"/>
        </w:rPr>
        <w:t>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6"/>
        <w:gridCol w:w="7735"/>
      </w:tblGrid>
      <w:tr w:rsidR="00F136BD" w:rsidTr="00F136BD">
        <w:tc>
          <w:tcPr>
            <w:tcW w:w="1809" w:type="dxa"/>
          </w:tcPr>
          <w:p w:rsidR="00F136BD" w:rsidRPr="00B730D4" w:rsidRDefault="00F136BD" w:rsidP="00F13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0D4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7762" w:type="dxa"/>
          </w:tcPr>
          <w:p w:rsidR="00F136BD" w:rsidRPr="00B730D4" w:rsidRDefault="00F136BD" w:rsidP="00F136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0D4">
              <w:rPr>
                <w:rFonts w:ascii="Times New Roman" w:hAnsi="Times New Roman" w:cs="Times New Roman"/>
                <w:b/>
              </w:rPr>
              <w:t>Уметь</w:t>
            </w:r>
          </w:p>
        </w:tc>
      </w:tr>
      <w:tr w:rsidR="00F136BD" w:rsidTr="00F136BD">
        <w:tc>
          <w:tcPr>
            <w:tcW w:w="1809" w:type="dxa"/>
          </w:tcPr>
          <w:p w:rsidR="00F136BD" w:rsidRPr="00B730D4" w:rsidRDefault="00F136BD" w:rsidP="00F136BD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>Знакомство с работой</w:t>
            </w:r>
          </w:p>
          <w:p w:rsidR="00F136BD" w:rsidRPr="00B730D4" w:rsidRDefault="00F136BD" w:rsidP="00F136BD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>главной медицинской</w:t>
            </w:r>
          </w:p>
          <w:p w:rsidR="00F136BD" w:rsidRDefault="00F136BD" w:rsidP="005301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0D4">
              <w:rPr>
                <w:rFonts w:ascii="Times New Roman" w:hAnsi="Times New Roman" w:cs="Times New Roman"/>
              </w:rPr>
              <w:t xml:space="preserve">сестры </w:t>
            </w:r>
            <w:r w:rsidR="0053015F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7762" w:type="dxa"/>
          </w:tcPr>
          <w:p w:rsidR="00F136BD" w:rsidRPr="00B730D4" w:rsidRDefault="006B0F82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</w:t>
            </w:r>
            <w:r w:rsidR="00F136BD" w:rsidRPr="00B730D4">
              <w:rPr>
                <w:rFonts w:ascii="Times New Roman" w:hAnsi="Times New Roman" w:cs="Times New Roman"/>
              </w:rPr>
              <w:t>именять функциональные обязанности главной м/</w:t>
            </w:r>
            <w:proofErr w:type="gramStart"/>
            <w:r w:rsidR="00F136BD" w:rsidRPr="00B730D4">
              <w:rPr>
                <w:rFonts w:ascii="Times New Roman" w:hAnsi="Times New Roman" w:cs="Times New Roman"/>
              </w:rPr>
              <w:t>с</w:t>
            </w:r>
            <w:proofErr w:type="gramEnd"/>
            <w:r w:rsidR="00F136BD" w:rsidRPr="00B730D4">
              <w:rPr>
                <w:rFonts w:ascii="Times New Roman" w:hAnsi="Times New Roman" w:cs="Times New Roman"/>
              </w:rPr>
              <w:t xml:space="preserve"> в практической</w:t>
            </w:r>
          </w:p>
          <w:p w:rsidR="00F136BD" w:rsidRDefault="006B0F82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136BD" w:rsidRPr="00B730D4">
              <w:rPr>
                <w:rFonts w:ascii="Times New Roman" w:hAnsi="Times New Roman" w:cs="Times New Roman"/>
              </w:rPr>
              <w:t>еятельности</w:t>
            </w:r>
          </w:p>
          <w:p w:rsidR="006B0F82" w:rsidRDefault="006B0F82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документацией</w:t>
            </w:r>
          </w:p>
          <w:p w:rsidR="006B0F82" w:rsidRDefault="006B0F82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- участи</w:t>
            </w:r>
            <w:r w:rsidR="0053015F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в составлении плана работы</w:t>
            </w:r>
          </w:p>
        </w:tc>
      </w:tr>
      <w:tr w:rsidR="00F136BD" w:rsidTr="00F136BD">
        <w:tc>
          <w:tcPr>
            <w:tcW w:w="1809" w:type="dxa"/>
          </w:tcPr>
          <w:p w:rsidR="00F136BD" w:rsidRPr="00B730D4" w:rsidRDefault="00F136BD" w:rsidP="00F136BD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>Самостоятельная</w:t>
            </w:r>
          </w:p>
          <w:p w:rsidR="00F136BD" w:rsidRDefault="00F65C9E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F136BD" w:rsidRPr="00B730D4">
              <w:rPr>
                <w:rFonts w:ascii="Times New Roman" w:hAnsi="Times New Roman" w:cs="Times New Roman"/>
              </w:rPr>
              <w:t>абота</w:t>
            </w:r>
          </w:p>
        </w:tc>
        <w:tc>
          <w:tcPr>
            <w:tcW w:w="7762" w:type="dxa"/>
          </w:tcPr>
          <w:p w:rsidR="00F136BD" w:rsidRPr="00B730D4" w:rsidRDefault="00F136BD" w:rsidP="00F136BD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>- работать с документацией, поступающими приказами</w:t>
            </w:r>
          </w:p>
          <w:p w:rsidR="00F136BD" w:rsidRDefault="00F136BD" w:rsidP="00F1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0F82" w:rsidRDefault="00F136BD" w:rsidP="00F136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</w:t>
      </w:r>
      <w:r w:rsidR="006B0F82">
        <w:rPr>
          <w:rFonts w:ascii="Times New Roman" w:hAnsi="Times New Roman" w:cs="Times New Roman"/>
          <w:sz w:val="28"/>
          <w:szCs w:val="28"/>
        </w:rPr>
        <w:t>:</w:t>
      </w:r>
    </w:p>
    <w:p w:rsidR="006B0F82" w:rsidRDefault="006B0F82" w:rsidP="006B0F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день - </w:t>
      </w:r>
      <w:r w:rsidR="00F136BD" w:rsidRPr="001542EC">
        <w:rPr>
          <w:rFonts w:ascii="Times New Roman" w:hAnsi="Times New Roman" w:cs="Times New Roman"/>
          <w:sz w:val="28"/>
          <w:szCs w:val="28"/>
        </w:rPr>
        <w:t xml:space="preserve"> учетная документация и их образцы</w:t>
      </w:r>
      <w:r w:rsidR="00F136BD">
        <w:rPr>
          <w:rFonts w:ascii="Times New Roman" w:hAnsi="Times New Roman" w:cs="Times New Roman"/>
          <w:sz w:val="28"/>
          <w:szCs w:val="28"/>
        </w:rPr>
        <w:t xml:space="preserve"> </w:t>
      </w:r>
      <w:r w:rsidR="00F136BD" w:rsidRPr="001542EC">
        <w:rPr>
          <w:rFonts w:ascii="Times New Roman" w:hAnsi="Times New Roman" w:cs="Times New Roman"/>
          <w:sz w:val="28"/>
          <w:szCs w:val="28"/>
        </w:rPr>
        <w:t>заполнения</w:t>
      </w:r>
      <w:r>
        <w:rPr>
          <w:rFonts w:ascii="Times New Roman" w:hAnsi="Times New Roman" w:cs="Times New Roman"/>
          <w:sz w:val="28"/>
          <w:szCs w:val="28"/>
        </w:rPr>
        <w:t>, имеющиеся приказы, а также проведение инструктажа по технике безопасности, проведенная работа с младшим медперсоналом.</w:t>
      </w:r>
    </w:p>
    <w:p w:rsidR="00F136BD" w:rsidRPr="001542EC" w:rsidRDefault="006B0F82" w:rsidP="006B0F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день - </w:t>
      </w:r>
      <w:r w:rsidR="00F136BD" w:rsidRPr="001542EC">
        <w:rPr>
          <w:rFonts w:ascii="Times New Roman" w:hAnsi="Times New Roman" w:cs="Times New Roman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с документацией, участие в проведение планерки</w:t>
      </w:r>
      <w:r w:rsidR="00F136BD" w:rsidRPr="001542EC">
        <w:rPr>
          <w:rFonts w:ascii="Times New Roman" w:hAnsi="Times New Roman" w:cs="Times New Roman"/>
          <w:sz w:val="28"/>
          <w:szCs w:val="28"/>
        </w:rPr>
        <w:t>.</w:t>
      </w:r>
    </w:p>
    <w:p w:rsidR="004563BB" w:rsidRDefault="00957343" w:rsidP="009573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542EC">
        <w:rPr>
          <w:rFonts w:ascii="Times New Roman" w:hAnsi="Times New Roman" w:cs="Times New Roman"/>
          <w:sz w:val="28"/>
          <w:szCs w:val="28"/>
        </w:rPr>
        <w:t>Работа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кабинете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старшей м/с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 xml:space="preserve">поликлиники – </w:t>
      </w:r>
      <w:proofErr w:type="gramEnd"/>
    </w:p>
    <w:p w:rsidR="006B0F82" w:rsidRDefault="00957343" w:rsidP="009573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дня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542EC">
        <w:rPr>
          <w:rFonts w:ascii="Times New Roman" w:hAnsi="Times New Roman" w:cs="Times New Roman"/>
          <w:sz w:val="28"/>
          <w:szCs w:val="28"/>
        </w:rPr>
        <w:t>(12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6"/>
        <w:gridCol w:w="7735"/>
      </w:tblGrid>
      <w:tr w:rsidR="00957343" w:rsidTr="00F136BD">
        <w:tc>
          <w:tcPr>
            <w:tcW w:w="1836" w:type="dxa"/>
          </w:tcPr>
          <w:p w:rsidR="00957343" w:rsidRPr="006B3E07" w:rsidRDefault="00957343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E07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7735" w:type="dxa"/>
          </w:tcPr>
          <w:p w:rsidR="00957343" w:rsidRPr="006B3E07" w:rsidRDefault="00957343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3E07">
              <w:rPr>
                <w:rFonts w:ascii="Times New Roman" w:hAnsi="Times New Roman" w:cs="Times New Roman"/>
                <w:b/>
              </w:rPr>
              <w:t>Уметь</w:t>
            </w:r>
          </w:p>
        </w:tc>
      </w:tr>
      <w:tr w:rsidR="00957343" w:rsidTr="00F136BD">
        <w:tc>
          <w:tcPr>
            <w:tcW w:w="1836" w:type="dxa"/>
          </w:tcPr>
          <w:p w:rsidR="00957343" w:rsidRPr="006B3E07" w:rsidRDefault="00957343" w:rsidP="00F136BD">
            <w:pPr>
              <w:jc w:val="both"/>
              <w:rPr>
                <w:rFonts w:ascii="Times New Roman" w:hAnsi="Times New Roman" w:cs="Times New Roman"/>
              </w:rPr>
            </w:pPr>
            <w:r w:rsidRPr="006B3E07">
              <w:rPr>
                <w:rFonts w:ascii="Times New Roman" w:hAnsi="Times New Roman" w:cs="Times New Roman"/>
              </w:rPr>
              <w:t>Знакомство с документацией</w:t>
            </w:r>
          </w:p>
          <w:p w:rsidR="00957343" w:rsidRPr="006B3E07" w:rsidRDefault="00957343" w:rsidP="00F136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35" w:type="dxa"/>
          </w:tcPr>
          <w:p w:rsidR="00957343" w:rsidRPr="006B3E07" w:rsidRDefault="006B0F82" w:rsidP="00F136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957343" w:rsidRPr="006B3E07">
              <w:rPr>
                <w:rFonts w:ascii="Times New Roman" w:hAnsi="Times New Roman" w:cs="Times New Roman"/>
              </w:rPr>
              <w:t>рименять функциональные обязанности ст. м/</w:t>
            </w:r>
            <w:proofErr w:type="gramStart"/>
            <w:r w:rsidR="00957343" w:rsidRPr="006B3E07">
              <w:rPr>
                <w:rFonts w:ascii="Times New Roman" w:hAnsi="Times New Roman" w:cs="Times New Roman"/>
              </w:rPr>
              <w:t>с</w:t>
            </w:r>
            <w:proofErr w:type="gramEnd"/>
            <w:r w:rsidR="00957343" w:rsidRPr="006B3E07">
              <w:rPr>
                <w:rFonts w:ascii="Times New Roman" w:hAnsi="Times New Roman" w:cs="Times New Roman"/>
              </w:rPr>
              <w:t xml:space="preserve"> в практической деятельности</w:t>
            </w:r>
          </w:p>
          <w:p w:rsidR="00957343" w:rsidRPr="006B3E07" w:rsidRDefault="006B0F82" w:rsidP="00F136BD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- в</w:t>
            </w:r>
            <w:r w:rsidR="00957343" w:rsidRPr="006B3E07">
              <w:rPr>
                <w:rFonts w:ascii="Times New Roman" w:hAnsi="Times New Roman" w:cs="Times New Roman"/>
              </w:rPr>
              <w:t>ести журналы учета:</w:t>
            </w:r>
            <w:r w:rsidR="00957343">
              <w:rPr>
                <w:rFonts w:ascii="Times New Roman" w:hAnsi="Times New Roman" w:cs="Times New Roman"/>
              </w:rPr>
              <w:t xml:space="preserve"> </w:t>
            </w:r>
            <w:r w:rsidR="00957343" w:rsidRPr="006B3E07">
              <w:rPr>
                <w:rFonts w:ascii="Times New Roman" w:hAnsi="Times New Roman" w:cs="Times New Roman"/>
              </w:rPr>
              <w:t>проведения инструктажа по ТБ;</w:t>
            </w:r>
            <w:r w:rsidR="00957343">
              <w:rPr>
                <w:rFonts w:ascii="Times New Roman" w:hAnsi="Times New Roman" w:cs="Times New Roman"/>
              </w:rPr>
              <w:t xml:space="preserve"> </w:t>
            </w:r>
            <w:r w:rsidR="00957343" w:rsidRPr="006B3E07">
              <w:rPr>
                <w:rFonts w:ascii="Times New Roman" w:hAnsi="Times New Roman" w:cs="Times New Roman"/>
              </w:rPr>
              <w:t>проведения инструктажа по должностным инструкциям;</w:t>
            </w:r>
            <w:r w:rsidR="00957343">
              <w:rPr>
                <w:rFonts w:ascii="Times New Roman" w:hAnsi="Times New Roman" w:cs="Times New Roman"/>
              </w:rPr>
              <w:t xml:space="preserve"> </w:t>
            </w:r>
            <w:r w:rsidR="00957343" w:rsidRPr="006B3E07">
              <w:rPr>
                <w:rFonts w:ascii="Times New Roman" w:hAnsi="Times New Roman" w:cs="Times New Roman"/>
              </w:rPr>
              <w:t>учета наркотических средств и психотропных веществ;</w:t>
            </w:r>
            <w:r w:rsidR="00957343">
              <w:rPr>
                <w:rFonts w:ascii="Times New Roman" w:hAnsi="Times New Roman" w:cs="Times New Roman"/>
              </w:rPr>
              <w:t xml:space="preserve"> </w:t>
            </w:r>
            <w:r w:rsidR="00957343" w:rsidRPr="006B3E07">
              <w:rPr>
                <w:rFonts w:ascii="Times New Roman" w:hAnsi="Times New Roman" w:cs="Times New Roman"/>
              </w:rPr>
              <w:t>перевязочных средств;</w:t>
            </w:r>
            <w:r w:rsidR="00957343">
              <w:rPr>
                <w:rFonts w:ascii="Times New Roman" w:hAnsi="Times New Roman" w:cs="Times New Roman"/>
              </w:rPr>
              <w:t xml:space="preserve"> </w:t>
            </w:r>
            <w:r w:rsidR="00957343" w:rsidRPr="006B3E07">
              <w:rPr>
                <w:rFonts w:ascii="Times New Roman" w:hAnsi="Times New Roman" w:cs="Times New Roman"/>
              </w:rPr>
              <w:t>остродефицитных</w:t>
            </w:r>
            <w:r w:rsidR="00957343">
              <w:rPr>
                <w:rFonts w:ascii="Times New Roman" w:hAnsi="Times New Roman" w:cs="Times New Roman"/>
              </w:rPr>
              <w:t xml:space="preserve"> и сильнодействующих препаратов</w:t>
            </w:r>
          </w:p>
        </w:tc>
      </w:tr>
      <w:tr w:rsidR="00957343" w:rsidTr="00F136BD">
        <w:trPr>
          <w:trHeight w:val="811"/>
        </w:trPr>
        <w:tc>
          <w:tcPr>
            <w:tcW w:w="1836" w:type="dxa"/>
          </w:tcPr>
          <w:p w:rsidR="00957343" w:rsidRPr="006B3E07" w:rsidRDefault="00957343" w:rsidP="00F136BD">
            <w:pPr>
              <w:rPr>
                <w:rFonts w:ascii="Times New Roman" w:hAnsi="Times New Roman" w:cs="Times New Roman"/>
              </w:rPr>
            </w:pPr>
            <w:r w:rsidRPr="006B3E07">
              <w:rPr>
                <w:rFonts w:ascii="Times New Roman" w:hAnsi="Times New Roman" w:cs="Times New Roman"/>
              </w:rPr>
              <w:t>Самостоятельная работа</w:t>
            </w:r>
          </w:p>
          <w:p w:rsidR="00957343" w:rsidRDefault="00957343" w:rsidP="00F136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5" w:type="dxa"/>
          </w:tcPr>
          <w:p w:rsidR="00957343" w:rsidRPr="006B3E07" w:rsidRDefault="006B0F82" w:rsidP="00F136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</w:t>
            </w:r>
            <w:r w:rsidR="00957343" w:rsidRPr="006B3E07">
              <w:rPr>
                <w:rFonts w:ascii="Times New Roman" w:hAnsi="Times New Roman" w:cs="Times New Roman"/>
              </w:rPr>
              <w:t>ыписывать требования в аптеку:</w:t>
            </w:r>
            <w:r w:rsidR="00957343">
              <w:rPr>
                <w:rFonts w:ascii="Times New Roman" w:hAnsi="Times New Roman" w:cs="Times New Roman"/>
              </w:rPr>
              <w:t xml:space="preserve"> </w:t>
            </w:r>
            <w:r w:rsidR="00957343" w:rsidRPr="006B3E07">
              <w:rPr>
                <w:rFonts w:ascii="Times New Roman" w:hAnsi="Times New Roman" w:cs="Times New Roman"/>
              </w:rPr>
              <w:t>на растворы, медикаменты, перевязочный материал, соблюдая все правила</w:t>
            </w:r>
            <w:r w:rsidR="00957343">
              <w:rPr>
                <w:rFonts w:ascii="Times New Roman" w:hAnsi="Times New Roman" w:cs="Times New Roman"/>
              </w:rPr>
              <w:t xml:space="preserve"> </w:t>
            </w:r>
            <w:r w:rsidR="00957343" w:rsidRPr="006B3E07">
              <w:rPr>
                <w:rFonts w:ascii="Times New Roman" w:hAnsi="Times New Roman" w:cs="Times New Roman"/>
              </w:rPr>
              <w:t>фармакологии.</w:t>
            </w:r>
          </w:p>
          <w:p w:rsidR="00957343" w:rsidRDefault="006B0F82" w:rsidP="00F13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957343" w:rsidRPr="006B3E07">
              <w:rPr>
                <w:rFonts w:ascii="Times New Roman" w:hAnsi="Times New Roman" w:cs="Times New Roman"/>
              </w:rPr>
              <w:t>роводить дезинфекцию и предстерилизационную обработку</w:t>
            </w:r>
          </w:p>
        </w:tc>
      </w:tr>
    </w:tbl>
    <w:p w:rsidR="00957343" w:rsidRPr="001542EC" w:rsidRDefault="00957343" w:rsidP="00957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фиксируется:</w:t>
      </w:r>
    </w:p>
    <w:p w:rsidR="00957343" w:rsidRPr="001542EC" w:rsidRDefault="00957343" w:rsidP="00957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1 день - перечень меди</w:t>
      </w:r>
      <w:r>
        <w:rPr>
          <w:rFonts w:ascii="Times New Roman" w:hAnsi="Times New Roman" w:cs="Times New Roman"/>
          <w:sz w:val="28"/>
          <w:szCs w:val="28"/>
        </w:rPr>
        <w:t>цинской документации старшей медсестры</w:t>
      </w:r>
      <w:r w:rsidRPr="001542EC">
        <w:rPr>
          <w:rFonts w:ascii="Times New Roman" w:hAnsi="Times New Roman" w:cs="Times New Roman"/>
          <w:sz w:val="28"/>
          <w:szCs w:val="28"/>
        </w:rPr>
        <w:t xml:space="preserve"> с образцами их заполнения 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указанием учетной формы (при наличии).</w:t>
      </w:r>
    </w:p>
    <w:p w:rsidR="00957343" w:rsidRDefault="00957343" w:rsidP="00957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2 день - самостоятельное выполнение выписки требований, проведение занятий с младшим</w:t>
      </w:r>
      <w:r>
        <w:rPr>
          <w:rFonts w:ascii="Times New Roman" w:hAnsi="Times New Roman" w:cs="Times New Roman"/>
          <w:sz w:val="28"/>
          <w:szCs w:val="28"/>
        </w:rPr>
        <w:t xml:space="preserve"> мед</w:t>
      </w:r>
      <w:r w:rsidRPr="001542EC">
        <w:rPr>
          <w:rFonts w:ascii="Times New Roman" w:hAnsi="Times New Roman" w:cs="Times New Roman"/>
          <w:sz w:val="28"/>
          <w:szCs w:val="28"/>
        </w:rPr>
        <w:t>персоналом, совместно со ст</w:t>
      </w:r>
      <w:r>
        <w:rPr>
          <w:rFonts w:ascii="Times New Roman" w:hAnsi="Times New Roman" w:cs="Times New Roman"/>
          <w:sz w:val="28"/>
          <w:szCs w:val="28"/>
        </w:rPr>
        <w:t>аршей медсестрой</w:t>
      </w:r>
      <w:r w:rsidRPr="001542EC">
        <w:rPr>
          <w:rFonts w:ascii="Times New Roman" w:hAnsi="Times New Roman" w:cs="Times New Roman"/>
          <w:sz w:val="28"/>
          <w:szCs w:val="28"/>
        </w:rPr>
        <w:t xml:space="preserve"> проводить контроль качества стерилизации.</w:t>
      </w:r>
    </w:p>
    <w:p w:rsidR="007F162B" w:rsidRDefault="007F162B" w:rsidP="007F1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 xml:space="preserve">Работа в кабинете до врачебного приема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54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2B" w:rsidRDefault="007F162B" w:rsidP="007F1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дня</w:t>
      </w:r>
      <w:r w:rsidRPr="001542E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1542EC">
        <w:rPr>
          <w:rFonts w:ascii="Times New Roman" w:hAnsi="Times New Roman" w:cs="Times New Roman"/>
          <w:sz w:val="28"/>
          <w:szCs w:val="28"/>
        </w:rPr>
        <w:t>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6"/>
        <w:gridCol w:w="7735"/>
      </w:tblGrid>
      <w:tr w:rsidR="007F162B" w:rsidTr="00947D5F">
        <w:tc>
          <w:tcPr>
            <w:tcW w:w="1836" w:type="dxa"/>
          </w:tcPr>
          <w:p w:rsidR="007F162B" w:rsidRPr="000923A9" w:rsidRDefault="007F162B" w:rsidP="00947D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3A9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7735" w:type="dxa"/>
          </w:tcPr>
          <w:p w:rsidR="007F162B" w:rsidRPr="000923A9" w:rsidRDefault="007F162B" w:rsidP="00947D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3A9">
              <w:rPr>
                <w:rFonts w:ascii="Times New Roman" w:hAnsi="Times New Roman" w:cs="Times New Roman"/>
                <w:b/>
              </w:rPr>
              <w:t>Уметь</w:t>
            </w:r>
          </w:p>
        </w:tc>
      </w:tr>
      <w:tr w:rsidR="007F162B" w:rsidTr="00947D5F">
        <w:tc>
          <w:tcPr>
            <w:tcW w:w="1836" w:type="dxa"/>
          </w:tcPr>
          <w:p w:rsidR="007F162B" w:rsidRPr="000923A9" w:rsidRDefault="007F162B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 xml:space="preserve">Работа </w:t>
            </w:r>
            <w:proofErr w:type="gramStart"/>
            <w:r w:rsidRPr="000923A9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7F162B" w:rsidRDefault="007F162B" w:rsidP="0094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3A9">
              <w:rPr>
                <w:rFonts w:ascii="Times New Roman" w:hAnsi="Times New Roman" w:cs="Times New Roman"/>
              </w:rPr>
              <w:t>документацией</w:t>
            </w:r>
          </w:p>
        </w:tc>
        <w:tc>
          <w:tcPr>
            <w:tcW w:w="7735" w:type="dxa"/>
          </w:tcPr>
          <w:p w:rsidR="007F162B" w:rsidRPr="000923A9" w:rsidRDefault="007F162B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организовать работу кабинета до врачебного приема</w:t>
            </w:r>
          </w:p>
          <w:p w:rsidR="007F162B" w:rsidRPr="000923A9" w:rsidRDefault="007F162B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заполнять и оформлять амбулаторные карты диспансерных больных</w:t>
            </w:r>
          </w:p>
          <w:p w:rsidR="007F162B" w:rsidRDefault="007F162B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вести учет диспансерных больных</w:t>
            </w:r>
          </w:p>
          <w:p w:rsidR="006B318A" w:rsidRDefault="006B318A" w:rsidP="0094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-оформление документации пациента в смотровом кабинете</w:t>
            </w:r>
          </w:p>
        </w:tc>
      </w:tr>
      <w:tr w:rsidR="007F162B" w:rsidTr="00947D5F">
        <w:tc>
          <w:tcPr>
            <w:tcW w:w="1836" w:type="dxa"/>
          </w:tcPr>
          <w:p w:rsidR="007F162B" w:rsidRPr="000923A9" w:rsidRDefault="007F162B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Самостоятельная</w:t>
            </w:r>
          </w:p>
          <w:p w:rsidR="007F162B" w:rsidRDefault="00A860FF" w:rsidP="0094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7F162B" w:rsidRPr="000923A9">
              <w:rPr>
                <w:rFonts w:ascii="Times New Roman" w:hAnsi="Times New Roman" w:cs="Times New Roman"/>
              </w:rPr>
              <w:t>абота</w:t>
            </w:r>
          </w:p>
        </w:tc>
        <w:tc>
          <w:tcPr>
            <w:tcW w:w="7735" w:type="dxa"/>
          </w:tcPr>
          <w:p w:rsidR="007F162B" w:rsidRPr="000923A9" w:rsidRDefault="007F162B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уметь ориентироваться в диспансерной картотеке</w:t>
            </w:r>
          </w:p>
          <w:p w:rsidR="007F162B" w:rsidRDefault="007F162B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сопровождать пожилого контингента диспансерных больных до кабинета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23A9">
              <w:rPr>
                <w:rFonts w:ascii="Times New Roman" w:hAnsi="Times New Roman" w:cs="Times New Roman"/>
              </w:rPr>
              <w:t>врача</w:t>
            </w:r>
          </w:p>
          <w:p w:rsidR="007F162B" w:rsidRDefault="007F162B" w:rsidP="0094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- участие</w:t>
            </w:r>
            <w:r w:rsidR="006B318A">
              <w:rPr>
                <w:rFonts w:ascii="Times New Roman" w:hAnsi="Times New Roman" w:cs="Times New Roman"/>
              </w:rPr>
              <w:t xml:space="preserve"> в приеме пациента смотрового кабинета</w:t>
            </w:r>
          </w:p>
        </w:tc>
      </w:tr>
    </w:tbl>
    <w:p w:rsidR="007F162B" w:rsidRDefault="007F162B" w:rsidP="007F16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фиксируется:</w:t>
      </w:r>
    </w:p>
    <w:p w:rsidR="007F162B" w:rsidRDefault="007F162B" w:rsidP="007F1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день - </w:t>
      </w:r>
      <w:r w:rsidRPr="001542EC">
        <w:rPr>
          <w:rFonts w:ascii="Times New Roman" w:hAnsi="Times New Roman" w:cs="Times New Roman"/>
          <w:sz w:val="28"/>
          <w:szCs w:val="28"/>
        </w:rPr>
        <w:t xml:space="preserve">работа в </w:t>
      </w:r>
      <w:r w:rsidR="006B318A">
        <w:rPr>
          <w:rFonts w:ascii="Times New Roman" w:hAnsi="Times New Roman" w:cs="Times New Roman"/>
          <w:sz w:val="28"/>
          <w:szCs w:val="28"/>
        </w:rPr>
        <w:t xml:space="preserve">до врачебном </w:t>
      </w:r>
      <w:proofErr w:type="gramStart"/>
      <w:r w:rsidR="006B318A">
        <w:rPr>
          <w:rFonts w:ascii="Times New Roman" w:hAnsi="Times New Roman" w:cs="Times New Roman"/>
          <w:sz w:val="28"/>
          <w:szCs w:val="28"/>
        </w:rPr>
        <w:t>кабинете</w:t>
      </w:r>
      <w:proofErr w:type="gramEnd"/>
      <w:r w:rsidRPr="001542EC">
        <w:rPr>
          <w:rFonts w:ascii="Times New Roman" w:hAnsi="Times New Roman" w:cs="Times New Roman"/>
          <w:sz w:val="28"/>
          <w:szCs w:val="28"/>
        </w:rPr>
        <w:t>,</w:t>
      </w:r>
      <w:r w:rsidR="006B318A">
        <w:rPr>
          <w:rFonts w:ascii="Times New Roman" w:hAnsi="Times New Roman" w:cs="Times New Roman"/>
          <w:sz w:val="28"/>
          <w:szCs w:val="28"/>
        </w:rPr>
        <w:t xml:space="preserve"> смотровом кабинете, </w:t>
      </w:r>
      <w:r w:rsidRPr="001542EC">
        <w:rPr>
          <w:rFonts w:ascii="Times New Roman" w:hAnsi="Times New Roman" w:cs="Times New Roman"/>
          <w:sz w:val="28"/>
          <w:szCs w:val="28"/>
        </w:rPr>
        <w:t xml:space="preserve"> оформление </w:t>
      </w:r>
      <w:r w:rsidR="006B318A">
        <w:rPr>
          <w:rFonts w:ascii="Times New Roman" w:hAnsi="Times New Roman" w:cs="Times New Roman"/>
          <w:sz w:val="28"/>
          <w:szCs w:val="28"/>
        </w:rPr>
        <w:t>учетной документации, проведение необходимых манипуляций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4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2B" w:rsidRPr="001542EC" w:rsidRDefault="007F162B" w:rsidP="007F1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 день </w:t>
      </w:r>
      <w:r w:rsidR="006B318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18A">
        <w:rPr>
          <w:rFonts w:ascii="Times New Roman" w:hAnsi="Times New Roman" w:cs="Times New Roman"/>
          <w:sz w:val="28"/>
          <w:szCs w:val="28"/>
        </w:rPr>
        <w:t xml:space="preserve">оформление амбулаторных карт, </w:t>
      </w:r>
      <w:r>
        <w:rPr>
          <w:rFonts w:ascii="Times New Roman" w:hAnsi="Times New Roman" w:cs="Times New Roman"/>
          <w:sz w:val="28"/>
          <w:szCs w:val="28"/>
        </w:rPr>
        <w:t>работа с диспансерными картами</w:t>
      </w:r>
      <w:r w:rsidR="00787F02">
        <w:rPr>
          <w:rFonts w:ascii="Times New Roman" w:hAnsi="Times New Roman" w:cs="Times New Roman"/>
          <w:sz w:val="28"/>
          <w:szCs w:val="28"/>
        </w:rPr>
        <w:t>.</w:t>
      </w:r>
    </w:p>
    <w:p w:rsidR="006B318A" w:rsidRDefault="006B318A" w:rsidP="006B3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Работа в кабинете медицинской статистики поликлиники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</w:p>
    <w:p w:rsidR="006B318A" w:rsidRDefault="006B318A" w:rsidP="006B3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1542EC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 (12</w:t>
      </w:r>
      <w:r w:rsidRPr="001542EC">
        <w:rPr>
          <w:rFonts w:ascii="Times New Roman" w:hAnsi="Times New Roman" w:cs="Times New Roman"/>
          <w:sz w:val="28"/>
          <w:szCs w:val="28"/>
        </w:rPr>
        <w:t xml:space="preserve"> 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6"/>
        <w:gridCol w:w="7735"/>
      </w:tblGrid>
      <w:tr w:rsidR="006B318A" w:rsidTr="00947D5F">
        <w:tc>
          <w:tcPr>
            <w:tcW w:w="1809" w:type="dxa"/>
          </w:tcPr>
          <w:p w:rsidR="006B318A" w:rsidRPr="000923A9" w:rsidRDefault="006B318A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3A9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7762" w:type="dxa"/>
          </w:tcPr>
          <w:p w:rsidR="006B318A" w:rsidRPr="000923A9" w:rsidRDefault="006B318A" w:rsidP="00947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23A9">
              <w:rPr>
                <w:rFonts w:ascii="Times New Roman" w:hAnsi="Times New Roman" w:cs="Times New Roman"/>
                <w:b/>
              </w:rPr>
              <w:t>Уметь</w:t>
            </w:r>
          </w:p>
        </w:tc>
      </w:tr>
      <w:tr w:rsidR="006B318A" w:rsidTr="00947D5F">
        <w:tc>
          <w:tcPr>
            <w:tcW w:w="1809" w:type="dxa"/>
          </w:tcPr>
          <w:p w:rsidR="006B318A" w:rsidRDefault="006B318A" w:rsidP="0094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3A9">
              <w:rPr>
                <w:rFonts w:ascii="Times New Roman" w:hAnsi="Times New Roman" w:cs="Times New Roman"/>
              </w:rPr>
              <w:t>Работа с документацией</w:t>
            </w:r>
          </w:p>
        </w:tc>
        <w:tc>
          <w:tcPr>
            <w:tcW w:w="7762" w:type="dxa"/>
          </w:tcPr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 xml:space="preserve">– работать с приказами </w:t>
            </w:r>
            <w:proofErr w:type="gramStart"/>
            <w:r w:rsidRPr="000923A9">
              <w:rPr>
                <w:rFonts w:ascii="Times New Roman" w:hAnsi="Times New Roman" w:cs="Times New Roman"/>
              </w:rPr>
              <w:t>регламентирующая</w:t>
            </w:r>
            <w:proofErr w:type="gramEnd"/>
            <w:r w:rsidRPr="000923A9">
              <w:rPr>
                <w:rFonts w:ascii="Times New Roman" w:hAnsi="Times New Roman" w:cs="Times New Roman"/>
              </w:rPr>
              <w:t xml:space="preserve"> работу поликлиники</w:t>
            </w:r>
          </w:p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применять статистическую отчетность в поликлиники</w:t>
            </w:r>
          </w:p>
          <w:p w:rsidR="006B318A" w:rsidRDefault="006B318A" w:rsidP="00787F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3A9">
              <w:rPr>
                <w:rFonts w:ascii="Times New Roman" w:hAnsi="Times New Roman" w:cs="Times New Roman"/>
              </w:rPr>
              <w:t>– определять потребности медикаментов, медицинского</w:t>
            </w:r>
            <w:r w:rsidR="00787F02">
              <w:rPr>
                <w:rFonts w:ascii="Times New Roman" w:hAnsi="Times New Roman" w:cs="Times New Roman"/>
              </w:rPr>
              <w:t xml:space="preserve"> </w:t>
            </w:r>
            <w:r w:rsidRPr="000923A9">
              <w:rPr>
                <w:rFonts w:ascii="Times New Roman" w:hAnsi="Times New Roman" w:cs="Times New Roman"/>
              </w:rPr>
              <w:t>оборудования</w:t>
            </w:r>
          </w:p>
        </w:tc>
      </w:tr>
      <w:tr w:rsidR="006B318A" w:rsidTr="00947D5F">
        <w:tc>
          <w:tcPr>
            <w:tcW w:w="1809" w:type="dxa"/>
          </w:tcPr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Самостоятельная работа</w:t>
            </w:r>
          </w:p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62" w:type="dxa"/>
          </w:tcPr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составить отчет по заболеваниям за месяц</w:t>
            </w:r>
          </w:p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рассчитать нагрузку на данное подразделение</w:t>
            </w:r>
          </w:p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рассчитать расход медикаментов на неделю</w:t>
            </w:r>
          </w:p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рассчитать расход растворов на данное подразделение</w:t>
            </w:r>
          </w:p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составить график работы</w:t>
            </w:r>
          </w:p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оформлять статистическую отчетность (заполнение таблиц стат. отчетности)</w:t>
            </w:r>
          </w:p>
          <w:p w:rsidR="006B318A" w:rsidRPr="000923A9" w:rsidRDefault="006B318A" w:rsidP="00947D5F">
            <w:pPr>
              <w:rPr>
                <w:rFonts w:ascii="Times New Roman" w:hAnsi="Times New Roman" w:cs="Times New Roman"/>
              </w:rPr>
            </w:pPr>
            <w:r w:rsidRPr="000923A9">
              <w:rPr>
                <w:rFonts w:ascii="Times New Roman" w:hAnsi="Times New Roman" w:cs="Times New Roman"/>
              </w:rPr>
              <w:t>– заполнять статистический талон</w:t>
            </w:r>
          </w:p>
        </w:tc>
      </w:tr>
    </w:tbl>
    <w:p w:rsidR="006B318A" w:rsidRPr="001542EC" w:rsidRDefault="006B318A" w:rsidP="006B3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фиксируется:</w:t>
      </w:r>
    </w:p>
    <w:p w:rsidR="006B318A" w:rsidRDefault="006B318A" w:rsidP="006B3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день - </w:t>
      </w:r>
      <w:r w:rsidRPr="001542EC">
        <w:rPr>
          <w:rFonts w:ascii="Times New Roman" w:hAnsi="Times New Roman" w:cs="Times New Roman"/>
          <w:sz w:val="28"/>
          <w:szCs w:val="28"/>
        </w:rPr>
        <w:t>работа со статистиком, заполнение таблиц, статистические расчеты.</w:t>
      </w:r>
    </w:p>
    <w:p w:rsidR="006B318A" w:rsidRPr="001542EC" w:rsidRDefault="006B318A" w:rsidP="006B3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день – самостоятельный расчет расходов медикаментов на данное подразделение, принятие участие в составление графиков работы.</w:t>
      </w:r>
    </w:p>
    <w:p w:rsidR="006B318A" w:rsidRDefault="006B318A" w:rsidP="006B3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8A" w:rsidRDefault="006B318A" w:rsidP="006B3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 xml:space="preserve">Работа в регистратуре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542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18A" w:rsidRDefault="006B318A" w:rsidP="006B3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2дня (12 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6"/>
        <w:gridCol w:w="7735"/>
      </w:tblGrid>
      <w:tr w:rsidR="006B318A" w:rsidTr="00947D5F">
        <w:tc>
          <w:tcPr>
            <w:tcW w:w="1809" w:type="dxa"/>
          </w:tcPr>
          <w:p w:rsidR="006B318A" w:rsidRPr="001225DA" w:rsidRDefault="006B318A" w:rsidP="00947D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5DA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7762" w:type="dxa"/>
          </w:tcPr>
          <w:p w:rsidR="006B318A" w:rsidRPr="001225DA" w:rsidRDefault="006B318A" w:rsidP="00947D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5DA">
              <w:rPr>
                <w:rFonts w:ascii="Times New Roman" w:hAnsi="Times New Roman" w:cs="Times New Roman"/>
                <w:b/>
              </w:rPr>
              <w:t>Уметь</w:t>
            </w:r>
          </w:p>
        </w:tc>
      </w:tr>
      <w:tr w:rsidR="006B318A" w:rsidTr="00947D5F">
        <w:tc>
          <w:tcPr>
            <w:tcW w:w="1809" w:type="dxa"/>
          </w:tcPr>
          <w:p w:rsidR="006B318A" w:rsidRPr="001225DA" w:rsidRDefault="006B318A" w:rsidP="00947D5F">
            <w:pPr>
              <w:rPr>
                <w:rFonts w:ascii="Times New Roman" w:hAnsi="Times New Roman" w:cs="Times New Roman"/>
              </w:rPr>
            </w:pPr>
            <w:r w:rsidRPr="001225DA">
              <w:rPr>
                <w:rFonts w:ascii="Times New Roman" w:hAnsi="Times New Roman" w:cs="Times New Roman"/>
              </w:rPr>
              <w:t xml:space="preserve">Работа </w:t>
            </w:r>
            <w:proofErr w:type="gramStart"/>
            <w:r w:rsidRPr="001225DA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6B318A" w:rsidRDefault="006B318A" w:rsidP="0094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5DA">
              <w:rPr>
                <w:rFonts w:ascii="Times New Roman" w:hAnsi="Times New Roman" w:cs="Times New Roman"/>
              </w:rPr>
              <w:t>документацией</w:t>
            </w:r>
          </w:p>
        </w:tc>
        <w:tc>
          <w:tcPr>
            <w:tcW w:w="7762" w:type="dxa"/>
          </w:tcPr>
          <w:p w:rsidR="006B318A" w:rsidRPr="001225DA" w:rsidRDefault="006B318A" w:rsidP="00947D5F">
            <w:pPr>
              <w:rPr>
                <w:rFonts w:ascii="Times New Roman" w:hAnsi="Times New Roman" w:cs="Times New Roman"/>
              </w:rPr>
            </w:pPr>
            <w:r w:rsidRPr="001225DA">
              <w:rPr>
                <w:rFonts w:ascii="Times New Roman" w:hAnsi="Times New Roman" w:cs="Times New Roman"/>
              </w:rPr>
              <w:t>– организовать работу регистратора</w:t>
            </w:r>
          </w:p>
          <w:p w:rsidR="006B318A" w:rsidRPr="001225DA" w:rsidRDefault="006B318A" w:rsidP="00947D5F">
            <w:pPr>
              <w:rPr>
                <w:rFonts w:ascii="Times New Roman" w:hAnsi="Times New Roman" w:cs="Times New Roman"/>
              </w:rPr>
            </w:pPr>
            <w:r w:rsidRPr="001225DA">
              <w:rPr>
                <w:rFonts w:ascii="Times New Roman" w:hAnsi="Times New Roman" w:cs="Times New Roman"/>
              </w:rPr>
              <w:t>– оформлять амбулаторные карты, стат. талоны</w:t>
            </w:r>
          </w:p>
          <w:p w:rsidR="006B318A" w:rsidRPr="001225DA" w:rsidRDefault="006B318A" w:rsidP="00947D5F">
            <w:pPr>
              <w:rPr>
                <w:rFonts w:ascii="Times New Roman" w:hAnsi="Times New Roman" w:cs="Times New Roman"/>
              </w:rPr>
            </w:pPr>
            <w:r w:rsidRPr="001225DA">
              <w:rPr>
                <w:rFonts w:ascii="Times New Roman" w:hAnsi="Times New Roman" w:cs="Times New Roman"/>
              </w:rPr>
              <w:t>– заполнять и оформлять амбулаторные карты диспансерных больных</w:t>
            </w:r>
          </w:p>
          <w:p w:rsidR="006B318A" w:rsidRDefault="006B318A" w:rsidP="0094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25DA">
              <w:rPr>
                <w:rFonts w:ascii="Times New Roman" w:hAnsi="Times New Roman" w:cs="Times New Roman"/>
              </w:rPr>
              <w:t>– вести учет диспансерных больных</w:t>
            </w:r>
          </w:p>
        </w:tc>
      </w:tr>
      <w:tr w:rsidR="006B318A" w:rsidTr="00947D5F">
        <w:tc>
          <w:tcPr>
            <w:tcW w:w="1809" w:type="dxa"/>
          </w:tcPr>
          <w:p w:rsidR="006B318A" w:rsidRPr="001225DA" w:rsidRDefault="006B318A" w:rsidP="00947D5F">
            <w:pPr>
              <w:rPr>
                <w:rFonts w:ascii="Times New Roman" w:hAnsi="Times New Roman" w:cs="Times New Roman"/>
              </w:rPr>
            </w:pPr>
            <w:r w:rsidRPr="001225DA">
              <w:rPr>
                <w:rFonts w:ascii="Times New Roman" w:hAnsi="Times New Roman" w:cs="Times New Roman"/>
              </w:rPr>
              <w:t>Самостоятельная</w:t>
            </w:r>
          </w:p>
          <w:p w:rsidR="006B318A" w:rsidRDefault="00A74266" w:rsidP="00947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6B318A" w:rsidRPr="001225DA">
              <w:rPr>
                <w:rFonts w:ascii="Times New Roman" w:hAnsi="Times New Roman" w:cs="Times New Roman"/>
              </w:rPr>
              <w:t>абота</w:t>
            </w:r>
          </w:p>
        </w:tc>
        <w:tc>
          <w:tcPr>
            <w:tcW w:w="7762" w:type="dxa"/>
          </w:tcPr>
          <w:p w:rsidR="006B318A" w:rsidRPr="001225DA" w:rsidRDefault="006B318A" w:rsidP="00947D5F">
            <w:pPr>
              <w:rPr>
                <w:rFonts w:ascii="Times New Roman" w:hAnsi="Times New Roman" w:cs="Times New Roman"/>
              </w:rPr>
            </w:pPr>
            <w:r w:rsidRPr="001225DA">
              <w:rPr>
                <w:rFonts w:ascii="Times New Roman" w:hAnsi="Times New Roman" w:cs="Times New Roman"/>
              </w:rPr>
              <w:t>– оформлять амбулаторные карточки диспансерных больных</w:t>
            </w:r>
            <w:r>
              <w:rPr>
                <w:rFonts w:ascii="Times New Roman" w:hAnsi="Times New Roman" w:cs="Times New Roman"/>
              </w:rPr>
              <w:t>, стат. талоны</w:t>
            </w:r>
          </w:p>
          <w:p w:rsidR="006B318A" w:rsidRDefault="006B318A" w:rsidP="00947D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18A" w:rsidRDefault="006B318A" w:rsidP="006B3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 xml:space="preserve">В конце рабочего дня в дневнике фиксируется: </w:t>
      </w:r>
    </w:p>
    <w:p w:rsidR="006B318A" w:rsidRDefault="006B318A" w:rsidP="006B3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день - </w:t>
      </w:r>
      <w:r w:rsidRPr="001542EC">
        <w:rPr>
          <w:rFonts w:ascii="Times New Roman" w:hAnsi="Times New Roman" w:cs="Times New Roman"/>
          <w:sz w:val="28"/>
          <w:szCs w:val="28"/>
        </w:rPr>
        <w:t>работа в регистратуре, оформление стат.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2EC">
        <w:rPr>
          <w:rFonts w:ascii="Times New Roman" w:hAnsi="Times New Roman" w:cs="Times New Roman"/>
          <w:sz w:val="28"/>
          <w:szCs w:val="28"/>
        </w:rPr>
        <w:t>талонов, работа с диспансерными картами.</w:t>
      </w:r>
    </w:p>
    <w:p w:rsidR="006B318A" w:rsidRPr="001542EC" w:rsidRDefault="006B318A" w:rsidP="006B3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день – ведение учетно-отчетной документации.</w:t>
      </w:r>
    </w:p>
    <w:p w:rsidR="006B318A" w:rsidRDefault="006B318A" w:rsidP="007F16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162B" w:rsidRPr="001542EC" w:rsidRDefault="004563BB" w:rsidP="007F1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Работа в ОМК (организационно-методическом кабинете) ЦРБ</w:t>
      </w:r>
      <w:r w:rsidR="007F16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F82" w:rsidRDefault="004563BB" w:rsidP="004563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–</w:t>
      </w:r>
      <w:r w:rsidR="007F16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542EC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1542E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542EC">
        <w:rPr>
          <w:rFonts w:ascii="Times New Roman" w:hAnsi="Times New Roman" w:cs="Times New Roman"/>
          <w:sz w:val="28"/>
          <w:szCs w:val="28"/>
        </w:rPr>
        <w:t xml:space="preserve"> часов)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6"/>
        <w:gridCol w:w="7735"/>
      </w:tblGrid>
      <w:tr w:rsidR="004563BB" w:rsidTr="006B0F82">
        <w:tc>
          <w:tcPr>
            <w:tcW w:w="1526" w:type="dxa"/>
          </w:tcPr>
          <w:p w:rsidR="004563BB" w:rsidRPr="00B730D4" w:rsidRDefault="004563BB" w:rsidP="006B0F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0D4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8045" w:type="dxa"/>
          </w:tcPr>
          <w:p w:rsidR="004563BB" w:rsidRPr="00B730D4" w:rsidRDefault="004563BB" w:rsidP="006B0F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0D4">
              <w:rPr>
                <w:rFonts w:ascii="Times New Roman" w:hAnsi="Times New Roman" w:cs="Times New Roman"/>
                <w:b/>
              </w:rPr>
              <w:t>Уметь</w:t>
            </w:r>
          </w:p>
        </w:tc>
      </w:tr>
      <w:tr w:rsidR="004563BB" w:rsidTr="006B0F82">
        <w:tc>
          <w:tcPr>
            <w:tcW w:w="1526" w:type="dxa"/>
          </w:tcPr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>Знакомство с работой</w:t>
            </w:r>
          </w:p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 xml:space="preserve">ОМК, работа </w:t>
            </w:r>
            <w:proofErr w:type="gramStart"/>
            <w:r w:rsidRPr="00B730D4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4563BB" w:rsidRDefault="004563BB" w:rsidP="006B0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документацией</w:t>
            </w:r>
          </w:p>
        </w:tc>
        <w:tc>
          <w:tcPr>
            <w:tcW w:w="8045" w:type="dxa"/>
          </w:tcPr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B730D4">
              <w:rPr>
                <w:rFonts w:ascii="Times New Roman" w:hAnsi="Times New Roman" w:cs="Times New Roman"/>
              </w:rPr>
              <w:t xml:space="preserve">работать с </w:t>
            </w:r>
            <w:proofErr w:type="gramStart"/>
            <w:r w:rsidRPr="00B730D4">
              <w:rPr>
                <w:rFonts w:ascii="Times New Roman" w:hAnsi="Times New Roman" w:cs="Times New Roman"/>
              </w:rPr>
              <w:t>прика</w:t>
            </w:r>
            <w:r w:rsidR="007F162B">
              <w:rPr>
                <w:rFonts w:ascii="Times New Roman" w:hAnsi="Times New Roman" w:cs="Times New Roman"/>
              </w:rPr>
              <w:t>зами</w:t>
            </w:r>
            <w:proofErr w:type="gramEnd"/>
            <w:r w:rsidR="007F162B">
              <w:rPr>
                <w:rFonts w:ascii="Times New Roman" w:hAnsi="Times New Roman" w:cs="Times New Roman"/>
              </w:rPr>
              <w:t xml:space="preserve"> регламентирующими работу лечебного учреждения</w:t>
            </w:r>
          </w:p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B318A">
              <w:rPr>
                <w:rFonts w:ascii="Times New Roman" w:hAnsi="Times New Roman" w:cs="Times New Roman"/>
              </w:rPr>
              <w:t>организация безопасности рабочего места, проведение инструктажа по технике безопасности</w:t>
            </w:r>
          </w:p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B318A">
              <w:rPr>
                <w:rFonts w:ascii="Times New Roman" w:hAnsi="Times New Roman" w:cs="Times New Roman"/>
              </w:rPr>
              <w:t xml:space="preserve"> знакомство с регламентирующими документами по охране труда</w:t>
            </w:r>
          </w:p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B730D4">
              <w:rPr>
                <w:rFonts w:ascii="Times New Roman" w:hAnsi="Times New Roman" w:cs="Times New Roman"/>
              </w:rPr>
              <w:t>организовать занятия по повышению квалификаций со старшими сестрами,</w:t>
            </w:r>
          </w:p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>фельдшерами</w:t>
            </w:r>
          </w:p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B730D4">
              <w:rPr>
                <w:rFonts w:ascii="Times New Roman" w:hAnsi="Times New Roman" w:cs="Times New Roman"/>
              </w:rPr>
              <w:t>организовать и проводить семинарские занятия</w:t>
            </w:r>
          </w:p>
          <w:p w:rsidR="004563BB" w:rsidRDefault="004563BB" w:rsidP="006B0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B730D4">
              <w:rPr>
                <w:rFonts w:ascii="Times New Roman" w:hAnsi="Times New Roman" w:cs="Times New Roman"/>
              </w:rPr>
              <w:t xml:space="preserve">составлять заявки в ОМК на специализацию, переподготовку ср. </w:t>
            </w:r>
            <w:r>
              <w:rPr>
                <w:rFonts w:ascii="Times New Roman" w:hAnsi="Times New Roman" w:cs="Times New Roman"/>
              </w:rPr>
              <w:t>мед</w:t>
            </w:r>
            <w:r w:rsidRPr="00B730D4">
              <w:rPr>
                <w:rFonts w:ascii="Times New Roman" w:hAnsi="Times New Roman" w:cs="Times New Roman"/>
              </w:rPr>
              <w:t>работников</w:t>
            </w:r>
          </w:p>
        </w:tc>
      </w:tr>
      <w:tr w:rsidR="004563BB" w:rsidTr="006B0F82">
        <w:tc>
          <w:tcPr>
            <w:tcW w:w="1526" w:type="dxa"/>
          </w:tcPr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>Самостоятельная</w:t>
            </w:r>
          </w:p>
          <w:p w:rsidR="004563BB" w:rsidRDefault="00107C47" w:rsidP="006B0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р</w:t>
            </w:r>
            <w:bookmarkStart w:id="0" w:name="_GoBack"/>
            <w:bookmarkEnd w:id="0"/>
            <w:r w:rsidR="004563BB" w:rsidRPr="00B730D4">
              <w:rPr>
                <w:rFonts w:ascii="Times New Roman" w:hAnsi="Times New Roman" w:cs="Times New Roman"/>
              </w:rPr>
              <w:t>абота</w:t>
            </w:r>
          </w:p>
        </w:tc>
        <w:tc>
          <w:tcPr>
            <w:tcW w:w="8045" w:type="dxa"/>
          </w:tcPr>
          <w:p w:rsidR="004563BB" w:rsidRPr="00B730D4" w:rsidRDefault="004563BB" w:rsidP="006B0F82">
            <w:pPr>
              <w:rPr>
                <w:rFonts w:ascii="Times New Roman" w:hAnsi="Times New Roman" w:cs="Times New Roman"/>
              </w:rPr>
            </w:pPr>
            <w:r w:rsidRPr="00B730D4">
              <w:rPr>
                <w:rFonts w:ascii="Times New Roman" w:hAnsi="Times New Roman" w:cs="Times New Roman"/>
              </w:rPr>
              <w:t>составлять анкеты для пациентов по качеству обслуживания</w:t>
            </w:r>
          </w:p>
          <w:p w:rsidR="004563BB" w:rsidRDefault="004563BB" w:rsidP="006B0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0D4">
              <w:rPr>
                <w:rFonts w:ascii="Times New Roman" w:hAnsi="Times New Roman" w:cs="Times New Roman"/>
              </w:rPr>
              <w:t>работать с документацией, поступающими приказами</w:t>
            </w:r>
          </w:p>
        </w:tc>
      </w:tr>
    </w:tbl>
    <w:p w:rsidR="007F162B" w:rsidRDefault="004563BB" w:rsidP="00456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2EC">
        <w:rPr>
          <w:rFonts w:ascii="Times New Roman" w:hAnsi="Times New Roman" w:cs="Times New Roman"/>
          <w:sz w:val="28"/>
          <w:szCs w:val="28"/>
        </w:rPr>
        <w:t>В конце рабочего дня в дневнике фиксируется</w:t>
      </w:r>
      <w:r w:rsidR="007F162B">
        <w:rPr>
          <w:rFonts w:ascii="Times New Roman" w:hAnsi="Times New Roman" w:cs="Times New Roman"/>
          <w:sz w:val="28"/>
          <w:szCs w:val="28"/>
        </w:rPr>
        <w:t>:</w:t>
      </w:r>
    </w:p>
    <w:p w:rsidR="007F162B" w:rsidRDefault="007F162B" w:rsidP="007F1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день - </w:t>
      </w:r>
      <w:r w:rsidR="004563BB" w:rsidRPr="001542EC">
        <w:rPr>
          <w:rFonts w:ascii="Times New Roman" w:hAnsi="Times New Roman" w:cs="Times New Roman"/>
          <w:sz w:val="28"/>
          <w:szCs w:val="28"/>
        </w:rPr>
        <w:t xml:space="preserve"> учетная документация и их образцы</w:t>
      </w:r>
      <w:r w:rsidR="004563BB">
        <w:rPr>
          <w:rFonts w:ascii="Times New Roman" w:hAnsi="Times New Roman" w:cs="Times New Roman"/>
          <w:sz w:val="28"/>
          <w:szCs w:val="28"/>
        </w:rPr>
        <w:t xml:space="preserve"> </w:t>
      </w:r>
      <w:r w:rsidR="004563BB" w:rsidRPr="001542EC">
        <w:rPr>
          <w:rFonts w:ascii="Times New Roman" w:hAnsi="Times New Roman" w:cs="Times New Roman"/>
          <w:sz w:val="28"/>
          <w:szCs w:val="28"/>
        </w:rPr>
        <w:t>заполнения</w:t>
      </w:r>
      <w:r>
        <w:rPr>
          <w:rFonts w:ascii="Times New Roman" w:hAnsi="Times New Roman" w:cs="Times New Roman"/>
          <w:sz w:val="28"/>
          <w:szCs w:val="28"/>
        </w:rPr>
        <w:t>, план проведенных семинарских занятий, статистическая работа</w:t>
      </w:r>
      <w:r w:rsidR="006B318A">
        <w:rPr>
          <w:rFonts w:ascii="Times New Roman" w:hAnsi="Times New Roman" w:cs="Times New Roman"/>
          <w:sz w:val="28"/>
          <w:szCs w:val="28"/>
        </w:rPr>
        <w:t>, работа по охране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63BB" w:rsidRPr="001542EC" w:rsidRDefault="007F162B" w:rsidP="007F1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день - </w:t>
      </w:r>
      <w:r w:rsidR="004563BB" w:rsidRPr="001542EC">
        <w:rPr>
          <w:rFonts w:ascii="Times New Roman" w:hAnsi="Times New Roman" w:cs="Times New Roman"/>
          <w:sz w:val="28"/>
          <w:szCs w:val="28"/>
        </w:rPr>
        <w:t xml:space="preserve"> 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с действующими приказами, актами и др. регламентирующими документами, проведение анкетирования пациентов</w:t>
      </w:r>
      <w:r w:rsidR="004563BB" w:rsidRPr="001542EC">
        <w:rPr>
          <w:rFonts w:ascii="Times New Roman" w:hAnsi="Times New Roman" w:cs="Times New Roman"/>
          <w:sz w:val="28"/>
          <w:szCs w:val="28"/>
        </w:rPr>
        <w:t>.</w:t>
      </w:r>
    </w:p>
    <w:sectPr w:rsidR="004563BB" w:rsidRPr="001542EC" w:rsidSect="0067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21"/>
    <w:rsid w:val="00003657"/>
    <w:rsid w:val="00003D9A"/>
    <w:rsid w:val="00005275"/>
    <w:rsid w:val="00006B51"/>
    <w:rsid w:val="0000740F"/>
    <w:rsid w:val="0001116D"/>
    <w:rsid w:val="000242E4"/>
    <w:rsid w:val="00025203"/>
    <w:rsid w:val="00026456"/>
    <w:rsid w:val="00026ADA"/>
    <w:rsid w:val="00030856"/>
    <w:rsid w:val="000318DC"/>
    <w:rsid w:val="00036F97"/>
    <w:rsid w:val="00040A42"/>
    <w:rsid w:val="00040C8B"/>
    <w:rsid w:val="00041B94"/>
    <w:rsid w:val="00043953"/>
    <w:rsid w:val="000443AD"/>
    <w:rsid w:val="000445E2"/>
    <w:rsid w:val="00051911"/>
    <w:rsid w:val="00051F81"/>
    <w:rsid w:val="000524A4"/>
    <w:rsid w:val="0005338E"/>
    <w:rsid w:val="00055D4C"/>
    <w:rsid w:val="00056327"/>
    <w:rsid w:val="00060063"/>
    <w:rsid w:val="00061879"/>
    <w:rsid w:val="000632F6"/>
    <w:rsid w:val="0006398F"/>
    <w:rsid w:val="000643B2"/>
    <w:rsid w:val="00066884"/>
    <w:rsid w:val="0007146E"/>
    <w:rsid w:val="00072BD1"/>
    <w:rsid w:val="00073415"/>
    <w:rsid w:val="0007344C"/>
    <w:rsid w:val="00074A4A"/>
    <w:rsid w:val="00074EC0"/>
    <w:rsid w:val="000770A1"/>
    <w:rsid w:val="0007793A"/>
    <w:rsid w:val="0008014E"/>
    <w:rsid w:val="00081C14"/>
    <w:rsid w:val="00092EC6"/>
    <w:rsid w:val="000964FF"/>
    <w:rsid w:val="0009698C"/>
    <w:rsid w:val="00096B8B"/>
    <w:rsid w:val="00097240"/>
    <w:rsid w:val="000A0D94"/>
    <w:rsid w:val="000A28D1"/>
    <w:rsid w:val="000A2E95"/>
    <w:rsid w:val="000A351C"/>
    <w:rsid w:val="000A43FF"/>
    <w:rsid w:val="000A4447"/>
    <w:rsid w:val="000A45E0"/>
    <w:rsid w:val="000A6550"/>
    <w:rsid w:val="000A77A1"/>
    <w:rsid w:val="000B0244"/>
    <w:rsid w:val="000B16CB"/>
    <w:rsid w:val="000B7FB2"/>
    <w:rsid w:val="000C09DF"/>
    <w:rsid w:val="000C3F80"/>
    <w:rsid w:val="000C5FF0"/>
    <w:rsid w:val="000C6519"/>
    <w:rsid w:val="000C6E16"/>
    <w:rsid w:val="000C7CF4"/>
    <w:rsid w:val="000C7D5A"/>
    <w:rsid w:val="000D00D8"/>
    <w:rsid w:val="000D0987"/>
    <w:rsid w:val="000D101B"/>
    <w:rsid w:val="000D28BB"/>
    <w:rsid w:val="000D2DEB"/>
    <w:rsid w:val="000D338B"/>
    <w:rsid w:val="000D5685"/>
    <w:rsid w:val="000D635C"/>
    <w:rsid w:val="000D7392"/>
    <w:rsid w:val="000E0DED"/>
    <w:rsid w:val="000E1D6C"/>
    <w:rsid w:val="000E258D"/>
    <w:rsid w:val="000E2731"/>
    <w:rsid w:val="000E33C1"/>
    <w:rsid w:val="000E3926"/>
    <w:rsid w:val="000E5AAA"/>
    <w:rsid w:val="000E6E07"/>
    <w:rsid w:val="000F054A"/>
    <w:rsid w:val="000F27E8"/>
    <w:rsid w:val="000F4C35"/>
    <w:rsid w:val="000F5795"/>
    <w:rsid w:val="000F5884"/>
    <w:rsid w:val="00100954"/>
    <w:rsid w:val="00100C4D"/>
    <w:rsid w:val="0010395E"/>
    <w:rsid w:val="0010617A"/>
    <w:rsid w:val="00107C47"/>
    <w:rsid w:val="00107E04"/>
    <w:rsid w:val="00111A7C"/>
    <w:rsid w:val="00113CC0"/>
    <w:rsid w:val="00113D36"/>
    <w:rsid w:val="00115AE4"/>
    <w:rsid w:val="0012112E"/>
    <w:rsid w:val="001212D5"/>
    <w:rsid w:val="001214ED"/>
    <w:rsid w:val="001216F0"/>
    <w:rsid w:val="001234E6"/>
    <w:rsid w:val="0012688A"/>
    <w:rsid w:val="00130CCC"/>
    <w:rsid w:val="00130FA3"/>
    <w:rsid w:val="00134916"/>
    <w:rsid w:val="001349A8"/>
    <w:rsid w:val="00141018"/>
    <w:rsid w:val="0014723D"/>
    <w:rsid w:val="0014723E"/>
    <w:rsid w:val="001474F0"/>
    <w:rsid w:val="00147880"/>
    <w:rsid w:val="001500EC"/>
    <w:rsid w:val="001519BE"/>
    <w:rsid w:val="001523EF"/>
    <w:rsid w:val="00154232"/>
    <w:rsid w:val="0015449D"/>
    <w:rsid w:val="0015720A"/>
    <w:rsid w:val="00160451"/>
    <w:rsid w:val="001616CD"/>
    <w:rsid w:val="001642D5"/>
    <w:rsid w:val="001661F3"/>
    <w:rsid w:val="0016761C"/>
    <w:rsid w:val="001679E3"/>
    <w:rsid w:val="0017208A"/>
    <w:rsid w:val="001748FC"/>
    <w:rsid w:val="00175B92"/>
    <w:rsid w:val="00176413"/>
    <w:rsid w:val="00177A41"/>
    <w:rsid w:val="00177C02"/>
    <w:rsid w:val="00180C05"/>
    <w:rsid w:val="001824E4"/>
    <w:rsid w:val="00182F07"/>
    <w:rsid w:val="00183FF5"/>
    <w:rsid w:val="00185A7E"/>
    <w:rsid w:val="00190865"/>
    <w:rsid w:val="001916EF"/>
    <w:rsid w:val="001931F9"/>
    <w:rsid w:val="0019440D"/>
    <w:rsid w:val="00194756"/>
    <w:rsid w:val="00195213"/>
    <w:rsid w:val="00195F1D"/>
    <w:rsid w:val="00197008"/>
    <w:rsid w:val="001A1012"/>
    <w:rsid w:val="001A2CC4"/>
    <w:rsid w:val="001A4052"/>
    <w:rsid w:val="001A505B"/>
    <w:rsid w:val="001A6398"/>
    <w:rsid w:val="001B2591"/>
    <w:rsid w:val="001B4E7E"/>
    <w:rsid w:val="001B5087"/>
    <w:rsid w:val="001B5094"/>
    <w:rsid w:val="001B60B1"/>
    <w:rsid w:val="001B6250"/>
    <w:rsid w:val="001B7141"/>
    <w:rsid w:val="001C0F99"/>
    <w:rsid w:val="001C1334"/>
    <w:rsid w:val="001C2A44"/>
    <w:rsid w:val="001C2DBB"/>
    <w:rsid w:val="001C2FAC"/>
    <w:rsid w:val="001C4631"/>
    <w:rsid w:val="001C5599"/>
    <w:rsid w:val="001C6913"/>
    <w:rsid w:val="001D0245"/>
    <w:rsid w:val="001D1960"/>
    <w:rsid w:val="001D19D8"/>
    <w:rsid w:val="001D417C"/>
    <w:rsid w:val="001D4B05"/>
    <w:rsid w:val="001D7E68"/>
    <w:rsid w:val="001E0341"/>
    <w:rsid w:val="001E1568"/>
    <w:rsid w:val="001E336D"/>
    <w:rsid w:val="001E3E48"/>
    <w:rsid w:val="001E456E"/>
    <w:rsid w:val="001E47CF"/>
    <w:rsid w:val="001E795A"/>
    <w:rsid w:val="001F0261"/>
    <w:rsid w:val="001F2974"/>
    <w:rsid w:val="001F44BC"/>
    <w:rsid w:val="001F4F36"/>
    <w:rsid w:val="001F5D1C"/>
    <w:rsid w:val="001F6076"/>
    <w:rsid w:val="001F60AE"/>
    <w:rsid w:val="00202626"/>
    <w:rsid w:val="00202E5F"/>
    <w:rsid w:val="0020338D"/>
    <w:rsid w:val="0020482D"/>
    <w:rsid w:val="002058E0"/>
    <w:rsid w:val="002065AD"/>
    <w:rsid w:val="0020692D"/>
    <w:rsid w:val="00210354"/>
    <w:rsid w:val="0021044C"/>
    <w:rsid w:val="002105B3"/>
    <w:rsid w:val="002118B8"/>
    <w:rsid w:val="00211DF2"/>
    <w:rsid w:val="002140DE"/>
    <w:rsid w:val="00217F61"/>
    <w:rsid w:val="00220F49"/>
    <w:rsid w:val="00222236"/>
    <w:rsid w:val="0022642D"/>
    <w:rsid w:val="00226CDB"/>
    <w:rsid w:val="0023459B"/>
    <w:rsid w:val="00237EB0"/>
    <w:rsid w:val="0024228B"/>
    <w:rsid w:val="00244164"/>
    <w:rsid w:val="0024781A"/>
    <w:rsid w:val="00252B74"/>
    <w:rsid w:val="00253FBA"/>
    <w:rsid w:val="00254816"/>
    <w:rsid w:val="00254F29"/>
    <w:rsid w:val="00255DBC"/>
    <w:rsid w:val="002565C1"/>
    <w:rsid w:val="00260243"/>
    <w:rsid w:val="00264C5C"/>
    <w:rsid w:val="00264F86"/>
    <w:rsid w:val="00266599"/>
    <w:rsid w:val="00267746"/>
    <w:rsid w:val="0027002B"/>
    <w:rsid w:val="00273211"/>
    <w:rsid w:val="00273D67"/>
    <w:rsid w:val="0027435C"/>
    <w:rsid w:val="00276762"/>
    <w:rsid w:val="0028000F"/>
    <w:rsid w:val="002801D7"/>
    <w:rsid w:val="0028075B"/>
    <w:rsid w:val="00280A57"/>
    <w:rsid w:val="002825D2"/>
    <w:rsid w:val="00282E24"/>
    <w:rsid w:val="002834BD"/>
    <w:rsid w:val="00284A51"/>
    <w:rsid w:val="00285608"/>
    <w:rsid w:val="0028656E"/>
    <w:rsid w:val="00290E14"/>
    <w:rsid w:val="00294624"/>
    <w:rsid w:val="002961E1"/>
    <w:rsid w:val="002972F4"/>
    <w:rsid w:val="002A1109"/>
    <w:rsid w:val="002B032A"/>
    <w:rsid w:val="002B3549"/>
    <w:rsid w:val="002B4457"/>
    <w:rsid w:val="002B4DD8"/>
    <w:rsid w:val="002B6B5F"/>
    <w:rsid w:val="002B7E55"/>
    <w:rsid w:val="002C1A1C"/>
    <w:rsid w:val="002C1B2C"/>
    <w:rsid w:val="002C4FDC"/>
    <w:rsid w:val="002D16C9"/>
    <w:rsid w:val="002D2859"/>
    <w:rsid w:val="002D3022"/>
    <w:rsid w:val="002D3E69"/>
    <w:rsid w:val="002D43FE"/>
    <w:rsid w:val="002D5D59"/>
    <w:rsid w:val="002D78D0"/>
    <w:rsid w:val="002D7E55"/>
    <w:rsid w:val="002E0DEB"/>
    <w:rsid w:val="002E0FB6"/>
    <w:rsid w:val="002E1084"/>
    <w:rsid w:val="002E1CD8"/>
    <w:rsid w:val="002E59D1"/>
    <w:rsid w:val="002E5AED"/>
    <w:rsid w:val="002E67C6"/>
    <w:rsid w:val="002F2DBB"/>
    <w:rsid w:val="002F3CEB"/>
    <w:rsid w:val="002F47E7"/>
    <w:rsid w:val="002F5874"/>
    <w:rsid w:val="002F5A0F"/>
    <w:rsid w:val="002F6B43"/>
    <w:rsid w:val="002F7ECB"/>
    <w:rsid w:val="00301812"/>
    <w:rsid w:val="003031B8"/>
    <w:rsid w:val="00304ED3"/>
    <w:rsid w:val="003104B6"/>
    <w:rsid w:val="003108B3"/>
    <w:rsid w:val="00312332"/>
    <w:rsid w:val="00312A1E"/>
    <w:rsid w:val="003131AC"/>
    <w:rsid w:val="00314FFC"/>
    <w:rsid w:val="00315108"/>
    <w:rsid w:val="00315C42"/>
    <w:rsid w:val="0031779C"/>
    <w:rsid w:val="00323709"/>
    <w:rsid w:val="00323DF5"/>
    <w:rsid w:val="00324F9D"/>
    <w:rsid w:val="00330AB6"/>
    <w:rsid w:val="003318C6"/>
    <w:rsid w:val="00332CDA"/>
    <w:rsid w:val="00334FAE"/>
    <w:rsid w:val="0033788E"/>
    <w:rsid w:val="003434BB"/>
    <w:rsid w:val="00345E38"/>
    <w:rsid w:val="003506C0"/>
    <w:rsid w:val="00353435"/>
    <w:rsid w:val="00354B61"/>
    <w:rsid w:val="00355415"/>
    <w:rsid w:val="003620D6"/>
    <w:rsid w:val="003647E8"/>
    <w:rsid w:val="00365727"/>
    <w:rsid w:val="00366858"/>
    <w:rsid w:val="003676A9"/>
    <w:rsid w:val="0037216C"/>
    <w:rsid w:val="00372473"/>
    <w:rsid w:val="003731B0"/>
    <w:rsid w:val="00375F77"/>
    <w:rsid w:val="00376057"/>
    <w:rsid w:val="00376552"/>
    <w:rsid w:val="00377E01"/>
    <w:rsid w:val="00380653"/>
    <w:rsid w:val="0038233D"/>
    <w:rsid w:val="00384CFC"/>
    <w:rsid w:val="00384F83"/>
    <w:rsid w:val="003901C3"/>
    <w:rsid w:val="00390BD5"/>
    <w:rsid w:val="00391220"/>
    <w:rsid w:val="003913F3"/>
    <w:rsid w:val="00392E9E"/>
    <w:rsid w:val="0039462E"/>
    <w:rsid w:val="0039515F"/>
    <w:rsid w:val="003952A6"/>
    <w:rsid w:val="00395EBE"/>
    <w:rsid w:val="003A3904"/>
    <w:rsid w:val="003A4A24"/>
    <w:rsid w:val="003A5052"/>
    <w:rsid w:val="003A645B"/>
    <w:rsid w:val="003A6748"/>
    <w:rsid w:val="003A6D30"/>
    <w:rsid w:val="003B1C12"/>
    <w:rsid w:val="003B432A"/>
    <w:rsid w:val="003B6912"/>
    <w:rsid w:val="003B7B70"/>
    <w:rsid w:val="003C0DAE"/>
    <w:rsid w:val="003C4412"/>
    <w:rsid w:val="003C4FBA"/>
    <w:rsid w:val="003D04E2"/>
    <w:rsid w:val="003D0B10"/>
    <w:rsid w:val="003D2BF6"/>
    <w:rsid w:val="003D38CC"/>
    <w:rsid w:val="003D4B7F"/>
    <w:rsid w:val="003D54EE"/>
    <w:rsid w:val="003E0128"/>
    <w:rsid w:val="003E048E"/>
    <w:rsid w:val="003E04E4"/>
    <w:rsid w:val="003E1AAE"/>
    <w:rsid w:val="003E3D07"/>
    <w:rsid w:val="003E620C"/>
    <w:rsid w:val="003E62A0"/>
    <w:rsid w:val="003E750E"/>
    <w:rsid w:val="003F1AC4"/>
    <w:rsid w:val="003F2989"/>
    <w:rsid w:val="003F3694"/>
    <w:rsid w:val="003F42C1"/>
    <w:rsid w:val="003F4CBE"/>
    <w:rsid w:val="003F5250"/>
    <w:rsid w:val="003F75EB"/>
    <w:rsid w:val="003F765D"/>
    <w:rsid w:val="003F7904"/>
    <w:rsid w:val="00403F91"/>
    <w:rsid w:val="00404B22"/>
    <w:rsid w:val="00414BF6"/>
    <w:rsid w:val="00417159"/>
    <w:rsid w:val="00420ABA"/>
    <w:rsid w:val="00424650"/>
    <w:rsid w:val="004304E6"/>
    <w:rsid w:val="004322C8"/>
    <w:rsid w:val="004327BC"/>
    <w:rsid w:val="0043310F"/>
    <w:rsid w:val="004333F2"/>
    <w:rsid w:val="00436688"/>
    <w:rsid w:val="004368B4"/>
    <w:rsid w:val="00436DD4"/>
    <w:rsid w:val="0044424E"/>
    <w:rsid w:val="00451163"/>
    <w:rsid w:val="00453784"/>
    <w:rsid w:val="00454247"/>
    <w:rsid w:val="00454784"/>
    <w:rsid w:val="004563AB"/>
    <w:rsid w:val="004563BB"/>
    <w:rsid w:val="00456866"/>
    <w:rsid w:val="00457CD2"/>
    <w:rsid w:val="004617E5"/>
    <w:rsid w:val="00461F48"/>
    <w:rsid w:val="004667D9"/>
    <w:rsid w:val="004714D0"/>
    <w:rsid w:val="00471C80"/>
    <w:rsid w:val="00474405"/>
    <w:rsid w:val="00474E83"/>
    <w:rsid w:val="0047797E"/>
    <w:rsid w:val="00477BF0"/>
    <w:rsid w:val="00483683"/>
    <w:rsid w:val="00484B61"/>
    <w:rsid w:val="004914C5"/>
    <w:rsid w:val="0049198A"/>
    <w:rsid w:val="004921C0"/>
    <w:rsid w:val="00492892"/>
    <w:rsid w:val="00492EAF"/>
    <w:rsid w:val="00494674"/>
    <w:rsid w:val="004A290A"/>
    <w:rsid w:val="004A2D24"/>
    <w:rsid w:val="004A31E2"/>
    <w:rsid w:val="004A412C"/>
    <w:rsid w:val="004A6F69"/>
    <w:rsid w:val="004A73EF"/>
    <w:rsid w:val="004A7A90"/>
    <w:rsid w:val="004B0136"/>
    <w:rsid w:val="004B1D31"/>
    <w:rsid w:val="004B1DE4"/>
    <w:rsid w:val="004B3CFD"/>
    <w:rsid w:val="004B4087"/>
    <w:rsid w:val="004B4B62"/>
    <w:rsid w:val="004B6770"/>
    <w:rsid w:val="004C05DC"/>
    <w:rsid w:val="004C2219"/>
    <w:rsid w:val="004C23AB"/>
    <w:rsid w:val="004C428E"/>
    <w:rsid w:val="004C531B"/>
    <w:rsid w:val="004C5CFC"/>
    <w:rsid w:val="004C687B"/>
    <w:rsid w:val="004C7435"/>
    <w:rsid w:val="004D11A9"/>
    <w:rsid w:val="004D189C"/>
    <w:rsid w:val="004D225A"/>
    <w:rsid w:val="004D30E1"/>
    <w:rsid w:val="004D559E"/>
    <w:rsid w:val="004D5AD8"/>
    <w:rsid w:val="004D6B36"/>
    <w:rsid w:val="004E02CD"/>
    <w:rsid w:val="004E0502"/>
    <w:rsid w:val="004E128F"/>
    <w:rsid w:val="004E1DA6"/>
    <w:rsid w:val="004F08B9"/>
    <w:rsid w:val="004F101A"/>
    <w:rsid w:val="004F1707"/>
    <w:rsid w:val="004F37DD"/>
    <w:rsid w:val="004F37DE"/>
    <w:rsid w:val="004F48DD"/>
    <w:rsid w:val="004F4A75"/>
    <w:rsid w:val="004F4AF5"/>
    <w:rsid w:val="004F63D5"/>
    <w:rsid w:val="004F6793"/>
    <w:rsid w:val="005005C4"/>
    <w:rsid w:val="005037A0"/>
    <w:rsid w:val="00503CA0"/>
    <w:rsid w:val="00504D8C"/>
    <w:rsid w:val="00512460"/>
    <w:rsid w:val="00513B33"/>
    <w:rsid w:val="00523C48"/>
    <w:rsid w:val="0053015F"/>
    <w:rsid w:val="005309A3"/>
    <w:rsid w:val="00530FD0"/>
    <w:rsid w:val="0053163D"/>
    <w:rsid w:val="00531F46"/>
    <w:rsid w:val="00532E40"/>
    <w:rsid w:val="005349F5"/>
    <w:rsid w:val="00534E23"/>
    <w:rsid w:val="0053650D"/>
    <w:rsid w:val="0054240E"/>
    <w:rsid w:val="00544D7A"/>
    <w:rsid w:val="00547C70"/>
    <w:rsid w:val="00551BE7"/>
    <w:rsid w:val="005534D1"/>
    <w:rsid w:val="005549F1"/>
    <w:rsid w:val="00555177"/>
    <w:rsid w:val="0055584F"/>
    <w:rsid w:val="005578DE"/>
    <w:rsid w:val="00562A0D"/>
    <w:rsid w:val="00562B7E"/>
    <w:rsid w:val="00563826"/>
    <w:rsid w:val="00565BE4"/>
    <w:rsid w:val="00571397"/>
    <w:rsid w:val="00574561"/>
    <w:rsid w:val="00574DF2"/>
    <w:rsid w:val="00577663"/>
    <w:rsid w:val="00582210"/>
    <w:rsid w:val="00587A63"/>
    <w:rsid w:val="00590659"/>
    <w:rsid w:val="005914D8"/>
    <w:rsid w:val="00591BD4"/>
    <w:rsid w:val="00593584"/>
    <w:rsid w:val="005944D8"/>
    <w:rsid w:val="00594DCE"/>
    <w:rsid w:val="00594F21"/>
    <w:rsid w:val="00596C26"/>
    <w:rsid w:val="005A0D20"/>
    <w:rsid w:val="005A1DA0"/>
    <w:rsid w:val="005A3EFD"/>
    <w:rsid w:val="005A6FA0"/>
    <w:rsid w:val="005B1121"/>
    <w:rsid w:val="005B2A9C"/>
    <w:rsid w:val="005B46D3"/>
    <w:rsid w:val="005B6B05"/>
    <w:rsid w:val="005C0C8F"/>
    <w:rsid w:val="005C2529"/>
    <w:rsid w:val="005C4AC7"/>
    <w:rsid w:val="005C71C6"/>
    <w:rsid w:val="005C7CFC"/>
    <w:rsid w:val="005D0D9C"/>
    <w:rsid w:val="005D0DC1"/>
    <w:rsid w:val="005D1437"/>
    <w:rsid w:val="005D3B0E"/>
    <w:rsid w:val="005D427C"/>
    <w:rsid w:val="005D6C1A"/>
    <w:rsid w:val="005E1491"/>
    <w:rsid w:val="005E1903"/>
    <w:rsid w:val="005E4741"/>
    <w:rsid w:val="005E5B8C"/>
    <w:rsid w:val="005F36AE"/>
    <w:rsid w:val="005F4641"/>
    <w:rsid w:val="005F486A"/>
    <w:rsid w:val="005F5E3F"/>
    <w:rsid w:val="005F7062"/>
    <w:rsid w:val="005F7190"/>
    <w:rsid w:val="005F76FB"/>
    <w:rsid w:val="0060361C"/>
    <w:rsid w:val="00604666"/>
    <w:rsid w:val="00605B66"/>
    <w:rsid w:val="0060701D"/>
    <w:rsid w:val="0060702A"/>
    <w:rsid w:val="0061582B"/>
    <w:rsid w:val="006172F6"/>
    <w:rsid w:val="00617747"/>
    <w:rsid w:val="006177D0"/>
    <w:rsid w:val="00620759"/>
    <w:rsid w:val="0062220F"/>
    <w:rsid w:val="00622E73"/>
    <w:rsid w:val="00624579"/>
    <w:rsid w:val="00625A6A"/>
    <w:rsid w:val="00625AEE"/>
    <w:rsid w:val="006311B0"/>
    <w:rsid w:val="00633A35"/>
    <w:rsid w:val="00636F3A"/>
    <w:rsid w:val="0063734C"/>
    <w:rsid w:val="006413DA"/>
    <w:rsid w:val="00645180"/>
    <w:rsid w:val="006508A5"/>
    <w:rsid w:val="00653B46"/>
    <w:rsid w:val="006564FC"/>
    <w:rsid w:val="006631F5"/>
    <w:rsid w:val="006645F2"/>
    <w:rsid w:val="006648D7"/>
    <w:rsid w:val="00667378"/>
    <w:rsid w:val="006709E0"/>
    <w:rsid w:val="00672760"/>
    <w:rsid w:val="00674270"/>
    <w:rsid w:val="00675E2C"/>
    <w:rsid w:val="00676960"/>
    <w:rsid w:val="00676EC6"/>
    <w:rsid w:val="0068043E"/>
    <w:rsid w:val="00682B6A"/>
    <w:rsid w:val="0068580F"/>
    <w:rsid w:val="00690612"/>
    <w:rsid w:val="006917DD"/>
    <w:rsid w:val="006925C5"/>
    <w:rsid w:val="00692EBA"/>
    <w:rsid w:val="00694515"/>
    <w:rsid w:val="006A047E"/>
    <w:rsid w:val="006A1686"/>
    <w:rsid w:val="006A2400"/>
    <w:rsid w:val="006A4E51"/>
    <w:rsid w:val="006A56C1"/>
    <w:rsid w:val="006A56CB"/>
    <w:rsid w:val="006A688D"/>
    <w:rsid w:val="006A716D"/>
    <w:rsid w:val="006A7E86"/>
    <w:rsid w:val="006B0F82"/>
    <w:rsid w:val="006B13AB"/>
    <w:rsid w:val="006B174B"/>
    <w:rsid w:val="006B318A"/>
    <w:rsid w:val="006B37CE"/>
    <w:rsid w:val="006B5CB5"/>
    <w:rsid w:val="006B6BAB"/>
    <w:rsid w:val="006B7028"/>
    <w:rsid w:val="006C136D"/>
    <w:rsid w:val="006C437E"/>
    <w:rsid w:val="006C4E12"/>
    <w:rsid w:val="006C521C"/>
    <w:rsid w:val="006C5A84"/>
    <w:rsid w:val="006C719E"/>
    <w:rsid w:val="006D01A3"/>
    <w:rsid w:val="006D0881"/>
    <w:rsid w:val="006D49D3"/>
    <w:rsid w:val="006D5856"/>
    <w:rsid w:val="006D5A90"/>
    <w:rsid w:val="006F3A27"/>
    <w:rsid w:val="006F456E"/>
    <w:rsid w:val="006F548B"/>
    <w:rsid w:val="00701A8D"/>
    <w:rsid w:val="007076D5"/>
    <w:rsid w:val="007076E1"/>
    <w:rsid w:val="0071197E"/>
    <w:rsid w:val="00711A93"/>
    <w:rsid w:val="00711B03"/>
    <w:rsid w:val="007169AF"/>
    <w:rsid w:val="007170A7"/>
    <w:rsid w:val="007172F7"/>
    <w:rsid w:val="007220DB"/>
    <w:rsid w:val="007279B5"/>
    <w:rsid w:val="0073044B"/>
    <w:rsid w:val="007304F4"/>
    <w:rsid w:val="00730A37"/>
    <w:rsid w:val="007320EF"/>
    <w:rsid w:val="007344AA"/>
    <w:rsid w:val="00735D54"/>
    <w:rsid w:val="00741982"/>
    <w:rsid w:val="00741CC5"/>
    <w:rsid w:val="00741FC2"/>
    <w:rsid w:val="00743043"/>
    <w:rsid w:val="00744269"/>
    <w:rsid w:val="0074508A"/>
    <w:rsid w:val="00746C78"/>
    <w:rsid w:val="00750B26"/>
    <w:rsid w:val="00750D5F"/>
    <w:rsid w:val="007547E5"/>
    <w:rsid w:val="00754826"/>
    <w:rsid w:val="00755944"/>
    <w:rsid w:val="007560BD"/>
    <w:rsid w:val="00756305"/>
    <w:rsid w:val="00761356"/>
    <w:rsid w:val="007657B6"/>
    <w:rsid w:val="00766F15"/>
    <w:rsid w:val="00771418"/>
    <w:rsid w:val="007727C0"/>
    <w:rsid w:val="00773632"/>
    <w:rsid w:val="00773AE4"/>
    <w:rsid w:val="00774643"/>
    <w:rsid w:val="00777D63"/>
    <w:rsid w:val="00780ED2"/>
    <w:rsid w:val="00786CD2"/>
    <w:rsid w:val="0078723D"/>
    <w:rsid w:val="00787F02"/>
    <w:rsid w:val="0079133F"/>
    <w:rsid w:val="00792260"/>
    <w:rsid w:val="007941FB"/>
    <w:rsid w:val="007977D7"/>
    <w:rsid w:val="007A08AD"/>
    <w:rsid w:val="007A1605"/>
    <w:rsid w:val="007A1AF9"/>
    <w:rsid w:val="007A4745"/>
    <w:rsid w:val="007A74D7"/>
    <w:rsid w:val="007B010A"/>
    <w:rsid w:val="007B0796"/>
    <w:rsid w:val="007B1029"/>
    <w:rsid w:val="007B20F6"/>
    <w:rsid w:val="007B4E4C"/>
    <w:rsid w:val="007B629E"/>
    <w:rsid w:val="007B6D22"/>
    <w:rsid w:val="007C3799"/>
    <w:rsid w:val="007C3C6B"/>
    <w:rsid w:val="007C4B2C"/>
    <w:rsid w:val="007C694F"/>
    <w:rsid w:val="007D32B8"/>
    <w:rsid w:val="007D33B2"/>
    <w:rsid w:val="007D79F1"/>
    <w:rsid w:val="007E56ED"/>
    <w:rsid w:val="007E6440"/>
    <w:rsid w:val="007E7979"/>
    <w:rsid w:val="007F162B"/>
    <w:rsid w:val="007F3E37"/>
    <w:rsid w:val="007F5243"/>
    <w:rsid w:val="007F6066"/>
    <w:rsid w:val="00800D9B"/>
    <w:rsid w:val="008014F5"/>
    <w:rsid w:val="0080155C"/>
    <w:rsid w:val="008023FC"/>
    <w:rsid w:val="0080252D"/>
    <w:rsid w:val="00803F28"/>
    <w:rsid w:val="00804912"/>
    <w:rsid w:val="00805095"/>
    <w:rsid w:val="00805106"/>
    <w:rsid w:val="008107BE"/>
    <w:rsid w:val="0081164F"/>
    <w:rsid w:val="00813269"/>
    <w:rsid w:val="008138E5"/>
    <w:rsid w:val="00813D58"/>
    <w:rsid w:val="00815A70"/>
    <w:rsid w:val="00816916"/>
    <w:rsid w:val="00821288"/>
    <w:rsid w:val="00821A7F"/>
    <w:rsid w:val="00822775"/>
    <w:rsid w:val="008271CF"/>
    <w:rsid w:val="008277A2"/>
    <w:rsid w:val="00831F06"/>
    <w:rsid w:val="00837206"/>
    <w:rsid w:val="00840A7F"/>
    <w:rsid w:val="00841859"/>
    <w:rsid w:val="00841E3C"/>
    <w:rsid w:val="00845ACA"/>
    <w:rsid w:val="00845E7B"/>
    <w:rsid w:val="00845F1B"/>
    <w:rsid w:val="0084675A"/>
    <w:rsid w:val="00846BDB"/>
    <w:rsid w:val="00847DDC"/>
    <w:rsid w:val="00847FDF"/>
    <w:rsid w:val="00851CCE"/>
    <w:rsid w:val="00852D2E"/>
    <w:rsid w:val="00853394"/>
    <w:rsid w:val="008547EF"/>
    <w:rsid w:val="0086326B"/>
    <w:rsid w:val="008638C4"/>
    <w:rsid w:val="00863A6B"/>
    <w:rsid w:val="008642AC"/>
    <w:rsid w:val="0086433B"/>
    <w:rsid w:val="00865A61"/>
    <w:rsid w:val="00865D93"/>
    <w:rsid w:val="008677B3"/>
    <w:rsid w:val="008708C8"/>
    <w:rsid w:val="008715EC"/>
    <w:rsid w:val="0087257A"/>
    <w:rsid w:val="00873D0D"/>
    <w:rsid w:val="00875331"/>
    <w:rsid w:val="00880E45"/>
    <w:rsid w:val="008815B2"/>
    <w:rsid w:val="00887139"/>
    <w:rsid w:val="008925FB"/>
    <w:rsid w:val="008928CA"/>
    <w:rsid w:val="00895FF1"/>
    <w:rsid w:val="008A365F"/>
    <w:rsid w:val="008A456C"/>
    <w:rsid w:val="008A6B7A"/>
    <w:rsid w:val="008A7004"/>
    <w:rsid w:val="008B5530"/>
    <w:rsid w:val="008B6C3E"/>
    <w:rsid w:val="008C372C"/>
    <w:rsid w:val="008C3914"/>
    <w:rsid w:val="008C4D88"/>
    <w:rsid w:val="008C5BEC"/>
    <w:rsid w:val="008C7469"/>
    <w:rsid w:val="008D0D0B"/>
    <w:rsid w:val="008D394C"/>
    <w:rsid w:val="008E122B"/>
    <w:rsid w:val="008E3EA0"/>
    <w:rsid w:val="008F28D4"/>
    <w:rsid w:val="008F3CD4"/>
    <w:rsid w:val="008F3DF4"/>
    <w:rsid w:val="008F5718"/>
    <w:rsid w:val="008F6726"/>
    <w:rsid w:val="008F7C00"/>
    <w:rsid w:val="0090250C"/>
    <w:rsid w:val="00903799"/>
    <w:rsid w:val="00906D8E"/>
    <w:rsid w:val="00907117"/>
    <w:rsid w:val="00910E54"/>
    <w:rsid w:val="00912C8E"/>
    <w:rsid w:val="009133B3"/>
    <w:rsid w:val="00913826"/>
    <w:rsid w:val="009139DC"/>
    <w:rsid w:val="009140BD"/>
    <w:rsid w:val="009159D1"/>
    <w:rsid w:val="0092038B"/>
    <w:rsid w:val="0092446E"/>
    <w:rsid w:val="009248B5"/>
    <w:rsid w:val="0092602B"/>
    <w:rsid w:val="0092670D"/>
    <w:rsid w:val="00930187"/>
    <w:rsid w:val="009307E8"/>
    <w:rsid w:val="00930FB5"/>
    <w:rsid w:val="0094199D"/>
    <w:rsid w:val="00947D5F"/>
    <w:rsid w:val="00950109"/>
    <w:rsid w:val="00951003"/>
    <w:rsid w:val="009536DF"/>
    <w:rsid w:val="00955ADC"/>
    <w:rsid w:val="00957343"/>
    <w:rsid w:val="009600F5"/>
    <w:rsid w:val="009605F0"/>
    <w:rsid w:val="00961D45"/>
    <w:rsid w:val="009623C9"/>
    <w:rsid w:val="00964078"/>
    <w:rsid w:val="00967B27"/>
    <w:rsid w:val="00971153"/>
    <w:rsid w:val="009714C6"/>
    <w:rsid w:val="00971E5D"/>
    <w:rsid w:val="00972907"/>
    <w:rsid w:val="00973BD1"/>
    <w:rsid w:val="009750FE"/>
    <w:rsid w:val="009756C5"/>
    <w:rsid w:val="00976067"/>
    <w:rsid w:val="009804B8"/>
    <w:rsid w:val="00981E24"/>
    <w:rsid w:val="0098317C"/>
    <w:rsid w:val="00984528"/>
    <w:rsid w:val="00985447"/>
    <w:rsid w:val="00985C20"/>
    <w:rsid w:val="00990117"/>
    <w:rsid w:val="009901BF"/>
    <w:rsid w:val="00990223"/>
    <w:rsid w:val="00990429"/>
    <w:rsid w:val="0099128B"/>
    <w:rsid w:val="00991B3E"/>
    <w:rsid w:val="0099252C"/>
    <w:rsid w:val="0099318F"/>
    <w:rsid w:val="0099395B"/>
    <w:rsid w:val="0099606D"/>
    <w:rsid w:val="00997C99"/>
    <w:rsid w:val="00997FB8"/>
    <w:rsid w:val="009A00A7"/>
    <w:rsid w:val="009A0BBC"/>
    <w:rsid w:val="009A2447"/>
    <w:rsid w:val="009A4A32"/>
    <w:rsid w:val="009A559F"/>
    <w:rsid w:val="009A73DE"/>
    <w:rsid w:val="009A79D1"/>
    <w:rsid w:val="009B096A"/>
    <w:rsid w:val="009B2AB0"/>
    <w:rsid w:val="009B3F2D"/>
    <w:rsid w:val="009B5123"/>
    <w:rsid w:val="009B7DAD"/>
    <w:rsid w:val="009C0997"/>
    <w:rsid w:val="009C5D46"/>
    <w:rsid w:val="009C7BC4"/>
    <w:rsid w:val="009D3A35"/>
    <w:rsid w:val="009D4BF4"/>
    <w:rsid w:val="009D7E22"/>
    <w:rsid w:val="009D7FFE"/>
    <w:rsid w:val="009E06A5"/>
    <w:rsid w:val="009E07E7"/>
    <w:rsid w:val="009E24D5"/>
    <w:rsid w:val="009E2D0E"/>
    <w:rsid w:val="009E668C"/>
    <w:rsid w:val="009F0CEE"/>
    <w:rsid w:val="009F3F37"/>
    <w:rsid w:val="009F4605"/>
    <w:rsid w:val="009F4657"/>
    <w:rsid w:val="009F4FEF"/>
    <w:rsid w:val="009F761A"/>
    <w:rsid w:val="00A0111C"/>
    <w:rsid w:val="00A02648"/>
    <w:rsid w:val="00A026CC"/>
    <w:rsid w:val="00A03703"/>
    <w:rsid w:val="00A04F73"/>
    <w:rsid w:val="00A11A8C"/>
    <w:rsid w:val="00A132C0"/>
    <w:rsid w:val="00A145F7"/>
    <w:rsid w:val="00A16075"/>
    <w:rsid w:val="00A1786C"/>
    <w:rsid w:val="00A2045E"/>
    <w:rsid w:val="00A2243B"/>
    <w:rsid w:val="00A235DF"/>
    <w:rsid w:val="00A24AC6"/>
    <w:rsid w:val="00A24B5B"/>
    <w:rsid w:val="00A260D1"/>
    <w:rsid w:val="00A26513"/>
    <w:rsid w:val="00A26C55"/>
    <w:rsid w:val="00A271B6"/>
    <w:rsid w:val="00A30E13"/>
    <w:rsid w:val="00A310D6"/>
    <w:rsid w:val="00A31821"/>
    <w:rsid w:val="00A3251E"/>
    <w:rsid w:val="00A32911"/>
    <w:rsid w:val="00A32CB8"/>
    <w:rsid w:val="00A37631"/>
    <w:rsid w:val="00A4182B"/>
    <w:rsid w:val="00A4197C"/>
    <w:rsid w:val="00A42188"/>
    <w:rsid w:val="00A42966"/>
    <w:rsid w:val="00A44EFE"/>
    <w:rsid w:val="00A46AF0"/>
    <w:rsid w:val="00A4736E"/>
    <w:rsid w:val="00A529E6"/>
    <w:rsid w:val="00A53832"/>
    <w:rsid w:val="00A53BA7"/>
    <w:rsid w:val="00A54AE0"/>
    <w:rsid w:val="00A55506"/>
    <w:rsid w:val="00A61F81"/>
    <w:rsid w:val="00A6245C"/>
    <w:rsid w:val="00A7109B"/>
    <w:rsid w:val="00A7129F"/>
    <w:rsid w:val="00A74266"/>
    <w:rsid w:val="00A75C4F"/>
    <w:rsid w:val="00A764C4"/>
    <w:rsid w:val="00A82465"/>
    <w:rsid w:val="00A850CD"/>
    <w:rsid w:val="00A85A4B"/>
    <w:rsid w:val="00A860FF"/>
    <w:rsid w:val="00A86B26"/>
    <w:rsid w:val="00A900D6"/>
    <w:rsid w:val="00A9265B"/>
    <w:rsid w:val="00A92A70"/>
    <w:rsid w:val="00A93618"/>
    <w:rsid w:val="00A93B1A"/>
    <w:rsid w:val="00A93B36"/>
    <w:rsid w:val="00A953B1"/>
    <w:rsid w:val="00A95476"/>
    <w:rsid w:val="00A9597E"/>
    <w:rsid w:val="00A95E6D"/>
    <w:rsid w:val="00A961EA"/>
    <w:rsid w:val="00A96DC9"/>
    <w:rsid w:val="00AA0458"/>
    <w:rsid w:val="00AA273F"/>
    <w:rsid w:val="00AA2C18"/>
    <w:rsid w:val="00AA3549"/>
    <w:rsid w:val="00AA50DB"/>
    <w:rsid w:val="00AA568D"/>
    <w:rsid w:val="00AA5CDA"/>
    <w:rsid w:val="00AA628F"/>
    <w:rsid w:val="00AA67D6"/>
    <w:rsid w:val="00AB07AC"/>
    <w:rsid w:val="00AB0C2A"/>
    <w:rsid w:val="00AB27AF"/>
    <w:rsid w:val="00AB4737"/>
    <w:rsid w:val="00AB612E"/>
    <w:rsid w:val="00AC1137"/>
    <w:rsid w:val="00AC46DF"/>
    <w:rsid w:val="00AC5402"/>
    <w:rsid w:val="00AC6F83"/>
    <w:rsid w:val="00AC7E28"/>
    <w:rsid w:val="00AD04FE"/>
    <w:rsid w:val="00AD153D"/>
    <w:rsid w:val="00AD2524"/>
    <w:rsid w:val="00AE015B"/>
    <w:rsid w:val="00AE0616"/>
    <w:rsid w:val="00AE0C99"/>
    <w:rsid w:val="00AE1195"/>
    <w:rsid w:val="00AF1084"/>
    <w:rsid w:val="00AF1BC8"/>
    <w:rsid w:val="00AF4AC7"/>
    <w:rsid w:val="00AF513E"/>
    <w:rsid w:val="00AF5160"/>
    <w:rsid w:val="00AF520D"/>
    <w:rsid w:val="00AF5964"/>
    <w:rsid w:val="00AF794B"/>
    <w:rsid w:val="00B00017"/>
    <w:rsid w:val="00B00D91"/>
    <w:rsid w:val="00B03BC3"/>
    <w:rsid w:val="00B0439D"/>
    <w:rsid w:val="00B06F63"/>
    <w:rsid w:val="00B10099"/>
    <w:rsid w:val="00B1086F"/>
    <w:rsid w:val="00B11737"/>
    <w:rsid w:val="00B121C3"/>
    <w:rsid w:val="00B1552A"/>
    <w:rsid w:val="00B160AE"/>
    <w:rsid w:val="00B20926"/>
    <w:rsid w:val="00B2175E"/>
    <w:rsid w:val="00B234D4"/>
    <w:rsid w:val="00B30172"/>
    <w:rsid w:val="00B30AC7"/>
    <w:rsid w:val="00B33377"/>
    <w:rsid w:val="00B37FD7"/>
    <w:rsid w:val="00B4087A"/>
    <w:rsid w:val="00B40FA5"/>
    <w:rsid w:val="00B42CD5"/>
    <w:rsid w:val="00B45295"/>
    <w:rsid w:val="00B45DCA"/>
    <w:rsid w:val="00B50CBA"/>
    <w:rsid w:val="00B53B58"/>
    <w:rsid w:val="00B55038"/>
    <w:rsid w:val="00B56BB0"/>
    <w:rsid w:val="00B56EDB"/>
    <w:rsid w:val="00B57F4C"/>
    <w:rsid w:val="00B6194D"/>
    <w:rsid w:val="00B635E3"/>
    <w:rsid w:val="00B652F2"/>
    <w:rsid w:val="00B70AF9"/>
    <w:rsid w:val="00B73937"/>
    <w:rsid w:val="00B75BF2"/>
    <w:rsid w:val="00B7616E"/>
    <w:rsid w:val="00B817E8"/>
    <w:rsid w:val="00B82BA4"/>
    <w:rsid w:val="00B83918"/>
    <w:rsid w:val="00B84BEB"/>
    <w:rsid w:val="00B85780"/>
    <w:rsid w:val="00B86B5D"/>
    <w:rsid w:val="00B92CCC"/>
    <w:rsid w:val="00B9364C"/>
    <w:rsid w:val="00B968C4"/>
    <w:rsid w:val="00B969EB"/>
    <w:rsid w:val="00BA3357"/>
    <w:rsid w:val="00BA3856"/>
    <w:rsid w:val="00BA4E73"/>
    <w:rsid w:val="00BB088A"/>
    <w:rsid w:val="00BB4A69"/>
    <w:rsid w:val="00BB518B"/>
    <w:rsid w:val="00BB77E7"/>
    <w:rsid w:val="00BC470D"/>
    <w:rsid w:val="00BC62A2"/>
    <w:rsid w:val="00BC6ED2"/>
    <w:rsid w:val="00BC72C1"/>
    <w:rsid w:val="00BC7903"/>
    <w:rsid w:val="00BD0430"/>
    <w:rsid w:val="00BD1415"/>
    <w:rsid w:val="00BD1F33"/>
    <w:rsid w:val="00BD2AD5"/>
    <w:rsid w:val="00BD6852"/>
    <w:rsid w:val="00BE1D13"/>
    <w:rsid w:val="00BF31C3"/>
    <w:rsid w:val="00BF4E99"/>
    <w:rsid w:val="00BF5367"/>
    <w:rsid w:val="00BF69E6"/>
    <w:rsid w:val="00C001BF"/>
    <w:rsid w:val="00C006D0"/>
    <w:rsid w:val="00C03EDF"/>
    <w:rsid w:val="00C040C9"/>
    <w:rsid w:val="00C04358"/>
    <w:rsid w:val="00C075BE"/>
    <w:rsid w:val="00C078A4"/>
    <w:rsid w:val="00C1593F"/>
    <w:rsid w:val="00C23B20"/>
    <w:rsid w:val="00C23B28"/>
    <w:rsid w:val="00C23F72"/>
    <w:rsid w:val="00C33171"/>
    <w:rsid w:val="00C3555E"/>
    <w:rsid w:val="00C35AEA"/>
    <w:rsid w:val="00C35E88"/>
    <w:rsid w:val="00C41F50"/>
    <w:rsid w:val="00C45FD2"/>
    <w:rsid w:val="00C472D1"/>
    <w:rsid w:val="00C51146"/>
    <w:rsid w:val="00C52575"/>
    <w:rsid w:val="00C54043"/>
    <w:rsid w:val="00C60222"/>
    <w:rsid w:val="00C61D6C"/>
    <w:rsid w:val="00C620EC"/>
    <w:rsid w:val="00C62B69"/>
    <w:rsid w:val="00C639E5"/>
    <w:rsid w:val="00C65EF4"/>
    <w:rsid w:val="00C66B07"/>
    <w:rsid w:val="00C66CFD"/>
    <w:rsid w:val="00C672A4"/>
    <w:rsid w:val="00C7107A"/>
    <w:rsid w:val="00C7138A"/>
    <w:rsid w:val="00C73C83"/>
    <w:rsid w:val="00C743B5"/>
    <w:rsid w:val="00C76168"/>
    <w:rsid w:val="00C77319"/>
    <w:rsid w:val="00C7738B"/>
    <w:rsid w:val="00C779B0"/>
    <w:rsid w:val="00C82550"/>
    <w:rsid w:val="00C8508E"/>
    <w:rsid w:val="00C86725"/>
    <w:rsid w:val="00C95A81"/>
    <w:rsid w:val="00CA4E0A"/>
    <w:rsid w:val="00CB05A4"/>
    <w:rsid w:val="00CB0F69"/>
    <w:rsid w:val="00CB224F"/>
    <w:rsid w:val="00CB38D9"/>
    <w:rsid w:val="00CB5B0B"/>
    <w:rsid w:val="00CC16DE"/>
    <w:rsid w:val="00CC438F"/>
    <w:rsid w:val="00CC5247"/>
    <w:rsid w:val="00CC57AB"/>
    <w:rsid w:val="00CC7F1A"/>
    <w:rsid w:val="00CD0299"/>
    <w:rsid w:val="00CD1059"/>
    <w:rsid w:val="00CD1D9C"/>
    <w:rsid w:val="00CD3353"/>
    <w:rsid w:val="00CD5F98"/>
    <w:rsid w:val="00CD6BCF"/>
    <w:rsid w:val="00CD7546"/>
    <w:rsid w:val="00CD7747"/>
    <w:rsid w:val="00CD7B32"/>
    <w:rsid w:val="00CE03A5"/>
    <w:rsid w:val="00CE1F68"/>
    <w:rsid w:val="00CE2A6F"/>
    <w:rsid w:val="00CE5DB3"/>
    <w:rsid w:val="00CF0BA7"/>
    <w:rsid w:val="00CF366B"/>
    <w:rsid w:val="00CF6D03"/>
    <w:rsid w:val="00CF7557"/>
    <w:rsid w:val="00D00A2D"/>
    <w:rsid w:val="00D04526"/>
    <w:rsid w:val="00D04D84"/>
    <w:rsid w:val="00D071AA"/>
    <w:rsid w:val="00D1062D"/>
    <w:rsid w:val="00D10A66"/>
    <w:rsid w:val="00D11F2B"/>
    <w:rsid w:val="00D12DA2"/>
    <w:rsid w:val="00D138BD"/>
    <w:rsid w:val="00D13A62"/>
    <w:rsid w:val="00D208DD"/>
    <w:rsid w:val="00D21A97"/>
    <w:rsid w:val="00D21CE6"/>
    <w:rsid w:val="00D269DB"/>
    <w:rsid w:val="00D2768F"/>
    <w:rsid w:val="00D27B15"/>
    <w:rsid w:val="00D27CE9"/>
    <w:rsid w:val="00D336DF"/>
    <w:rsid w:val="00D345B2"/>
    <w:rsid w:val="00D358CE"/>
    <w:rsid w:val="00D365A5"/>
    <w:rsid w:val="00D36FEF"/>
    <w:rsid w:val="00D41ABD"/>
    <w:rsid w:val="00D4438B"/>
    <w:rsid w:val="00D478AA"/>
    <w:rsid w:val="00D53BAA"/>
    <w:rsid w:val="00D568A2"/>
    <w:rsid w:val="00D57AB3"/>
    <w:rsid w:val="00D61004"/>
    <w:rsid w:val="00D6255D"/>
    <w:rsid w:val="00D62B6E"/>
    <w:rsid w:val="00D653B7"/>
    <w:rsid w:val="00D65604"/>
    <w:rsid w:val="00D65B35"/>
    <w:rsid w:val="00D66D9C"/>
    <w:rsid w:val="00D70DCA"/>
    <w:rsid w:val="00D72976"/>
    <w:rsid w:val="00D73E8A"/>
    <w:rsid w:val="00D74A0E"/>
    <w:rsid w:val="00D759A4"/>
    <w:rsid w:val="00D775D0"/>
    <w:rsid w:val="00D805E5"/>
    <w:rsid w:val="00D820A4"/>
    <w:rsid w:val="00D83F03"/>
    <w:rsid w:val="00D841AC"/>
    <w:rsid w:val="00D851E2"/>
    <w:rsid w:val="00D8669E"/>
    <w:rsid w:val="00D86727"/>
    <w:rsid w:val="00D900D6"/>
    <w:rsid w:val="00D912EA"/>
    <w:rsid w:val="00D91FE3"/>
    <w:rsid w:val="00D92D17"/>
    <w:rsid w:val="00DA1C94"/>
    <w:rsid w:val="00DA2805"/>
    <w:rsid w:val="00DA2B8C"/>
    <w:rsid w:val="00DA6421"/>
    <w:rsid w:val="00DA6749"/>
    <w:rsid w:val="00DA7F39"/>
    <w:rsid w:val="00DB03FE"/>
    <w:rsid w:val="00DB1D81"/>
    <w:rsid w:val="00DB1F6E"/>
    <w:rsid w:val="00DB3126"/>
    <w:rsid w:val="00DB50A4"/>
    <w:rsid w:val="00DB5A81"/>
    <w:rsid w:val="00DB7D7B"/>
    <w:rsid w:val="00DC048C"/>
    <w:rsid w:val="00DC5469"/>
    <w:rsid w:val="00DD1AF2"/>
    <w:rsid w:val="00DD21E3"/>
    <w:rsid w:val="00DD38A8"/>
    <w:rsid w:val="00DD5E22"/>
    <w:rsid w:val="00DE2077"/>
    <w:rsid w:val="00DE3347"/>
    <w:rsid w:val="00DE3B7B"/>
    <w:rsid w:val="00DE562F"/>
    <w:rsid w:val="00DF1FC6"/>
    <w:rsid w:val="00DF3003"/>
    <w:rsid w:val="00DF3338"/>
    <w:rsid w:val="00DF5C7E"/>
    <w:rsid w:val="00DF79C6"/>
    <w:rsid w:val="00E00A71"/>
    <w:rsid w:val="00E00B37"/>
    <w:rsid w:val="00E030D3"/>
    <w:rsid w:val="00E07044"/>
    <w:rsid w:val="00E07612"/>
    <w:rsid w:val="00E118C4"/>
    <w:rsid w:val="00E11A9B"/>
    <w:rsid w:val="00E12B16"/>
    <w:rsid w:val="00E13949"/>
    <w:rsid w:val="00E158FB"/>
    <w:rsid w:val="00E16A36"/>
    <w:rsid w:val="00E16F15"/>
    <w:rsid w:val="00E17F24"/>
    <w:rsid w:val="00E211C1"/>
    <w:rsid w:val="00E21288"/>
    <w:rsid w:val="00E21A65"/>
    <w:rsid w:val="00E24C2C"/>
    <w:rsid w:val="00E3261B"/>
    <w:rsid w:val="00E340D2"/>
    <w:rsid w:val="00E35341"/>
    <w:rsid w:val="00E371AA"/>
    <w:rsid w:val="00E400A0"/>
    <w:rsid w:val="00E40C92"/>
    <w:rsid w:val="00E4219E"/>
    <w:rsid w:val="00E42A39"/>
    <w:rsid w:val="00E44CC1"/>
    <w:rsid w:val="00E46FEC"/>
    <w:rsid w:val="00E50957"/>
    <w:rsid w:val="00E50DD8"/>
    <w:rsid w:val="00E529FA"/>
    <w:rsid w:val="00E54D27"/>
    <w:rsid w:val="00E55D41"/>
    <w:rsid w:val="00E55F96"/>
    <w:rsid w:val="00E562E0"/>
    <w:rsid w:val="00E5686E"/>
    <w:rsid w:val="00E57E2A"/>
    <w:rsid w:val="00E60CE3"/>
    <w:rsid w:val="00E6330F"/>
    <w:rsid w:val="00E6387B"/>
    <w:rsid w:val="00E6412E"/>
    <w:rsid w:val="00E66114"/>
    <w:rsid w:val="00E6733B"/>
    <w:rsid w:val="00E70ECB"/>
    <w:rsid w:val="00E7276E"/>
    <w:rsid w:val="00E80B7B"/>
    <w:rsid w:val="00E8176F"/>
    <w:rsid w:val="00E81F6D"/>
    <w:rsid w:val="00E86F84"/>
    <w:rsid w:val="00E86FE8"/>
    <w:rsid w:val="00E914DA"/>
    <w:rsid w:val="00E95D2F"/>
    <w:rsid w:val="00E961FC"/>
    <w:rsid w:val="00E96929"/>
    <w:rsid w:val="00E96F73"/>
    <w:rsid w:val="00E977D1"/>
    <w:rsid w:val="00EA08A6"/>
    <w:rsid w:val="00EA19A1"/>
    <w:rsid w:val="00EA30D5"/>
    <w:rsid w:val="00EA3923"/>
    <w:rsid w:val="00EA4F52"/>
    <w:rsid w:val="00EA599D"/>
    <w:rsid w:val="00EB4838"/>
    <w:rsid w:val="00EB588F"/>
    <w:rsid w:val="00EB5AA1"/>
    <w:rsid w:val="00EB65F6"/>
    <w:rsid w:val="00EB6A8A"/>
    <w:rsid w:val="00EB71F6"/>
    <w:rsid w:val="00EC12C1"/>
    <w:rsid w:val="00EC1E4D"/>
    <w:rsid w:val="00EC2F84"/>
    <w:rsid w:val="00EC46D1"/>
    <w:rsid w:val="00ED02CB"/>
    <w:rsid w:val="00ED23BB"/>
    <w:rsid w:val="00ED5C6D"/>
    <w:rsid w:val="00ED78D6"/>
    <w:rsid w:val="00EE08BB"/>
    <w:rsid w:val="00EE2E47"/>
    <w:rsid w:val="00EE4130"/>
    <w:rsid w:val="00EE6E40"/>
    <w:rsid w:val="00EF0872"/>
    <w:rsid w:val="00EF1C63"/>
    <w:rsid w:val="00EF35BB"/>
    <w:rsid w:val="00EF4C93"/>
    <w:rsid w:val="00EF78E5"/>
    <w:rsid w:val="00EF7D72"/>
    <w:rsid w:val="00F01B93"/>
    <w:rsid w:val="00F03593"/>
    <w:rsid w:val="00F0510B"/>
    <w:rsid w:val="00F053BE"/>
    <w:rsid w:val="00F05F2E"/>
    <w:rsid w:val="00F136BD"/>
    <w:rsid w:val="00F14405"/>
    <w:rsid w:val="00F14D9E"/>
    <w:rsid w:val="00F21C92"/>
    <w:rsid w:val="00F22B64"/>
    <w:rsid w:val="00F22C35"/>
    <w:rsid w:val="00F23C59"/>
    <w:rsid w:val="00F30E86"/>
    <w:rsid w:val="00F32758"/>
    <w:rsid w:val="00F330A1"/>
    <w:rsid w:val="00F336E4"/>
    <w:rsid w:val="00F34EE5"/>
    <w:rsid w:val="00F40AD8"/>
    <w:rsid w:val="00F438F8"/>
    <w:rsid w:val="00F43FB5"/>
    <w:rsid w:val="00F45918"/>
    <w:rsid w:val="00F468D9"/>
    <w:rsid w:val="00F4694D"/>
    <w:rsid w:val="00F51280"/>
    <w:rsid w:val="00F512EC"/>
    <w:rsid w:val="00F54E01"/>
    <w:rsid w:val="00F56E74"/>
    <w:rsid w:val="00F6324C"/>
    <w:rsid w:val="00F63574"/>
    <w:rsid w:val="00F65C9E"/>
    <w:rsid w:val="00F66B19"/>
    <w:rsid w:val="00F71CA6"/>
    <w:rsid w:val="00F72023"/>
    <w:rsid w:val="00F7406F"/>
    <w:rsid w:val="00F76E5A"/>
    <w:rsid w:val="00F77331"/>
    <w:rsid w:val="00F800D0"/>
    <w:rsid w:val="00F82B38"/>
    <w:rsid w:val="00F8482E"/>
    <w:rsid w:val="00F95904"/>
    <w:rsid w:val="00F962B7"/>
    <w:rsid w:val="00FA17DD"/>
    <w:rsid w:val="00FA1C7D"/>
    <w:rsid w:val="00FA2478"/>
    <w:rsid w:val="00FA3301"/>
    <w:rsid w:val="00FA3894"/>
    <w:rsid w:val="00FA39BB"/>
    <w:rsid w:val="00FB4830"/>
    <w:rsid w:val="00FB4A9F"/>
    <w:rsid w:val="00FB53AE"/>
    <w:rsid w:val="00FB7474"/>
    <w:rsid w:val="00FC252A"/>
    <w:rsid w:val="00FC4BBE"/>
    <w:rsid w:val="00FC58C3"/>
    <w:rsid w:val="00FD27DC"/>
    <w:rsid w:val="00FD33EB"/>
    <w:rsid w:val="00FD351D"/>
    <w:rsid w:val="00FD4A21"/>
    <w:rsid w:val="00FE2982"/>
    <w:rsid w:val="00FE33A5"/>
    <w:rsid w:val="00FE365C"/>
    <w:rsid w:val="00FE3CD8"/>
    <w:rsid w:val="00FE3F45"/>
    <w:rsid w:val="00FF010C"/>
    <w:rsid w:val="00FF1535"/>
    <w:rsid w:val="00FF1550"/>
    <w:rsid w:val="00FF350E"/>
    <w:rsid w:val="00FF56A2"/>
    <w:rsid w:val="00FF6C0B"/>
    <w:rsid w:val="00FF73D7"/>
    <w:rsid w:val="00FF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24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9515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9515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9515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9515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3951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951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C23A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C23AB"/>
  </w:style>
  <w:style w:type="table" w:styleId="a5">
    <w:name w:val="Table Grid"/>
    <w:basedOn w:val="a1"/>
    <w:uiPriority w:val="59"/>
    <w:rsid w:val="0050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85339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semiHidden/>
    <w:unhideWhenUsed/>
    <w:rsid w:val="00A95E6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95E6D"/>
  </w:style>
  <w:style w:type="character" w:customStyle="1" w:styleId="10">
    <w:name w:val="Заголовок 1 Знак"/>
    <w:basedOn w:val="a0"/>
    <w:link w:val="1"/>
    <w:rsid w:val="00FA24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FA24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24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9515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9515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9515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9515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3951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951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C23A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C23AB"/>
  </w:style>
  <w:style w:type="table" w:styleId="a5">
    <w:name w:val="Table Grid"/>
    <w:basedOn w:val="a1"/>
    <w:uiPriority w:val="59"/>
    <w:rsid w:val="0050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85339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iPriority w:val="99"/>
    <w:semiHidden/>
    <w:unhideWhenUsed/>
    <w:rsid w:val="00A95E6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95E6D"/>
  </w:style>
  <w:style w:type="character" w:customStyle="1" w:styleId="10">
    <w:name w:val="Заголовок 1 Знак"/>
    <w:basedOn w:val="a0"/>
    <w:link w:val="1"/>
    <w:rsid w:val="00FA24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FA247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4474</Words>
  <Characters>25503</Characters>
  <Application>Microsoft Office Word</Application>
  <DocSecurity>0</DocSecurity>
  <Lines>212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Бюджетное профессиональное образовательное учреждение</vt:lpstr>
      <vt:lpstr>    Воронежской области</vt:lpstr>
      <vt:lpstr>    ВОРОНЕЖСКИЙ БАЗОВЫЙ МЕДИЦИНСКИЙ КОЛЛЕДЖ</vt:lpstr>
      <vt:lpstr>        РАБОЧАЯ ПРОГРАММА ПРОИЗВОДСТВЕННОЙ ПРАКТИКИ</vt:lpstr>
    </vt:vector>
  </TitlesOfParts>
  <Company>RePack by SPecialiST</Company>
  <LinksUpToDate>false</LinksUpToDate>
  <CharactersWithSpaces>29918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HP</cp:lastModifiedBy>
  <cp:revision>11</cp:revision>
  <dcterms:created xsi:type="dcterms:W3CDTF">2021-09-28T16:26:00Z</dcterms:created>
  <dcterms:modified xsi:type="dcterms:W3CDTF">2022-09-22T06:44:00Z</dcterms:modified>
</cp:coreProperties>
</file>