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4FF" w:rsidRPr="003E6FF8" w:rsidRDefault="000F34FF" w:rsidP="000F34F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0F34FF" w:rsidRPr="003E6FF8" w:rsidRDefault="000F34FF" w:rsidP="000F34F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0F34FF" w:rsidRPr="003E6FF8" w:rsidRDefault="000F34FF" w:rsidP="000F34F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0F34FF" w:rsidRPr="003E6FF8" w:rsidRDefault="000F34FF" w:rsidP="000F34FF">
      <w:pPr>
        <w:jc w:val="center"/>
        <w:rPr>
          <w:sz w:val="32"/>
          <w:szCs w:val="32"/>
        </w:rPr>
      </w:pPr>
    </w:p>
    <w:p w:rsidR="000F34FF" w:rsidRPr="005E7AC5" w:rsidRDefault="000F34FF" w:rsidP="000F34FF"/>
    <w:p w:rsidR="000F34FF" w:rsidRPr="005E7AC5" w:rsidRDefault="000F34FF" w:rsidP="000F34FF"/>
    <w:p w:rsidR="000F34FF" w:rsidRPr="005E7AC5" w:rsidRDefault="000F34FF" w:rsidP="000F34FF"/>
    <w:p w:rsidR="000F34FF" w:rsidRPr="002D49E1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 xml:space="preserve">РАБОЧАЯ ПРОГРАММа </w:t>
      </w:r>
    </w:p>
    <w:p w:rsidR="000F34FF" w:rsidRPr="002D49E1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УЧЕБНОЙ </w:t>
      </w:r>
      <w:r w:rsidRPr="002D49E1">
        <w:rPr>
          <w:b/>
          <w:caps/>
          <w:sz w:val="36"/>
          <w:szCs w:val="36"/>
        </w:rPr>
        <w:t>ПРАКТИКИ</w:t>
      </w: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F34FF" w:rsidRDefault="000F34FF" w:rsidP="000F34FF">
      <w:pPr>
        <w:spacing w:after="20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ПМ.02 </w:t>
      </w:r>
    </w:p>
    <w:p w:rsidR="000F34FF" w:rsidRDefault="000F34FF" w:rsidP="000F34FF">
      <w:pPr>
        <w:spacing w:after="200"/>
        <w:jc w:val="center"/>
        <w:rPr>
          <w:sz w:val="36"/>
          <w:szCs w:val="36"/>
          <w:u w:val="single"/>
        </w:rPr>
      </w:pPr>
      <w:r w:rsidRPr="007E4BDD">
        <w:rPr>
          <w:sz w:val="36"/>
          <w:szCs w:val="36"/>
          <w:u w:val="single"/>
        </w:rPr>
        <w:t xml:space="preserve">«УЧАСТИЕ В ЛЕЧЕБНО-ДИАГНОСТИЧЕСКОМ </w:t>
      </w:r>
      <w:r>
        <w:rPr>
          <w:sz w:val="36"/>
          <w:szCs w:val="36"/>
          <w:u w:val="single"/>
        </w:rPr>
        <w:t xml:space="preserve">И РЕАБИЛИТАЦИОННОМ </w:t>
      </w:r>
      <w:r w:rsidRPr="007E4BDD">
        <w:rPr>
          <w:sz w:val="36"/>
          <w:szCs w:val="36"/>
          <w:u w:val="single"/>
        </w:rPr>
        <w:t>ПРОЦЕСС</w:t>
      </w:r>
      <w:r>
        <w:rPr>
          <w:sz w:val="36"/>
          <w:szCs w:val="36"/>
          <w:u w:val="single"/>
        </w:rPr>
        <w:t>АХ</w:t>
      </w:r>
      <w:r w:rsidRPr="007E4BDD">
        <w:rPr>
          <w:sz w:val="36"/>
          <w:szCs w:val="36"/>
          <w:u w:val="single"/>
        </w:rPr>
        <w:t>»</w:t>
      </w:r>
    </w:p>
    <w:p w:rsidR="000F34FF" w:rsidRPr="00226949" w:rsidRDefault="000F34FF" w:rsidP="000F34FF">
      <w:pPr>
        <w:spacing w:after="200"/>
        <w:jc w:val="center"/>
        <w:rPr>
          <w:sz w:val="36"/>
          <w:szCs w:val="36"/>
          <w:u w:val="single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МДК.02.01. «СЕСТРИНСКАЯ ПОМОЩЬ ПРИ НАРУШЕНИЯХ ЗДОРОВЬЯ»</w:t>
      </w: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sz w:val="36"/>
          <w:szCs w:val="36"/>
        </w:rPr>
        <w:t xml:space="preserve"> раздел 2  </w:t>
      </w:r>
      <w:r w:rsidRPr="007E4BDD">
        <w:rPr>
          <w:b/>
          <w:sz w:val="36"/>
          <w:szCs w:val="36"/>
          <w:u w:val="single"/>
        </w:rPr>
        <w:t>«СЕСТРИНСКАЯ ПОМОЩЬ В ПЕДИАТРИИ»</w:t>
      </w: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0F34FF" w:rsidRPr="00C51422" w:rsidRDefault="000F34FF" w:rsidP="000F34FF">
      <w:pPr>
        <w:jc w:val="center"/>
        <w:rPr>
          <w:sz w:val="32"/>
          <w:szCs w:val="32"/>
        </w:rPr>
      </w:pPr>
      <w:r w:rsidRPr="00F037AD">
        <w:rPr>
          <w:caps/>
          <w:sz w:val="32"/>
          <w:szCs w:val="32"/>
        </w:rPr>
        <w:t>Специальность</w:t>
      </w:r>
      <w:r>
        <w:rPr>
          <w:caps/>
          <w:sz w:val="36"/>
          <w:szCs w:val="36"/>
        </w:rPr>
        <w:t xml:space="preserve">     «СЕСТРИНСКОЕ ДЕЛО», </w:t>
      </w:r>
      <w:r w:rsidRPr="00C51422">
        <w:rPr>
          <w:caps/>
          <w:sz w:val="32"/>
          <w:szCs w:val="32"/>
        </w:rPr>
        <w:t>углубленная подготовка</w:t>
      </w:r>
    </w:p>
    <w:p w:rsidR="000F34FF" w:rsidRDefault="000F34FF" w:rsidP="000F34FF"/>
    <w:p w:rsidR="000F34FF" w:rsidRDefault="000F34FF" w:rsidP="000F34FF"/>
    <w:p w:rsidR="000F34FF" w:rsidRDefault="000F34FF" w:rsidP="000F34FF"/>
    <w:p w:rsidR="000F34FF" w:rsidRDefault="000F34FF" w:rsidP="000F34FF"/>
    <w:p w:rsidR="000F34FF" w:rsidRDefault="000F34FF" w:rsidP="000F34F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</w:t>
      </w:r>
      <w:r w:rsidR="003174BD">
        <w:rPr>
          <w:sz w:val="28"/>
          <w:szCs w:val="28"/>
        </w:rPr>
        <w:t>2</w:t>
      </w:r>
    </w:p>
    <w:p w:rsidR="000F34FF" w:rsidRDefault="000F34FF" w:rsidP="000F34FF">
      <w:pPr>
        <w:jc w:val="center"/>
        <w:rPr>
          <w:sz w:val="28"/>
          <w:szCs w:val="28"/>
        </w:rPr>
      </w:pPr>
    </w:p>
    <w:p w:rsidR="000F34FF" w:rsidRDefault="000F34FF" w:rsidP="000F34FF">
      <w:pPr>
        <w:jc w:val="center"/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0F34FF" w:rsidRPr="005E7AC5" w:rsidTr="006D449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</w:p>
          <w:p w:rsidR="000F34FF" w:rsidRPr="003E6FF8" w:rsidRDefault="000F34FF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0F34FF" w:rsidRPr="003E6FF8" w:rsidRDefault="000F34FF" w:rsidP="006D449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0F34FF" w:rsidRPr="005E7AC5" w:rsidTr="006D449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______________________</w:t>
            </w:r>
          </w:p>
          <w:p w:rsidR="000F34FF" w:rsidRPr="00DA4620" w:rsidRDefault="000F34FF" w:rsidP="006D44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(ФИО)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F34FF" w:rsidRDefault="000F34FF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практикой</w:t>
            </w:r>
          </w:p>
          <w:p w:rsidR="000F34FF" w:rsidRPr="003E6FF8" w:rsidRDefault="000F34FF" w:rsidP="006D4497">
            <w:pPr>
              <w:rPr>
                <w:i/>
                <w:sz w:val="28"/>
                <w:szCs w:val="28"/>
              </w:rPr>
            </w:pPr>
          </w:p>
        </w:tc>
      </w:tr>
      <w:tr w:rsidR="000F34FF" w:rsidRPr="005E7AC5" w:rsidTr="006D449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Н.И. Жихарева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0F34FF" w:rsidRPr="005E7AC5" w:rsidTr="006D449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0F34FF" w:rsidRPr="003E6FF8" w:rsidRDefault="000F34FF" w:rsidP="00317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августа 202</w:t>
            </w:r>
            <w:r w:rsidR="003174BD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0F34FF" w:rsidRPr="003E6FF8" w:rsidRDefault="000F34FF" w:rsidP="006D449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0F34FF" w:rsidRPr="003E6FF8" w:rsidRDefault="000F34FF" w:rsidP="00317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</w:t>
            </w:r>
            <w:r w:rsidR="003174B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</w:tbl>
    <w:p w:rsidR="00154055" w:rsidRDefault="00154055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 w:rsidP="000F34F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0F34FF" w:rsidRDefault="000F34FF" w:rsidP="000F34FF">
      <w:pPr>
        <w:jc w:val="both"/>
        <w:rPr>
          <w:sz w:val="28"/>
          <w:szCs w:val="28"/>
        </w:rPr>
      </w:pPr>
    </w:p>
    <w:p w:rsidR="000F34FF" w:rsidRDefault="000F34FF"/>
    <w:p w:rsidR="000F34FF" w:rsidRDefault="000F34FF"/>
    <w:p w:rsidR="000F34FF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Авторы:</w:t>
      </w:r>
    </w:p>
    <w:p w:rsidR="000F34FF" w:rsidRDefault="000F34FF" w:rsidP="000F34FF"/>
    <w:p w:rsidR="000F34FF" w:rsidRPr="00A25F33" w:rsidRDefault="000F34FF" w:rsidP="000F34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A25F33">
        <w:rPr>
          <w:sz w:val="28"/>
          <w:szCs w:val="28"/>
        </w:rPr>
        <w:t>В</w:t>
      </w:r>
      <w:r>
        <w:rPr>
          <w:sz w:val="28"/>
          <w:szCs w:val="28"/>
        </w:rPr>
        <w:t>ыблова</w:t>
      </w:r>
      <w:proofErr w:type="spellEnd"/>
      <w:r w:rsidRPr="00A25F33">
        <w:rPr>
          <w:sz w:val="28"/>
          <w:szCs w:val="28"/>
        </w:rPr>
        <w:t xml:space="preserve"> </w:t>
      </w:r>
      <w:r>
        <w:rPr>
          <w:sz w:val="28"/>
          <w:szCs w:val="28"/>
        </w:rPr>
        <w:t>Т.Н.</w:t>
      </w:r>
      <w:r w:rsidRPr="00A25F33">
        <w:rPr>
          <w:b/>
          <w:i/>
          <w:sz w:val="28"/>
          <w:szCs w:val="28"/>
        </w:rPr>
        <w:t>,</w:t>
      </w:r>
      <w:r w:rsidRPr="00A25F33">
        <w:rPr>
          <w:sz w:val="28"/>
          <w:szCs w:val="28"/>
        </w:rPr>
        <w:t xml:space="preserve"> преподаватель высшей квалификационной категории Б</w:t>
      </w:r>
      <w:r>
        <w:rPr>
          <w:sz w:val="28"/>
          <w:szCs w:val="28"/>
        </w:rPr>
        <w:t>П</w:t>
      </w:r>
      <w:r w:rsidRPr="00A25F33">
        <w:rPr>
          <w:sz w:val="28"/>
          <w:szCs w:val="28"/>
        </w:rPr>
        <w:t xml:space="preserve">ОУ  ВО «ВБМК»,  </w:t>
      </w:r>
      <w:proofErr w:type="spellStart"/>
      <w:r w:rsidRPr="00A25F33">
        <w:rPr>
          <w:sz w:val="28"/>
          <w:szCs w:val="28"/>
        </w:rPr>
        <w:t>Сидельникова</w:t>
      </w:r>
      <w:proofErr w:type="spellEnd"/>
      <w:r w:rsidRPr="00A25F33">
        <w:rPr>
          <w:sz w:val="28"/>
          <w:szCs w:val="28"/>
        </w:rPr>
        <w:t xml:space="preserve"> С.И., преподаватель высшей квалификационной категории Б</w:t>
      </w:r>
      <w:r>
        <w:rPr>
          <w:sz w:val="28"/>
          <w:szCs w:val="28"/>
        </w:rPr>
        <w:t>П</w:t>
      </w:r>
      <w:r w:rsidRPr="00A25F33">
        <w:rPr>
          <w:sz w:val="28"/>
          <w:szCs w:val="28"/>
        </w:rPr>
        <w:t>ОУ ВО «ВБМК»</w:t>
      </w:r>
    </w:p>
    <w:p w:rsidR="000F34FF" w:rsidRPr="00250F51" w:rsidRDefault="000F34FF" w:rsidP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/>
    <w:p w:rsidR="000F34FF" w:rsidRDefault="000F34FF" w:rsidP="000F34FF">
      <w:pPr>
        <w:jc w:val="center"/>
        <w:rPr>
          <w:b/>
          <w:sz w:val="28"/>
          <w:szCs w:val="28"/>
        </w:rPr>
      </w:pPr>
    </w:p>
    <w:p w:rsidR="000F34FF" w:rsidRPr="005E7AC5" w:rsidRDefault="000F34FF" w:rsidP="000F34FF">
      <w:pPr>
        <w:jc w:val="center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0F34FF" w:rsidRPr="005E7AC5" w:rsidRDefault="000F34FF" w:rsidP="000F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0F34FF" w:rsidRPr="00A90657" w:rsidTr="006D4497">
        <w:trPr>
          <w:trHeight w:val="780"/>
        </w:trPr>
        <w:tc>
          <w:tcPr>
            <w:tcW w:w="8748" w:type="dxa"/>
            <w:shd w:val="clear" w:color="auto" w:fill="auto"/>
          </w:tcPr>
          <w:p w:rsidR="000F34FF" w:rsidRPr="00AB3307" w:rsidRDefault="000F34FF" w:rsidP="006D4497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1. ПАСПОРТ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0F34FF" w:rsidRPr="004615C8" w:rsidRDefault="000F34FF" w:rsidP="006D4497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4</w:t>
            </w:r>
          </w:p>
        </w:tc>
      </w:tr>
      <w:tr w:rsidR="000F34FF" w:rsidRPr="00A90657" w:rsidTr="006D4497">
        <w:trPr>
          <w:trHeight w:val="780"/>
        </w:trPr>
        <w:tc>
          <w:tcPr>
            <w:tcW w:w="8748" w:type="dxa"/>
            <w:shd w:val="clear" w:color="auto" w:fill="auto"/>
          </w:tcPr>
          <w:p w:rsidR="000F34FF" w:rsidRPr="00AB3307" w:rsidRDefault="000F34FF" w:rsidP="006D4497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2. РЕЗУЛЬТАТЫ 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0F34FF" w:rsidRPr="004615C8" w:rsidRDefault="000F34FF" w:rsidP="006D4497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5</w:t>
            </w:r>
          </w:p>
        </w:tc>
      </w:tr>
      <w:tr w:rsidR="000F34FF" w:rsidRPr="00A90657" w:rsidTr="006D4497">
        <w:trPr>
          <w:trHeight w:val="780"/>
        </w:trPr>
        <w:tc>
          <w:tcPr>
            <w:tcW w:w="8748" w:type="dxa"/>
            <w:shd w:val="clear" w:color="auto" w:fill="auto"/>
          </w:tcPr>
          <w:p w:rsidR="000F34FF" w:rsidRPr="00AB3307" w:rsidRDefault="000F34FF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СОДЕРЖАНИЕ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0F34FF" w:rsidRPr="004615C8" w:rsidRDefault="000F34FF" w:rsidP="006D4497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7</w:t>
            </w:r>
          </w:p>
        </w:tc>
      </w:tr>
      <w:tr w:rsidR="000F34FF" w:rsidRPr="00A90657" w:rsidTr="006D4497">
        <w:trPr>
          <w:trHeight w:val="780"/>
        </w:trPr>
        <w:tc>
          <w:tcPr>
            <w:tcW w:w="8748" w:type="dxa"/>
            <w:shd w:val="clear" w:color="auto" w:fill="auto"/>
          </w:tcPr>
          <w:p w:rsidR="000F34FF" w:rsidRPr="00AB3307" w:rsidRDefault="000F34FF" w:rsidP="006D4497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4. УСЛОВИЯ РЕАЛИЗАЦИИ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0F34FF" w:rsidRPr="004615C8" w:rsidRDefault="000F34FF" w:rsidP="006D4497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9</w:t>
            </w:r>
          </w:p>
        </w:tc>
      </w:tr>
      <w:tr w:rsidR="000F34FF" w:rsidRPr="00A90657" w:rsidTr="006D4497">
        <w:trPr>
          <w:trHeight w:val="780"/>
        </w:trPr>
        <w:tc>
          <w:tcPr>
            <w:tcW w:w="8748" w:type="dxa"/>
            <w:shd w:val="clear" w:color="auto" w:fill="auto"/>
          </w:tcPr>
          <w:p w:rsidR="000F34FF" w:rsidRPr="00AB3307" w:rsidRDefault="000F34FF" w:rsidP="006D4497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>5. КОНТРОЛЬ И ОЦЕНКА РЕЗУЛЬТАТОВ ОСВОЕНИЯ РА</w:t>
            </w:r>
            <w:r>
              <w:rPr>
                <w:sz w:val="28"/>
                <w:szCs w:val="28"/>
              </w:rPr>
              <w:t>БОЧЕЙ ПРОГРАММЫ 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0F34FF" w:rsidRPr="004615C8" w:rsidRDefault="000F34FF" w:rsidP="006D4497">
            <w:pPr>
              <w:jc w:val="center"/>
              <w:rPr>
                <w:sz w:val="28"/>
                <w:szCs w:val="28"/>
                <w:highlight w:val="yellow"/>
              </w:rPr>
            </w:pPr>
            <w:r w:rsidRPr="00040BC8">
              <w:rPr>
                <w:sz w:val="28"/>
                <w:szCs w:val="28"/>
              </w:rPr>
              <w:t>10</w:t>
            </w:r>
          </w:p>
        </w:tc>
      </w:tr>
      <w:tr w:rsidR="000F34FF" w:rsidRPr="00A90657" w:rsidTr="006D4497">
        <w:trPr>
          <w:trHeight w:val="780"/>
        </w:trPr>
        <w:tc>
          <w:tcPr>
            <w:tcW w:w="8748" w:type="dxa"/>
            <w:shd w:val="clear" w:color="auto" w:fill="auto"/>
          </w:tcPr>
          <w:p w:rsidR="000F34FF" w:rsidRDefault="000F34FF" w:rsidP="006D4497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0F34FF" w:rsidRPr="00B16D6E" w:rsidRDefault="000F34FF" w:rsidP="000F34F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B16D6E">
              <w:rPr>
                <w:rFonts w:ascii="Times New Roman" w:hAnsi="Times New Roman" w:cs="Times New Roman"/>
                <w:caps/>
                <w:sz w:val="28"/>
                <w:szCs w:val="28"/>
              </w:rPr>
              <w:t>2. результаты освоения программы учебной практики</w:t>
            </w:r>
          </w:p>
          <w:p w:rsidR="00794B12" w:rsidRDefault="00794B12" w:rsidP="00794B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F34FF" w:rsidRPr="00474460" w:rsidRDefault="00794B12" w:rsidP="00794B1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F34FF" w:rsidRPr="00474460">
              <w:rPr>
                <w:sz w:val="28"/>
                <w:szCs w:val="28"/>
              </w:rPr>
              <w:t xml:space="preserve">Результатом учебной  практики является освоение  обучающимися профессиональных и общих компетенций в рамках модулей ПП ССЗ СПО: </w:t>
            </w:r>
          </w:p>
          <w:p w:rsidR="000F34FF" w:rsidRPr="00474460" w:rsidRDefault="00794B12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F34FF"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Медицинская сестра/Медицинский брат (углубленной подготовки) должен обладать общими компетенциями, включающими в себя способность: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3. Решать проблемы, оценивать риски и принимать решения в нестандартных ситуациях.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5. Использовать информационно-коммуникационные технологии для совершенствования профессиональной деятельности.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6. Работать в коллективе и команде, эффективно общаться с коллегами, руководством, потребителями.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9. Быть готовым к смене технологий в профессиональной деятельности.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11. Быть готовым брать на себя нравственные обязательства по отношению к природе, обществу и человеку.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К 13. Вести здоровый образ жизни, заниматься физической культурой и спортом для укрепления здоровья, достижения жизненных и профессиональных целей.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14. Сформировать мотивацию здорового образа жизни контингента.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15. Организовывать обучение и контроль знаний и умений подчиненных. </w:t>
            </w:r>
          </w:p>
          <w:p w:rsidR="000F34FF" w:rsidRPr="00474460" w:rsidRDefault="000F34FF" w:rsidP="00794B12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 16. Создавать благоприятную производственную среду в трудовом коллективе.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2.1. Представлять информацию в понятном для пациента виде, объяснять ему суть вмешательств.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2.2. Осуществлять лечебно-диагностические вмешательства, взаимодействуя с участниками лечебного процесса.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2.3. Сотрудничать с взаимодействующими организациями и службами.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2.4. Применять медикаментозные средства в соответствии с правилами их использования.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2.5. Соблюдать правила пользования аппаратурой, оборудованием и изделий медицинского назначения в ходе лечебно-диагностического процесса.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2.6. Вести утвержденную медицинскую документацию.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2.7. Осуществлять реабилитационные мероприятия. </w:t>
            </w:r>
          </w:p>
          <w:p w:rsidR="00794B12" w:rsidRPr="00474460" w:rsidRDefault="00794B12" w:rsidP="00794B12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474460">
              <w:rPr>
                <w:rFonts w:ascii="Times New Roman" w:hAnsi="Times New Roman" w:cs="Times New Roman"/>
                <w:sz w:val="28"/>
                <w:szCs w:val="28"/>
              </w:rPr>
              <w:t xml:space="preserve">ПК 2.8. Оказывать паллиативную помощь. </w:t>
            </w:r>
          </w:p>
          <w:p w:rsidR="000F34FF" w:rsidRDefault="000F34FF" w:rsidP="006D4497">
            <w:pPr>
              <w:rPr>
                <w:sz w:val="28"/>
                <w:szCs w:val="28"/>
              </w:rPr>
            </w:pP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прохождения учебной практики обучающиеся должны </w:t>
            </w:r>
          </w:p>
          <w:p w:rsidR="00794B12" w:rsidRPr="00333D70" w:rsidRDefault="00794B12" w:rsidP="00794B12">
            <w:pPr>
              <w:rPr>
                <w:b/>
                <w:sz w:val="28"/>
                <w:szCs w:val="28"/>
              </w:rPr>
            </w:pPr>
            <w:r w:rsidRPr="00333D70">
              <w:rPr>
                <w:b/>
                <w:sz w:val="28"/>
                <w:szCs w:val="28"/>
              </w:rPr>
              <w:t>знать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-причины, клинические проявления, возможные осложнения заболеваний и состояний у детей, 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-методы диагностики проблем пациента-ребёнка, 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-организацию и оказание сестринской помощи детям;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-пути введения лекарственных препаратов у детей;</w:t>
            </w:r>
          </w:p>
          <w:p w:rsidR="00794B12" w:rsidRPr="002E5FF0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-правила использования аппаратуры, оборудования, изделий медицинского назначения у детей;</w:t>
            </w:r>
          </w:p>
          <w:p w:rsidR="00794B12" w:rsidRDefault="00794B12" w:rsidP="00794B1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уметь</w:t>
            </w:r>
          </w:p>
          <w:p w:rsidR="00794B12" w:rsidRPr="002E5FF0" w:rsidRDefault="00794B12" w:rsidP="00794B12">
            <w:pPr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-готовить ребёнка к лечебно-диагностическим вмешательствам;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-осуществлять сестринский уход за ребёнком при различных заболеваниях и состояниях;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-консультировать пациента и его окружение по применению лекарственных средств;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-осуществлять фармакотерапию по назначению врача у детей;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-проводить мероприятия по сохранению и улучшению качества жизни пациента-ребёнка;</w:t>
            </w:r>
          </w:p>
          <w:p w:rsidR="00794B12" w:rsidRDefault="00794B12" w:rsidP="00794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-вести утверждённую медицинскую документацию;</w:t>
            </w:r>
          </w:p>
          <w:p w:rsidR="00794B12" w:rsidRDefault="00794B12" w:rsidP="006D4497">
            <w:pPr>
              <w:rPr>
                <w:sz w:val="28"/>
                <w:szCs w:val="28"/>
              </w:rPr>
            </w:pPr>
            <w:r w:rsidRPr="00333D70">
              <w:rPr>
                <w:b/>
                <w:sz w:val="28"/>
                <w:szCs w:val="28"/>
              </w:rPr>
              <w:t xml:space="preserve">- наличие </w:t>
            </w:r>
            <w:r w:rsidRPr="00333D70">
              <w:rPr>
                <w:b/>
                <w:i/>
                <w:sz w:val="28"/>
                <w:szCs w:val="28"/>
              </w:rPr>
              <w:t>первоначального</w:t>
            </w:r>
            <w:r w:rsidRPr="00333D70">
              <w:rPr>
                <w:b/>
                <w:sz w:val="28"/>
                <w:szCs w:val="28"/>
              </w:rPr>
              <w:t xml:space="preserve"> практического опыта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осуществления ухода за детьми при различных заболеваниях и состояниях</w:t>
            </w:r>
          </w:p>
          <w:p w:rsidR="000F34FF" w:rsidRPr="00AB3307" w:rsidRDefault="000F34FF" w:rsidP="006D4497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0F34FF" w:rsidRPr="00AB3307" w:rsidRDefault="000F34FF" w:rsidP="006D4497">
            <w:pPr>
              <w:jc w:val="center"/>
              <w:rPr>
                <w:sz w:val="28"/>
                <w:szCs w:val="28"/>
              </w:rPr>
            </w:pPr>
          </w:p>
        </w:tc>
      </w:tr>
    </w:tbl>
    <w:p w:rsidR="000F34FF" w:rsidRDefault="000F34FF"/>
    <w:p w:rsidR="00794B12" w:rsidRDefault="00794B12">
      <w:pPr>
        <w:sectPr w:rsidR="00794B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4B12" w:rsidRDefault="00794B12" w:rsidP="00794B12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606"/>
        <w:gridCol w:w="9717"/>
      </w:tblGrid>
      <w:tr w:rsidR="00794B12" w:rsidRPr="005E7AC5" w:rsidTr="006D4497">
        <w:trPr>
          <w:trHeight w:val="953"/>
        </w:trPr>
        <w:tc>
          <w:tcPr>
            <w:tcW w:w="384" w:type="pct"/>
            <w:vAlign w:val="center"/>
          </w:tcPr>
          <w:p w:rsidR="00794B12" w:rsidRPr="008C278F" w:rsidRDefault="00794B12" w:rsidP="006D449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794B12" w:rsidRPr="008C278F" w:rsidRDefault="00794B12" w:rsidP="006D4497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543" w:type="pct"/>
            <w:vAlign w:val="center"/>
          </w:tcPr>
          <w:p w:rsidR="00794B12" w:rsidRPr="008C278F" w:rsidRDefault="00794B12" w:rsidP="006D449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 xml:space="preserve">Количество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соответствующему МДК</w:t>
            </w:r>
          </w:p>
        </w:tc>
        <w:tc>
          <w:tcPr>
            <w:tcW w:w="3286" w:type="pct"/>
            <w:vAlign w:val="center"/>
          </w:tcPr>
          <w:p w:rsidR="00794B12" w:rsidRPr="008C278F" w:rsidRDefault="00794B12" w:rsidP="006D449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794B12" w:rsidRPr="005E7AC5" w:rsidTr="006D4497">
        <w:trPr>
          <w:trHeight w:val="390"/>
        </w:trPr>
        <w:tc>
          <w:tcPr>
            <w:tcW w:w="384" w:type="pct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3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86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794B12" w:rsidRPr="005E7AC5" w:rsidTr="006D4497">
        <w:trPr>
          <w:trHeight w:val="802"/>
        </w:trPr>
        <w:tc>
          <w:tcPr>
            <w:tcW w:w="384" w:type="pct"/>
            <w:vMerge w:val="restart"/>
          </w:tcPr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794B12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794B12" w:rsidRPr="00430B26" w:rsidRDefault="00794B12" w:rsidP="006D449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</w:tc>
        <w:tc>
          <w:tcPr>
            <w:tcW w:w="787" w:type="pct"/>
            <w:shd w:val="clear" w:color="auto" w:fill="auto"/>
          </w:tcPr>
          <w:p w:rsidR="00794B12" w:rsidRPr="00F07DB3" w:rsidRDefault="00794B12" w:rsidP="00794B12">
            <w:pPr>
              <w:shd w:val="clear" w:color="auto" w:fill="FFFFFF"/>
              <w:tabs>
                <w:tab w:val="left" w:pos="1450"/>
              </w:tabs>
              <w:rPr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ПМ.02</w:t>
            </w:r>
            <w:r>
              <w:rPr>
                <w:sz w:val="20"/>
                <w:szCs w:val="20"/>
              </w:rPr>
              <w:t xml:space="preserve">  </w:t>
            </w:r>
            <w:r w:rsidRPr="00F07DB3">
              <w:rPr>
                <w:sz w:val="20"/>
                <w:szCs w:val="20"/>
              </w:rPr>
              <w:t>Участие в лечебно-</w:t>
            </w:r>
            <w:proofErr w:type="spellStart"/>
            <w:r w:rsidRPr="00F07DB3">
              <w:rPr>
                <w:sz w:val="20"/>
                <w:szCs w:val="20"/>
              </w:rPr>
              <w:t>диагностичес</w:t>
            </w:r>
            <w:proofErr w:type="spellEnd"/>
            <w:r w:rsidRPr="00F07DB3">
              <w:rPr>
                <w:sz w:val="20"/>
                <w:szCs w:val="20"/>
              </w:rPr>
              <w:t xml:space="preserve">-ком и </w:t>
            </w:r>
            <w:proofErr w:type="spellStart"/>
            <w:proofErr w:type="gramStart"/>
            <w:r w:rsidRPr="00F07DB3">
              <w:rPr>
                <w:sz w:val="20"/>
                <w:szCs w:val="20"/>
              </w:rPr>
              <w:t>реабилитацион</w:t>
            </w:r>
            <w:proofErr w:type="spellEnd"/>
            <w:r w:rsidRPr="00F07DB3">
              <w:rPr>
                <w:sz w:val="20"/>
                <w:szCs w:val="20"/>
              </w:rPr>
              <w:t>-ном</w:t>
            </w:r>
            <w:proofErr w:type="gramEnd"/>
            <w:r w:rsidRPr="00F07DB3">
              <w:rPr>
                <w:sz w:val="20"/>
                <w:szCs w:val="20"/>
              </w:rPr>
              <w:t xml:space="preserve"> процессах</w:t>
            </w:r>
          </w:p>
        </w:tc>
        <w:tc>
          <w:tcPr>
            <w:tcW w:w="543" w:type="pct"/>
            <w:vAlign w:val="center"/>
          </w:tcPr>
          <w:p w:rsidR="00794B12" w:rsidRPr="008C278F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286" w:type="pct"/>
          </w:tcPr>
          <w:p w:rsidR="00794B12" w:rsidRPr="008C278F" w:rsidRDefault="00794B12" w:rsidP="006D4497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794B12" w:rsidRPr="005E7AC5" w:rsidTr="006D4497">
        <w:trPr>
          <w:trHeight w:val="3664"/>
        </w:trPr>
        <w:tc>
          <w:tcPr>
            <w:tcW w:w="384" w:type="pct"/>
            <w:vMerge/>
          </w:tcPr>
          <w:p w:rsidR="00794B12" w:rsidRPr="005E7AC5" w:rsidRDefault="00794B12" w:rsidP="006D449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787" w:type="pct"/>
            <w:shd w:val="clear" w:color="auto" w:fill="auto"/>
          </w:tcPr>
          <w:p w:rsidR="00794B12" w:rsidRPr="00F07DB3" w:rsidRDefault="00794B12" w:rsidP="006D44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МДК</w:t>
            </w:r>
            <w:r>
              <w:rPr>
                <w:sz w:val="20"/>
                <w:szCs w:val="20"/>
              </w:rPr>
              <w:t>.</w:t>
            </w:r>
            <w:r w:rsidRPr="00F07DB3">
              <w:rPr>
                <w:rFonts w:eastAsia="Calibri"/>
                <w:bCs/>
                <w:sz w:val="20"/>
                <w:szCs w:val="20"/>
              </w:rPr>
              <w:t>02.01.</w:t>
            </w:r>
          </w:p>
          <w:p w:rsidR="00794B12" w:rsidRDefault="00794B12" w:rsidP="006D44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07DB3">
              <w:rPr>
                <w:sz w:val="20"/>
                <w:szCs w:val="20"/>
              </w:rPr>
              <w:t>Сестринская помощь при наруше</w:t>
            </w:r>
            <w:r>
              <w:rPr>
                <w:sz w:val="20"/>
                <w:szCs w:val="20"/>
              </w:rPr>
              <w:t xml:space="preserve">ниях здоровья </w:t>
            </w:r>
            <w:r>
              <w:rPr>
                <w:rFonts w:eastAsia="Calibri"/>
                <w:b/>
                <w:bCs/>
                <w:sz w:val="20"/>
                <w:szCs w:val="20"/>
              </w:rPr>
              <w:t>Раздел 2</w:t>
            </w:r>
          </w:p>
          <w:p w:rsidR="00794B12" w:rsidRPr="008C278F" w:rsidRDefault="00794B12" w:rsidP="006D44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«Сестринская помощь в педиатрии»</w:t>
            </w:r>
          </w:p>
          <w:p w:rsidR="00794B12" w:rsidRPr="008C278F" w:rsidRDefault="00794B12" w:rsidP="006D44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794B12" w:rsidRPr="008C278F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286" w:type="pct"/>
          </w:tcPr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участие в приёме и сдаче </w:t>
            </w:r>
            <w:proofErr w:type="gramStart"/>
            <w:r>
              <w:rPr>
                <w:b/>
                <w:sz w:val="20"/>
                <w:szCs w:val="20"/>
              </w:rPr>
              <w:t>м</w:t>
            </w:r>
            <w:proofErr w:type="gramEnd"/>
            <w:r>
              <w:rPr>
                <w:b/>
                <w:sz w:val="20"/>
                <w:szCs w:val="20"/>
              </w:rPr>
              <w:t>/с  отделения детской больницы дежурства,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-участие в приёме, размещении и  выписке пациентов,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транспортировка пациентов,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осмотр пациентов отделения на чесотку и педикулёз,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термометрия,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подсчёт пульса, ЧДД, измерение АД, 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изделий медицинского назначения,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дезинфекция медицинских отходов,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утилизация медицинских отходов,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подготовка материалов к стерилизации,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взвешивание,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подготовка пациентов к лечебно-диагностическим процедурам,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осуществление фармакотерапии по назначению врача: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выборка назначений, раскладка и раздача лека</w:t>
            </w:r>
            <w:proofErr w:type="gramStart"/>
            <w:r>
              <w:rPr>
                <w:b/>
                <w:sz w:val="20"/>
                <w:szCs w:val="20"/>
              </w:rPr>
              <w:t>рств дл</w:t>
            </w:r>
            <w:proofErr w:type="gramEnd"/>
            <w:r>
              <w:rPr>
                <w:b/>
                <w:sz w:val="20"/>
                <w:szCs w:val="20"/>
              </w:rPr>
              <w:t>я внутреннего употребления,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участие в обеспечении  учёта и хранения лекарств,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консультирование пациентов и родителей по применению лекарственных средств,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контроль санитарного состояния палат, проветривание, </w:t>
            </w:r>
            <w:proofErr w:type="spellStart"/>
            <w:r>
              <w:rPr>
                <w:b/>
                <w:sz w:val="20"/>
                <w:szCs w:val="20"/>
              </w:rPr>
              <w:t>кварцевание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закапывание капель в нос, глаза, уши,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постановка газоотводной трубки, </w:t>
            </w:r>
          </w:p>
          <w:p w:rsidR="00794B12" w:rsidRDefault="00794B12" w:rsidP="006D4497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- осуществление ухода за пациентами (подмывание, утренний и текущий туалет, смена нательного и </w:t>
            </w:r>
            <w:proofErr w:type="gramEnd"/>
          </w:p>
          <w:p w:rsidR="00794B12" w:rsidRPr="008C278F" w:rsidRDefault="00794B12" w:rsidP="006D4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постельного белья, уборка и хранения грязного белья),</w:t>
            </w:r>
          </w:p>
        </w:tc>
      </w:tr>
    </w:tbl>
    <w:p w:rsidR="000F34FF" w:rsidRDefault="000F34FF"/>
    <w:p w:rsidR="000F34FF" w:rsidRDefault="000F34FF"/>
    <w:p w:rsidR="000F34FF" w:rsidRDefault="000F34FF"/>
    <w:p w:rsidR="00794B12" w:rsidRDefault="00794B12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327"/>
        <w:gridCol w:w="1606"/>
        <w:gridCol w:w="9717"/>
      </w:tblGrid>
      <w:tr w:rsidR="00794B12" w:rsidRPr="00514861" w:rsidTr="006D4497">
        <w:trPr>
          <w:trHeight w:val="390"/>
        </w:trPr>
        <w:tc>
          <w:tcPr>
            <w:tcW w:w="384" w:type="pct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shd w:val="clear" w:color="auto" w:fill="auto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43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86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794B12" w:rsidRPr="00514861" w:rsidTr="006D4497">
        <w:trPr>
          <w:trHeight w:val="390"/>
        </w:trPr>
        <w:tc>
          <w:tcPr>
            <w:tcW w:w="384" w:type="pct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7" w:type="pct"/>
            <w:shd w:val="clear" w:color="auto" w:fill="auto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3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6" w:type="pct"/>
          </w:tcPr>
          <w:p w:rsidR="00794B1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оценка качества ухода за ребёнком,</w:t>
            </w:r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кормление пациентов,</w:t>
            </w:r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контроль передач и режима посещений в отделении,</w:t>
            </w:r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накрытие стерильного стола,</w:t>
            </w:r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- заполнение системы для в/венного капельного введения,</w:t>
            </w:r>
            <w:proofErr w:type="gramEnd"/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наблюдение за пациентом при внутривенном капельном введении,</w:t>
            </w:r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уборка процедурного кабинета,</w:t>
            </w:r>
          </w:p>
          <w:p w:rsidR="00794B12" w:rsidRPr="00A87322" w:rsidRDefault="00794B12" w:rsidP="00794B12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- </w:t>
            </w:r>
            <w:proofErr w:type="spellStart"/>
            <w:r w:rsidRPr="00A87322">
              <w:rPr>
                <w:b/>
                <w:sz w:val="20"/>
                <w:szCs w:val="20"/>
              </w:rPr>
              <w:t>диагноститка</w:t>
            </w:r>
            <w:proofErr w:type="spellEnd"/>
            <w:r w:rsidRPr="00A87322">
              <w:rPr>
                <w:b/>
                <w:sz w:val="20"/>
                <w:szCs w:val="20"/>
              </w:rPr>
              <w:t xml:space="preserve"> проблем пациента и планирование сестринских вмешательств, направленных </w:t>
            </w:r>
            <w:proofErr w:type="gramStart"/>
            <w:r w:rsidRPr="00A87322">
              <w:rPr>
                <w:b/>
                <w:sz w:val="20"/>
                <w:szCs w:val="20"/>
              </w:rPr>
              <w:t>на</w:t>
            </w:r>
            <w:proofErr w:type="gramEnd"/>
            <w:r w:rsidRPr="00A87322">
              <w:rPr>
                <w:b/>
                <w:sz w:val="20"/>
                <w:szCs w:val="20"/>
              </w:rPr>
              <w:t xml:space="preserve"> </w:t>
            </w:r>
          </w:p>
          <w:p w:rsidR="00794B12" w:rsidRDefault="00794B12" w:rsidP="00794B12">
            <w:pPr>
              <w:rPr>
                <w:b/>
                <w:sz w:val="20"/>
                <w:szCs w:val="20"/>
              </w:rPr>
            </w:pPr>
            <w:r w:rsidRPr="00A87322">
              <w:rPr>
                <w:b/>
                <w:sz w:val="20"/>
                <w:szCs w:val="20"/>
              </w:rPr>
              <w:t xml:space="preserve">  сохранение  улучшение качества жизни пациентов,</w:t>
            </w:r>
          </w:p>
          <w:p w:rsidR="00794B12" w:rsidRPr="00A87322" w:rsidRDefault="00794B12" w:rsidP="00794B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-ведение медицинской документации.</w:t>
            </w:r>
          </w:p>
          <w:p w:rsidR="00794B12" w:rsidRPr="00514861" w:rsidRDefault="00794B12" w:rsidP="00794B12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</w:tr>
      <w:tr w:rsidR="00794B12" w:rsidRPr="00514861" w:rsidTr="006D4497">
        <w:trPr>
          <w:trHeight w:val="390"/>
        </w:trPr>
        <w:tc>
          <w:tcPr>
            <w:tcW w:w="384" w:type="pct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7" w:type="pct"/>
            <w:shd w:val="clear" w:color="auto" w:fill="auto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3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6" w:type="pct"/>
          </w:tcPr>
          <w:p w:rsidR="00794B12" w:rsidRPr="00514861" w:rsidRDefault="00794B12" w:rsidP="00794B12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068D1">
              <w:rPr>
                <w:b/>
              </w:rPr>
              <w:t>П</w:t>
            </w:r>
            <w:r>
              <w:rPr>
                <w:b/>
              </w:rPr>
              <w:t>р</w:t>
            </w:r>
            <w:r w:rsidRPr="00A068D1">
              <w:rPr>
                <w:b/>
              </w:rPr>
              <w:t>ом</w:t>
            </w:r>
            <w:r>
              <w:rPr>
                <w:b/>
              </w:rPr>
              <w:t xml:space="preserve">ежуточная аттестация в форме </w:t>
            </w:r>
            <w:r w:rsidRPr="00A068D1">
              <w:rPr>
                <w:b/>
              </w:rPr>
              <w:t>зачёта</w:t>
            </w:r>
          </w:p>
        </w:tc>
      </w:tr>
      <w:tr w:rsidR="00794B12" w:rsidRPr="00514861" w:rsidTr="00BC2929">
        <w:trPr>
          <w:trHeight w:val="390"/>
        </w:trPr>
        <w:tc>
          <w:tcPr>
            <w:tcW w:w="384" w:type="pct"/>
          </w:tcPr>
          <w:p w:rsidR="00794B12" w:rsidRPr="00514861" w:rsidRDefault="00794B12" w:rsidP="006D449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87" w:type="pct"/>
            <w:shd w:val="clear" w:color="auto" w:fill="auto"/>
          </w:tcPr>
          <w:p w:rsidR="00794B12" w:rsidRPr="005E7AC5" w:rsidRDefault="00794B12" w:rsidP="006D4497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5E7AC5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543" w:type="pct"/>
            <w:vAlign w:val="center"/>
          </w:tcPr>
          <w:p w:rsidR="00794B12" w:rsidRPr="005E7AC5" w:rsidRDefault="00794B12" w:rsidP="006D4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286" w:type="pct"/>
          </w:tcPr>
          <w:p w:rsidR="00794B12" w:rsidRPr="00514861" w:rsidRDefault="00794B12" w:rsidP="006D44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94B12" w:rsidRDefault="00794B12"/>
    <w:p w:rsidR="00794B12" w:rsidRDefault="00794B12"/>
    <w:p w:rsidR="00794B12" w:rsidRDefault="00794B12"/>
    <w:p w:rsidR="00794B12" w:rsidRDefault="00794B12"/>
    <w:p w:rsidR="00794B12" w:rsidRDefault="00794B12">
      <w:bookmarkStart w:id="0" w:name="_GoBack"/>
      <w:bookmarkEnd w:id="0"/>
    </w:p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>
      <w:pPr>
        <w:sectPr w:rsidR="00794B12" w:rsidSect="00794B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94B12" w:rsidRPr="0040716C" w:rsidRDefault="00794B12" w:rsidP="00794B12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794B12" w:rsidRDefault="00794B12" w:rsidP="00794B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794B12" w:rsidRPr="00214E3D" w:rsidRDefault="00794B12" w:rsidP="00794B12"/>
    <w:p w:rsidR="00794B12" w:rsidRDefault="00794B12" w:rsidP="00794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>
        <w:rPr>
          <w:sz w:val="28"/>
          <w:szCs w:val="28"/>
        </w:rPr>
        <w:t>медицинских организаций</w:t>
      </w:r>
      <w:r w:rsidRPr="000A6C90">
        <w:rPr>
          <w:sz w:val="28"/>
          <w:szCs w:val="28"/>
        </w:rPr>
        <w:t xml:space="preserve"> (больниц)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 xml:space="preserve">ой медицинской организацией, куда направляются обучающиеся (БУЗ ВО «ОДКБ» №1, БУЗ ВО «ОДКБ» №2). </w:t>
      </w:r>
    </w:p>
    <w:p w:rsidR="00794B12" w:rsidRPr="0040716C" w:rsidRDefault="00794B12" w:rsidP="00794B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 процесса</w:t>
      </w:r>
    </w:p>
    <w:p w:rsidR="00794B12" w:rsidRDefault="00794B12" w:rsidP="00794B12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6B33D9">
        <w:rPr>
          <w:rFonts w:ascii="Times New Roman" w:hAnsi="Times New Roman" w:cs="Times New Roman"/>
          <w:b w:val="0"/>
          <w:sz w:val="28"/>
          <w:szCs w:val="28"/>
        </w:rPr>
        <w:t>Учебная практика проводится</w:t>
      </w:r>
      <w:r w:rsidRPr="006B33D9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концентрирова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но</w:t>
      </w:r>
      <w:r w:rsidRPr="006B33D9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в рамках профессионального модуля ПМ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02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 xml:space="preserve">«УЧАСТИЕ В ЛЕЧЕБНО-ДИАГНОСТИЧЕСКОМ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B33D9">
        <w:rPr>
          <w:rFonts w:ascii="Times New Roman" w:hAnsi="Times New Roman" w:cs="Times New Roman"/>
          <w:b w:val="0"/>
          <w:sz w:val="28"/>
          <w:szCs w:val="28"/>
        </w:rPr>
        <w:t>И РЕАБИЛИТАЦИОННОМ ПРОЦЕССАХ»</w:t>
      </w:r>
      <w:proofErr w:type="gramEnd"/>
    </w:p>
    <w:p w:rsidR="00794B12" w:rsidRPr="00214E3D" w:rsidRDefault="00794B12" w:rsidP="00794B12"/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>Оснащение отделений детской больницы (БУЗ ВО «ОДКБ» №1, БУЗ ВО «ОДКБ» №2):</w:t>
      </w:r>
      <w:r w:rsidRPr="00E21DC7">
        <w:rPr>
          <w:sz w:val="28"/>
          <w:szCs w:val="28"/>
        </w:rPr>
        <w:t xml:space="preserve"> </w:t>
      </w:r>
    </w:p>
    <w:p w:rsidR="00794B12" w:rsidRPr="00E21DC7" w:rsidRDefault="00794B12" w:rsidP="00794B12">
      <w:pPr>
        <w:rPr>
          <w:sz w:val="28"/>
          <w:szCs w:val="28"/>
        </w:rPr>
      </w:pPr>
    </w:p>
    <w:p w:rsidR="00794B12" w:rsidRDefault="00794B12" w:rsidP="00794B12">
      <w:pPr>
        <w:rPr>
          <w:sz w:val="28"/>
          <w:szCs w:val="28"/>
        </w:rPr>
      </w:pPr>
      <w:r w:rsidRPr="00E21DC7">
        <w:rPr>
          <w:sz w:val="28"/>
          <w:szCs w:val="28"/>
        </w:rPr>
        <w:t>1.Оборудование:</w:t>
      </w:r>
    </w:p>
    <w:p w:rsidR="00794B12" w:rsidRPr="00E21DC7" w:rsidRDefault="00794B12" w:rsidP="00794B12">
      <w:pPr>
        <w:rPr>
          <w:sz w:val="28"/>
          <w:szCs w:val="28"/>
        </w:rPr>
      </w:pPr>
    </w:p>
    <w:p w:rsidR="00794B12" w:rsidRDefault="00794B12" w:rsidP="00794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оборудование и оснащение рабочих мест (поста и процедурного кабинета)  медицинских сестёр отделений детских больниц (БУЗ ВО «ОДКБ» №1, БУЗ ВО «ОДКБ» №2).</w:t>
      </w:r>
    </w:p>
    <w:p w:rsidR="00794B12" w:rsidRPr="00E21DC7" w:rsidRDefault="00794B12" w:rsidP="00794B12">
      <w:pPr>
        <w:jc w:val="both"/>
        <w:rPr>
          <w:sz w:val="28"/>
          <w:szCs w:val="28"/>
        </w:rPr>
      </w:pPr>
    </w:p>
    <w:p w:rsidR="00794B12" w:rsidRDefault="00794B12" w:rsidP="00794B12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>2. Инструменты и приспособления:</w:t>
      </w:r>
    </w:p>
    <w:p w:rsidR="00794B12" w:rsidRDefault="00794B12" w:rsidP="00794B12">
      <w:pPr>
        <w:jc w:val="both"/>
        <w:rPr>
          <w:sz w:val="28"/>
          <w:szCs w:val="28"/>
        </w:rPr>
      </w:pPr>
    </w:p>
    <w:p w:rsidR="00794B12" w:rsidRDefault="00794B12" w:rsidP="00794B12">
      <w:pPr>
        <w:jc w:val="both"/>
        <w:rPr>
          <w:sz w:val="28"/>
          <w:szCs w:val="28"/>
        </w:rPr>
      </w:pPr>
      <w:r>
        <w:rPr>
          <w:sz w:val="28"/>
          <w:szCs w:val="28"/>
        </w:rPr>
        <w:t>- медицинские инструменты и приспособления лечебных отделений ЛПУ (БУЗ ВО «ОДКБ» №1, БУЗ ВО «ОДКБ» №2).</w:t>
      </w:r>
    </w:p>
    <w:p w:rsidR="00794B12" w:rsidRPr="00E21DC7" w:rsidRDefault="00794B12" w:rsidP="00794B12">
      <w:pPr>
        <w:jc w:val="both"/>
        <w:rPr>
          <w:sz w:val="28"/>
          <w:szCs w:val="28"/>
        </w:rPr>
      </w:pPr>
    </w:p>
    <w:p w:rsidR="00794B12" w:rsidRDefault="00794B12" w:rsidP="00794B12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3. Средства обучения:</w:t>
      </w:r>
    </w:p>
    <w:p w:rsidR="00794B12" w:rsidRDefault="00794B12" w:rsidP="00794B12">
      <w:pPr>
        <w:rPr>
          <w:sz w:val="28"/>
          <w:szCs w:val="28"/>
        </w:rPr>
      </w:pPr>
    </w:p>
    <w:p w:rsidR="00794B12" w:rsidRDefault="00794B12" w:rsidP="00794B1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-учебная литература (учебник </w:t>
      </w:r>
      <w:proofErr w:type="spellStart"/>
      <w:r>
        <w:rPr>
          <w:sz w:val="28"/>
          <w:szCs w:val="28"/>
        </w:rPr>
        <w:t>Н.Г.Севостьяновой</w:t>
      </w:r>
      <w:proofErr w:type="spellEnd"/>
      <w:r>
        <w:rPr>
          <w:sz w:val="28"/>
          <w:szCs w:val="28"/>
        </w:rPr>
        <w:t xml:space="preserve"> «Сестринское дело в </w:t>
      </w:r>
      <w:proofErr w:type="gramEnd"/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 xml:space="preserve"> педиатрии», часть 1 и 2, М. «АНМИ», 2019г.)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>-учебно-методическая литература,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палатной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детской больницы,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постовой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детской больницы,</w:t>
      </w:r>
    </w:p>
    <w:p w:rsidR="00794B12" w:rsidRPr="00E21DC7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 xml:space="preserve">-функциональные обязанности процедурной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/с отделения детской больницы;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 xml:space="preserve">-медицинская документация сестринского поста, процедурного кабинета;                                                                                     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>- программа учебной практики;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>- алгоритмы сестринских манипуляций;</w:t>
      </w:r>
    </w:p>
    <w:p w:rsidR="00794B12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>- нормативные документы.</w:t>
      </w:r>
    </w:p>
    <w:p w:rsidR="00794B12" w:rsidRDefault="00794B12" w:rsidP="00794B12">
      <w:pPr>
        <w:jc w:val="center"/>
        <w:rPr>
          <w:sz w:val="28"/>
          <w:szCs w:val="28"/>
        </w:rPr>
      </w:pPr>
    </w:p>
    <w:p w:rsidR="00896B6B" w:rsidRPr="00F07DB3" w:rsidRDefault="00896B6B" w:rsidP="00794B12">
      <w:pPr>
        <w:jc w:val="center"/>
        <w:rPr>
          <w:sz w:val="28"/>
          <w:szCs w:val="28"/>
        </w:rPr>
      </w:pPr>
    </w:p>
    <w:p w:rsidR="00794B12" w:rsidRDefault="00794B12" w:rsidP="00794B12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794B12" w:rsidRPr="00E21DC7" w:rsidRDefault="00794B12" w:rsidP="00794B12">
      <w:pPr>
        <w:jc w:val="center"/>
        <w:rPr>
          <w:b/>
          <w:sz w:val="28"/>
          <w:szCs w:val="28"/>
        </w:rPr>
      </w:pPr>
    </w:p>
    <w:p w:rsidR="00794B12" w:rsidRDefault="00794B12" w:rsidP="00794B12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</w:t>
      </w:r>
      <w:r>
        <w:rPr>
          <w:sz w:val="28"/>
          <w:szCs w:val="28"/>
        </w:rPr>
        <w:t>ателями профессионального цикла</w:t>
      </w:r>
    </w:p>
    <w:p w:rsidR="00794B12" w:rsidRPr="00E21DC7" w:rsidRDefault="00794B12" w:rsidP="00794B12">
      <w:pPr>
        <w:rPr>
          <w:sz w:val="28"/>
          <w:szCs w:val="28"/>
        </w:rPr>
      </w:pPr>
      <w:r>
        <w:rPr>
          <w:sz w:val="28"/>
          <w:szCs w:val="28"/>
        </w:rPr>
        <w:t>«Лечебное дело».</w:t>
      </w:r>
    </w:p>
    <w:p w:rsidR="00794B12" w:rsidRPr="00E21DC7" w:rsidRDefault="00794B12" w:rsidP="00794B12">
      <w:pPr>
        <w:ind w:firstLine="540"/>
        <w:rPr>
          <w:sz w:val="28"/>
          <w:szCs w:val="28"/>
        </w:rPr>
      </w:pPr>
    </w:p>
    <w:p w:rsidR="00794B12" w:rsidRDefault="00794B12" w:rsidP="00794B12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4.4. Кадровое обеспечение образовательного процесса</w:t>
      </w:r>
    </w:p>
    <w:p w:rsidR="00794B12" w:rsidRPr="00E21DC7" w:rsidRDefault="00794B12" w:rsidP="00794B12">
      <w:pPr>
        <w:ind w:firstLine="540"/>
        <w:jc w:val="center"/>
        <w:rPr>
          <w:b/>
          <w:sz w:val="28"/>
          <w:szCs w:val="28"/>
        </w:rPr>
      </w:pPr>
    </w:p>
    <w:p w:rsidR="00794B12" w:rsidRPr="00E21DC7" w:rsidRDefault="00794B12" w:rsidP="00794B12">
      <w:pPr>
        <w:ind w:firstLine="540"/>
        <w:jc w:val="both"/>
        <w:rPr>
          <w:sz w:val="28"/>
          <w:szCs w:val="28"/>
        </w:rPr>
      </w:pPr>
      <w:proofErr w:type="gramStart"/>
      <w:r w:rsidRPr="00E21DC7">
        <w:rPr>
          <w:sz w:val="28"/>
          <w:szCs w:val="28"/>
        </w:rPr>
        <w:t>Преподаватели, осуществляющие  руководство учебной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  <w:proofErr w:type="gramEnd"/>
    </w:p>
    <w:p w:rsidR="00794B12" w:rsidRPr="00E21DC7" w:rsidRDefault="00794B12" w:rsidP="00794B12">
      <w:pPr>
        <w:jc w:val="both"/>
        <w:rPr>
          <w:sz w:val="28"/>
          <w:szCs w:val="28"/>
        </w:rPr>
      </w:pPr>
    </w:p>
    <w:p w:rsidR="00794B12" w:rsidRPr="0040716C" w:rsidRDefault="00794B12" w:rsidP="00794B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794B12" w:rsidRDefault="00794B12" w:rsidP="00794B12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</w:t>
      </w:r>
      <w:r>
        <w:rPr>
          <w:sz w:val="28"/>
          <w:szCs w:val="28"/>
        </w:rPr>
        <w:t>ессе</w:t>
      </w:r>
      <w:r w:rsidRPr="00E21DC7">
        <w:rPr>
          <w:sz w:val="28"/>
          <w:szCs w:val="28"/>
        </w:rPr>
        <w:t xml:space="preserve">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 заданий.</w:t>
      </w:r>
    </w:p>
    <w:p w:rsidR="00794B12" w:rsidRPr="00E21DC7" w:rsidRDefault="00794B12" w:rsidP="00794B12">
      <w:pPr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В результате освоения  учебной </w:t>
      </w:r>
      <w:proofErr w:type="gramStart"/>
      <w:r w:rsidRPr="00E21DC7">
        <w:rPr>
          <w:sz w:val="28"/>
          <w:szCs w:val="28"/>
        </w:rPr>
        <w:t>практики</w:t>
      </w:r>
      <w:proofErr w:type="gramEnd"/>
      <w:r w:rsidRPr="00E21DC7">
        <w:rPr>
          <w:sz w:val="28"/>
          <w:szCs w:val="28"/>
        </w:rPr>
        <w:t xml:space="preserve"> в рамках профессиональных модулей обучающиеся проходят промежуточную аттес</w:t>
      </w:r>
      <w:r>
        <w:rPr>
          <w:sz w:val="28"/>
          <w:szCs w:val="28"/>
        </w:rPr>
        <w:t>тацию в форме зачета.</w:t>
      </w:r>
    </w:p>
    <w:p w:rsidR="00794B12" w:rsidRDefault="00794B12" w:rsidP="00794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94B12" w:rsidRDefault="00794B12" w:rsidP="00794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940"/>
      </w:tblGrid>
      <w:tr w:rsidR="00794B12" w:rsidRPr="005E7AC5" w:rsidTr="006D4497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5E7AC5" w:rsidRDefault="00794B12" w:rsidP="006D4497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794B12" w:rsidRPr="005E7AC5" w:rsidRDefault="00794B12" w:rsidP="006D4497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5E7AC5" w:rsidRDefault="00794B12" w:rsidP="006D4497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94B12" w:rsidRPr="005E7AC5" w:rsidTr="006D4497"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B12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информацию в понятном для пациента виде, объяснять ему суть вмешательства.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Default="00794B12" w:rsidP="006D4497">
            <w:pPr>
              <w:rPr>
                <w:sz w:val="28"/>
                <w:szCs w:val="28"/>
              </w:rPr>
            </w:pPr>
            <w:r w:rsidRPr="00214E3D"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94B12" w:rsidRPr="00214E3D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информации пациенту/матери (проведения беседы, инструктажа).</w:t>
            </w:r>
          </w:p>
        </w:tc>
      </w:tr>
      <w:tr w:rsidR="00794B12" w:rsidRPr="005E7AC5" w:rsidTr="006D4497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5E7AC5" w:rsidRDefault="00794B12" w:rsidP="006D4497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sz w:val="28"/>
                <w:szCs w:val="28"/>
              </w:rPr>
              <w:t>лечебно-диагностические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вмешательст-ва</w:t>
            </w:r>
            <w:proofErr w:type="spellEnd"/>
            <w:r>
              <w:rPr>
                <w:sz w:val="28"/>
                <w:szCs w:val="28"/>
              </w:rPr>
              <w:t xml:space="preserve">, взаимодействуя  с </w:t>
            </w:r>
            <w:proofErr w:type="spellStart"/>
            <w:r>
              <w:rPr>
                <w:sz w:val="28"/>
                <w:szCs w:val="28"/>
              </w:rPr>
              <w:t>участни-ками</w:t>
            </w:r>
            <w:proofErr w:type="spellEnd"/>
            <w:r>
              <w:rPr>
                <w:sz w:val="28"/>
                <w:szCs w:val="28"/>
              </w:rPr>
              <w:t xml:space="preserve"> лечебного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назначений врача по режиму, питанию, обследованию, лечению,</w:t>
            </w:r>
          </w:p>
          <w:p w:rsidR="00794B12" w:rsidRPr="00214E3D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ухода.</w:t>
            </w:r>
          </w:p>
        </w:tc>
      </w:tr>
      <w:tr w:rsidR="00794B12" w:rsidRPr="005E7AC5" w:rsidTr="006D4497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5E7AC5" w:rsidRDefault="00794B12" w:rsidP="006D4497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Сотрудничать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214E3D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транспортировки пациента, материалов, медикаментов, осуществления преемственности в работе персонала ЛПУ.</w:t>
            </w:r>
          </w:p>
        </w:tc>
      </w:tr>
      <w:tr w:rsidR="00794B12" w:rsidRPr="005E7AC5" w:rsidTr="006D4497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4B12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214E3D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выполнения фармакотерапии по назначению врача.</w:t>
            </w:r>
          </w:p>
        </w:tc>
      </w:tr>
      <w:tr w:rsidR="00794B12" w:rsidRPr="005E7AC5" w:rsidTr="006D4497">
        <w:tc>
          <w:tcPr>
            <w:tcW w:w="39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5E7AC5" w:rsidRDefault="00794B12" w:rsidP="006D4497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4B12" w:rsidRPr="00214E3D" w:rsidRDefault="00794B12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правил использования аппаратуры, оборудования и изделий медицинского назначения. </w:t>
            </w:r>
          </w:p>
        </w:tc>
      </w:tr>
      <w:tr w:rsidR="00896B6B" w:rsidRPr="00214E3D" w:rsidTr="00896B6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6B" w:rsidRPr="00896B6B" w:rsidRDefault="00896B6B" w:rsidP="006D4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утверждённую медицинскую документацию.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6B" w:rsidRPr="00214E3D" w:rsidRDefault="00896B6B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ведения медицинской документации сестринского поста и процедурного кабинета.</w:t>
            </w:r>
          </w:p>
        </w:tc>
      </w:tr>
      <w:tr w:rsidR="00896B6B" w:rsidRPr="00214E3D" w:rsidTr="00896B6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6B" w:rsidRPr="00896B6B" w:rsidRDefault="00896B6B" w:rsidP="006D4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реабилитационные мероприятия.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6B" w:rsidRDefault="00896B6B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 фармакотерапии по назначению врача.</w:t>
            </w:r>
          </w:p>
          <w:p w:rsidR="00896B6B" w:rsidRPr="00214E3D" w:rsidRDefault="00896B6B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  <w:tr w:rsidR="00896B6B" w:rsidRPr="00214E3D" w:rsidTr="00896B6B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6B" w:rsidRDefault="00896B6B" w:rsidP="006D44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Оказывать паллиативную помощь.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B6B" w:rsidRDefault="00896B6B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Наблюдение и оценка демонстрации </w:t>
            </w:r>
            <w:proofErr w:type="gramStart"/>
            <w:r>
              <w:rPr>
                <w:sz w:val="28"/>
                <w:szCs w:val="28"/>
              </w:rPr>
              <w:t>обучающимся</w:t>
            </w:r>
            <w:proofErr w:type="gramEnd"/>
            <w:r>
              <w:rPr>
                <w:sz w:val="28"/>
                <w:szCs w:val="28"/>
              </w:rPr>
              <w:t xml:space="preserve"> осуществления ухода, психологической поддержки, организации досуга пациента, выполнения  манипуляций по назначению врача.</w:t>
            </w:r>
          </w:p>
          <w:p w:rsidR="00896B6B" w:rsidRPr="00214E3D" w:rsidRDefault="00896B6B" w:rsidP="006D4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плана сестринских вмешательств обучающегося, направленного на улучшение и сохранение качества жизни пациента.</w:t>
            </w:r>
          </w:p>
        </w:tc>
      </w:tr>
    </w:tbl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p w:rsidR="00794B12" w:rsidRDefault="00794B12"/>
    <w:sectPr w:rsidR="00794B12" w:rsidSect="00794B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FF"/>
    <w:rsid w:val="000F34FF"/>
    <w:rsid w:val="00154055"/>
    <w:rsid w:val="003174BD"/>
    <w:rsid w:val="00794B12"/>
    <w:rsid w:val="0089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34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34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0F34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0F34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Normal (Web)"/>
    <w:basedOn w:val="a"/>
    <w:rsid w:val="00794B12"/>
    <w:pPr>
      <w:spacing w:before="100" w:beforeAutospacing="1" w:after="100" w:afterAutospacing="1"/>
    </w:pPr>
  </w:style>
  <w:style w:type="paragraph" w:styleId="21">
    <w:name w:val="List 2"/>
    <w:basedOn w:val="a"/>
    <w:rsid w:val="00794B12"/>
    <w:pPr>
      <w:ind w:left="566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4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34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34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0F34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0F34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Normal (Web)"/>
    <w:basedOn w:val="a"/>
    <w:rsid w:val="00794B12"/>
    <w:pPr>
      <w:spacing w:before="100" w:beforeAutospacing="1" w:after="100" w:afterAutospacing="1"/>
    </w:pPr>
  </w:style>
  <w:style w:type="paragraph" w:styleId="21">
    <w:name w:val="List 2"/>
    <w:basedOn w:val="a"/>
    <w:rsid w:val="00794B12"/>
    <w:pPr>
      <w:ind w:left="566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1815</Words>
  <Characters>10349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4. условия реализации программЫ учебной ПРАКТИКИ</vt:lpstr>
      <vt:lpstr>4.1. Требования к условиям проведения учебной практики.</vt:lpstr>
      <vt:lpstr>4.2. Общие требования к организации образовательного  процесса</vt:lpstr>
      <vt:lpstr>Учебная практика проводится концентрированно в рамках профессионального модуля П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2021-12-16T20:35:00Z</dcterms:created>
  <dcterms:modified xsi:type="dcterms:W3CDTF">2022-09-26T03:14:00Z</dcterms:modified>
</cp:coreProperties>
</file>