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E7B" w:rsidRDefault="00D44E7B" w:rsidP="00D44E7B">
      <w:pPr>
        <w:pStyle w:val="2"/>
        <w:rPr>
          <w:sz w:val="32"/>
        </w:rPr>
      </w:pPr>
      <w:r>
        <w:rPr>
          <w:sz w:val="32"/>
        </w:rPr>
        <w:t xml:space="preserve">Бюджетное  профессиональное образовательное учреждение </w:t>
      </w:r>
    </w:p>
    <w:p w:rsidR="00D44E7B" w:rsidRDefault="00D44E7B" w:rsidP="00D44E7B">
      <w:pPr>
        <w:pStyle w:val="2"/>
        <w:rPr>
          <w:sz w:val="32"/>
        </w:rPr>
      </w:pPr>
      <w:r>
        <w:rPr>
          <w:sz w:val="32"/>
        </w:rPr>
        <w:t>Воронежской области</w:t>
      </w:r>
    </w:p>
    <w:p w:rsidR="00D44E7B" w:rsidRDefault="00D44E7B" w:rsidP="00D44E7B">
      <w:pPr>
        <w:pStyle w:val="2"/>
        <w:rPr>
          <w:sz w:val="32"/>
        </w:rPr>
      </w:pPr>
      <w:r>
        <w:rPr>
          <w:sz w:val="32"/>
        </w:rPr>
        <w:t>«ВОРОНЕЖСКИЙ БАЗОВЫЙ МЕДИЦИНСКИЙ КОЛЛЕДЖ»</w:t>
      </w:r>
    </w:p>
    <w:p w:rsidR="00D44E7B" w:rsidRDefault="00D44E7B" w:rsidP="00D44E7B">
      <w:pPr>
        <w:jc w:val="center"/>
        <w:rPr>
          <w:b/>
          <w:bCs/>
          <w:sz w:val="32"/>
        </w:rPr>
      </w:pPr>
    </w:p>
    <w:p w:rsidR="00015EEA" w:rsidRDefault="00015EEA"/>
    <w:p w:rsidR="00D44E7B" w:rsidRDefault="00D44E7B"/>
    <w:p w:rsidR="00D44E7B" w:rsidRDefault="00D44E7B"/>
    <w:p w:rsidR="00D44E7B" w:rsidRDefault="00D44E7B"/>
    <w:p w:rsidR="00D44E7B" w:rsidRDefault="00D44E7B" w:rsidP="00D44E7B">
      <w:pPr>
        <w:jc w:val="center"/>
      </w:pPr>
    </w:p>
    <w:p w:rsidR="00D44E7B" w:rsidRDefault="00D44E7B" w:rsidP="00D44E7B">
      <w:pPr>
        <w:jc w:val="center"/>
      </w:pPr>
    </w:p>
    <w:p w:rsidR="00D44E7B" w:rsidRPr="007F02A0" w:rsidRDefault="00D44E7B" w:rsidP="00D44E7B">
      <w:pPr>
        <w:jc w:val="center"/>
        <w:rPr>
          <w:b/>
        </w:rPr>
      </w:pPr>
      <w:r w:rsidRPr="007F02A0">
        <w:rPr>
          <w:b/>
        </w:rPr>
        <w:t>РАБОЧАЯ ПРОГРАММА УЧЕБНОЙ ДИСЦИПЛИНЫ</w:t>
      </w:r>
    </w:p>
    <w:p w:rsidR="00D44E7B" w:rsidRPr="007F02A0" w:rsidRDefault="00D44E7B" w:rsidP="00D44E7B">
      <w:pPr>
        <w:jc w:val="center"/>
        <w:rPr>
          <w:b/>
          <w:u w:val="single"/>
        </w:rPr>
      </w:pPr>
    </w:p>
    <w:p w:rsidR="00D44E7B" w:rsidRPr="007F02A0" w:rsidRDefault="00D44E7B" w:rsidP="00D44E7B">
      <w:pPr>
        <w:jc w:val="center"/>
        <w:rPr>
          <w:b/>
        </w:rPr>
      </w:pPr>
      <w:r w:rsidRPr="007F02A0">
        <w:rPr>
          <w:b/>
        </w:rPr>
        <w:t>«ОП.04.ГЕНЕТИКА С ОСНОВАМИ МЕДИЦИНСКОЙ ГЕНЕТИКИ»</w:t>
      </w:r>
    </w:p>
    <w:p w:rsidR="00D44E7B" w:rsidRDefault="00D44E7B" w:rsidP="00D44E7B">
      <w:pPr>
        <w:jc w:val="center"/>
      </w:pPr>
    </w:p>
    <w:p w:rsidR="00D44E7B" w:rsidRPr="00D44E7B" w:rsidRDefault="00D44E7B" w:rsidP="00D44E7B">
      <w:pPr>
        <w:jc w:val="center"/>
      </w:pPr>
      <w:r w:rsidRPr="00D44E7B">
        <w:t>Для специальности  34.02.01 «Сестринское дело»</w:t>
      </w: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D44E7B" w:rsidP="00D44E7B">
      <w:pPr>
        <w:jc w:val="center"/>
        <w:rPr>
          <w:sz w:val="40"/>
          <w:szCs w:val="40"/>
        </w:rPr>
      </w:pPr>
    </w:p>
    <w:p w:rsidR="00D44E7B" w:rsidRDefault="002A7D28" w:rsidP="00D44E7B">
      <w:pPr>
        <w:jc w:val="center"/>
        <w:rPr>
          <w:sz w:val="32"/>
          <w:szCs w:val="32"/>
        </w:rPr>
      </w:pPr>
      <w:r>
        <w:rPr>
          <w:sz w:val="32"/>
          <w:szCs w:val="32"/>
        </w:rPr>
        <w:t xml:space="preserve">Воронеж </w:t>
      </w:r>
      <w:r w:rsidR="00BB5DC8">
        <w:rPr>
          <w:sz w:val="32"/>
          <w:szCs w:val="32"/>
        </w:rPr>
        <w:t>–</w:t>
      </w:r>
      <w:r>
        <w:rPr>
          <w:sz w:val="32"/>
          <w:szCs w:val="32"/>
        </w:rPr>
        <w:t xml:space="preserve"> </w:t>
      </w:r>
      <w:r w:rsidR="00BB5DC8">
        <w:rPr>
          <w:sz w:val="32"/>
          <w:szCs w:val="32"/>
        </w:rPr>
        <w:t>20 ____</w:t>
      </w:r>
      <w:r w:rsidR="00D44E7B" w:rsidRPr="00D44E7B">
        <w:rPr>
          <w:sz w:val="32"/>
          <w:szCs w:val="32"/>
        </w:rPr>
        <w:t xml:space="preserve"> г. </w:t>
      </w:r>
    </w:p>
    <w:p w:rsidR="00D44E7B" w:rsidRPr="00BE276E" w:rsidRDefault="00D44E7B" w:rsidP="00D44E7B">
      <w:pPr>
        <w:pStyle w:val="1"/>
        <w:tabs>
          <w:tab w:val="left" w:pos="5760"/>
        </w:tabs>
        <w:jc w:val="right"/>
      </w:pPr>
      <w:r w:rsidRPr="00D44E7B">
        <w:rPr>
          <w:color w:val="auto"/>
        </w:rPr>
        <w:lastRenderedPageBreak/>
        <w:t xml:space="preserve">            </w:t>
      </w:r>
      <w:r w:rsidRPr="00D44E7B">
        <w:rPr>
          <w:rFonts w:ascii="Times New Roman" w:hAnsi="Times New Roman" w:cs="Times New Roman"/>
          <w:color w:val="auto"/>
        </w:rPr>
        <w:t>ОДОБРЕНА:</w:t>
      </w:r>
      <w:r w:rsidRPr="00BE276E">
        <w:t xml:space="preserve"> </w:t>
      </w:r>
      <w:r w:rsidRPr="00BE276E">
        <w:tab/>
      </w:r>
      <w:r w:rsidRPr="00D44E7B">
        <w:rPr>
          <w:rFonts w:ascii="Times New Roman" w:hAnsi="Times New Roman" w:cs="Times New Roman"/>
          <w:color w:val="auto"/>
        </w:rPr>
        <w:t>Составл</w:t>
      </w:r>
      <w:r w:rsidR="002A7D28">
        <w:rPr>
          <w:rFonts w:ascii="Times New Roman" w:hAnsi="Times New Roman" w:cs="Times New Roman"/>
          <w:color w:val="auto"/>
        </w:rPr>
        <w:t>ена в соответствии с ФГОС СПО- 5</w:t>
      </w:r>
      <w:r w:rsidRPr="00D44E7B">
        <w:rPr>
          <w:rFonts w:ascii="Times New Roman" w:hAnsi="Times New Roman" w:cs="Times New Roman"/>
          <w:color w:val="auto"/>
        </w:rPr>
        <w:t xml:space="preserve"> по специальности</w:t>
      </w:r>
    </w:p>
    <w:p w:rsidR="00D44E7B" w:rsidRPr="00BE276E" w:rsidRDefault="00D44E7B" w:rsidP="00D44E7B">
      <w:pPr>
        <w:tabs>
          <w:tab w:val="left" w:pos="5760"/>
        </w:tabs>
        <w:rPr>
          <w:sz w:val="28"/>
        </w:rPr>
      </w:pPr>
      <w:r w:rsidRPr="00BE276E">
        <w:rPr>
          <w:sz w:val="28"/>
        </w:rPr>
        <w:t>Цикловой методической</w:t>
      </w:r>
      <w:r>
        <w:rPr>
          <w:sz w:val="28"/>
        </w:rPr>
        <w:t xml:space="preserve"> комиссией </w:t>
      </w:r>
      <w:r>
        <w:rPr>
          <w:sz w:val="28"/>
        </w:rPr>
        <w:tab/>
      </w:r>
      <w:r w:rsidR="002A7D28" w:rsidRPr="002A7D28">
        <w:rPr>
          <w:b/>
          <w:sz w:val="28"/>
        </w:rPr>
        <w:t>34.02.01. «Сестринское дело»</w:t>
      </w:r>
    </w:p>
    <w:p w:rsidR="00D44E7B" w:rsidRPr="00BE276E" w:rsidRDefault="00F75110" w:rsidP="00D44E7B">
      <w:pPr>
        <w:tabs>
          <w:tab w:val="left" w:pos="5760"/>
        </w:tabs>
        <w:rPr>
          <w:sz w:val="28"/>
        </w:rPr>
      </w:pPr>
      <w:r>
        <w:rPr>
          <w:sz w:val="28"/>
        </w:rPr>
        <w:t>«Общепрофессиональных дисциплин»</w:t>
      </w:r>
      <w:r w:rsidR="00D44E7B">
        <w:rPr>
          <w:sz w:val="28"/>
        </w:rPr>
        <w:tab/>
      </w:r>
    </w:p>
    <w:p w:rsidR="00D44E7B" w:rsidRDefault="00D44E7B" w:rsidP="00D44E7B">
      <w:pPr>
        <w:tabs>
          <w:tab w:val="left" w:pos="5760"/>
        </w:tabs>
        <w:rPr>
          <w:sz w:val="28"/>
        </w:rPr>
      </w:pPr>
      <w:r w:rsidRPr="00BE276E">
        <w:rPr>
          <w:sz w:val="28"/>
        </w:rPr>
        <w:tab/>
      </w:r>
    </w:p>
    <w:p w:rsidR="00D44E7B" w:rsidRDefault="00D44E7B" w:rsidP="00D44E7B">
      <w:pPr>
        <w:tabs>
          <w:tab w:val="left" w:pos="5760"/>
        </w:tabs>
        <w:rPr>
          <w:sz w:val="28"/>
        </w:rPr>
      </w:pPr>
      <w:r>
        <w:rPr>
          <w:sz w:val="28"/>
        </w:rPr>
        <w:t xml:space="preserve">Протокол № </w:t>
      </w:r>
      <w:r w:rsidR="0004103E">
        <w:rPr>
          <w:sz w:val="28"/>
        </w:rPr>
        <w:t>1</w:t>
      </w:r>
      <w:r>
        <w:rPr>
          <w:sz w:val="28"/>
        </w:rPr>
        <w:tab/>
        <w:t xml:space="preserve">______________________________ </w:t>
      </w:r>
    </w:p>
    <w:p w:rsidR="00D44E7B" w:rsidRDefault="00BB5DC8" w:rsidP="00D44E7B">
      <w:pPr>
        <w:tabs>
          <w:tab w:val="left" w:pos="5760"/>
        </w:tabs>
        <w:rPr>
          <w:sz w:val="28"/>
        </w:rPr>
      </w:pPr>
      <w:r>
        <w:rPr>
          <w:sz w:val="28"/>
        </w:rPr>
        <w:t>От «____» __________20 ___</w:t>
      </w:r>
      <w:r w:rsidR="002A7D28">
        <w:rPr>
          <w:sz w:val="28"/>
        </w:rPr>
        <w:t xml:space="preserve"> </w:t>
      </w:r>
      <w:r w:rsidR="00D44E7B">
        <w:rPr>
          <w:sz w:val="28"/>
        </w:rPr>
        <w:t>г.</w:t>
      </w:r>
      <w:r w:rsidR="00D44E7B">
        <w:rPr>
          <w:sz w:val="28"/>
        </w:rPr>
        <w:tab/>
        <w:t xml:space="preserve">______________________________ </w:t>
      </w:r>
    </w:p>
    <w:p w:rsidR="00D44E7B" w:rsidRDefault="00D44E7B" w:rsidP="00D44E7B">
      <w:pPr>
        <w:tabs>
          <w:tab w:val="left" w:pos="5760"/>
        </w:tabs>
        <w:rPr>
          <w:sz w:val="28"/>
        </w:rPr>
      </w:pPr>
      <w:r>
        <w:rPr>
          <w:sz w:val="28"/>
        </w:rPr>
        <w:tab/>
        <w:t xml:space="preserve">______________________________ </w:t>
      </w:r>
    </w:p>
    <w:p w:rsidR="00D44E7B" w:rsidRDefault="00D44E7B" w:rsidP="00D44E7B">
      <w:pPr>
        <w:tabs>
          <w:tab w:val="left" w:pos="5760"/>
        </w:tabs>
        <w:rPr>
          <w:sz w:val="28"/>
        </w:rPr>
      </w:pPr>
      <w:r>
        <w:rPr>
          <w:sz w:val="28"/>
        </w:rPr>
        <w:t>Председатель</w:t>
      </w:r>
      <w:r w:rsidR="0004103E">
        <w:rPr>
          <w:sz w:val="28"/>
        </w:rPr>
        <w:t xml:space="preserve"> Лозинская Л.М. _______</w:t>
      </w:r>
      <w:r>
        <w:rPr>
          <w:sz w:val="28"/>
        </w:rPr>
        <w:tab/>
        <w:t xml:space="preserve">______________________________ </w:t>
      </w:r>
    </w:p>
    <w:p w:rsidR="00D44E7B" w:rsidRDefault="00D44E7B" w:rsidP="00D44E7B">
      <w:pPr>
        <w:tabs>
          <w:tab w:val="left" w:pos="5760"/>
        </w:tabs>
        <w:rPr>
          <w:sz w:val="28"/>
        </w:rPr>
      </w:pPr>
      <w:r>
        <w:rPr>
          <w:sz w:val="28"/>
        </w:rPr>
        <w:tab/>
        <w:t xml:space="preserve">______________________________ </w:t>
      </w:r>
    </w:p>
    <w:p w:rsidR="00D44E7B" w:rsidRDefault="00D44E7B" w:rsidP="00D44E7B">
      <w:pPr>
        <w:tabs>
          <w:tab w:val="left" w:pos="5760"/>
        </w:tabs>
        <w:rPr>
          <w:sz w:val="28"/>
        </w:rPr>
      </w:pPr>
      <w:r>
        <w:rPr>
          <w:sz w:val="28"/>
        </w:rPr>
        <w:tab/>
      </w:r>
      <w:r>
        <w:rPr>
          <w:sz w:val="28"/>
        </w:rPr>
        <w:tab/>
      </w:r>
      <w:r>
        <w:rPr>
          <w:sz w:val="28"/>
        </w:rPr>
        <w:tab/>
      </w:r>
      <w:r>
        <w:rPr>
          <w:sz w:val="28"/>
        </w:rPr>
        <w:tab/>
      </w:r>
      <w:r>
        <w:rPr>
          <w:sz w:val="28"/>
        </w:rPr>
        <w:tab/>
      </w:r>
      <w:r>
        <w:rPr>
          <w:sz w:val="28"/>
        </w:rPr>
        <w:tab/>
      </w:r>
      <w:r>
        <w:rPr>
          <w:sz w:val="28"/>
        </w:rPr>
        <w:tab/>
      </w:r>
    </w:p>
    <w:p w:rsidR="00D44E7B" w:rsidRDefault="00D44E7B" w:rsidP="00D44E7B">
      <w:pPr>
        <w:tabs>
          <w:tab w:val="left" w:pos="5760"/>
        </w:tabs>
        <w:ind w:left="5664"/>
        <w:rPr>
          <w:sz w:val="28"/>
        </w:rPr>
      </w:pPr>
      <w:r>
        <w:rPr>
          <w:sz w:val="28"/>
        </w:rPr>
        <w:tab/>
        <w:t xml:space="preserve">Зам. директора по учебной работе </w:t>
      </w:r>
    </w:p>
    <w:p w:rsidR="00D44E7B" w:rsidRDefault="00D44E7B" w:rsidP="00D44E7B">
      <w:pPr>
        <w:tabs>
          <w:tab w:val="left" w:pos="5760"/>
        </w:tabs>
        <w:ind w:left="5664"/>
        <w:rPr>
          <w:sz w:val="28"/>
        </w:rPr>
      </w:pPr>
      <w:r>
        <w:rPr>
          <w:sz w:val="28"/>
        </w:rPr>
        <w:t xml:space="preserve">     </w:t>
      </w:r>
      <w:r w:rsidR="002A7D28">
        <w:rPr>
          <w:sz w:val="28"/>
        </w:rPr>
        <w:t xml:space="preserve">Селивановская Е.Л. </w:t>
      </w:r>
      <w:r>
        <w:rPr>
          <w:sz w:val="28"/>
        </w:rPr>
        <w:t xml:space="preserve"> ____________________</w:t>
      </w:r>
      <w:r>
        <w:rPr>
          <w:sz w:val="28"/>
        </w:rPr>
        <w:tab/>
        <w:t xml:space="preserve">  </w:t>
      </w:r>
    </w:p>
    <w:p w:rsidR="00D44E7B" w:rsidRDefault="00D44E7B" w:rsidP="00D44E7B">
      <w:pPr>
        <w:tabs>
          <w:tab w:val="left" w:pos="5760"/>
        </w:tabs>
        <w:rPr>
          <w:sz w:val="28"/>
        </w:rPr>
      </w:pPr>
    </w:p>
    <w:p w:rsidR="00D44E7B" w:rsidRDefault="00D44E7B" w:rsidP="00D44E7B">
      <w:pPr>
        <w:rPr>
          <w:sz w:val="28"/>
        </w:rPr>
      </w:pPr>
      <w:r>
        <w:tab/>
      </w:r>
      <w:r>
        <w:tab/>
      </w:r>
      <w:r>
        <w:tab/>
      </w:r>
      <w:r>
        <w:tab/>
      </w:r>
      <w:r>
        <w:tab/>
      </w:r>
      <w:r>
        <w:tab/>
      </w:r>
      <w:r>
        <w:tab/>
      </w:r>
      <w:r>
        <w:tab/>
      </w:r>
      <w:r>
        <w:tab/>
      </w:r>
      <w:r>
        <w:tab/>
      </w:r>
      <w:r>
        <w:tab/>
      </w:r>
      <w:r>
        <w:tab/>
      </w:r>
      <w:r>
        <w:tab/>
      </w:r>
      <w:r>
        <w:tab/>
      </w:r>
      <w:r>
        <w:tab/>
      </w:r>
      <w:r>
        <w:tab/>
      </w:r>
      <w:r>
        <w:tab/>
      </w:r>
      <w:r>
        <w:tab/>
      </w:r>
      <w:r>
        <w:tab/>
      </w:r>
      <w:r>
        <w:tab/>
      </w:r>
      <w:r>
        <w:tab/>
      </w:r>
      <w:r>
        <w:tab/>
        <w:t xml:space="preserve"> </w:t>
      </w:r>
      <w:r w:rsidR="00BB5DC8">
        <w:t xml:space="preserve"> «_____» ______________ 20 _____</w:t>
      </w:r>
      <w:bookmarkStart w:id="0" w:name="_GoBack"/>
      <w:bookmarkEnd w:id="0"/>
      <w:r w:rsidR="002A7D28">
        <w:t xml:space="preserve"> </w:t>
      </w:r>
      <w:r>
        <w:t xml:space="preserve">г. </w:t>
      </w:r>
    </w:p>
    <w:p w:rsidR="00D44E7B" w:rsidRDefault="00D44E7B" w:rsidP="00D44E7B">
      <w:pPr>
        <w:rPr>
          <w:sz w:val="28"/>
        </w:rPr>
      </w:pPr>
    </w:p>
    <w:p w:rsidR="00D44E7B" w:rsidRDefault="00D44E7B" w:rsidP="00D44E7B">
      <w:pPr>
        <w:rPr>
          <w:sz w:val="28"/>
        </w:rPr>
      </w:pPr>
    </w:p>
    <w:p w:rsidR="00D44E7B" w:rsidRDefault="00D44E7B" w:rsidP="00D44E7B">
      <w:pPr>
        <w:pStyle w:val="a3"/>
        <w:rPr>
          <w:u w:val="none"/>
        </w:rPr>
      </w:pPr>
      <w:r>
        <w:rPr>
          <w:u w:val="none"/>
        </w:rPr>
        <w:t>Автор: Михальков А.С.____________________________________________________ ________________________________________________________________________ ________________________________________________________________________</w:t>
      </w:r>
    </w:p>
    <w:p w:rsidR="00D44E7B" w:rsidRDefault="00D44E7B" w:rsidP="00D44E7B">
      <w:pPr>
        <w:rPr>
          <w:sz w:val="28"/>
        </w:rPr>
      </w:pPr>
      <w:r>
        <w:rPr>
          <w:sz w:val="28"/>
        </w:rPr>
        <w:t>________________________________________________________________________</w:t>
      </w:r>
    </w:p>
    <w:p w:rsidR="00D44E7B" w:rsidRDefault="00D44E7B" w:rsidP="00D44E7B">
      <w:pPr>
        <w:rPr>
          <w:sz w:val="28"/>
          <w:u w:val="single"/>
        </w:rPr>
      </w:pPr>
      <w:r>
        <w:rPr>
          <w:sz w:val="28"/>
        </w:rPr>
        <w:t>________________________________________________________________________</w:t>
      </w:r>
    </w:p>
    <w:p w:rsidR="00D44E7B" w:rsidRDefault="00D44E7B" w:rsidP="00D44E7B">
      <w:pPr>
        <w:rPr>
          <w:sz w:val="28"/>
        </w:rPr>
      </w:pPr>
      <w:r>
        <w:rPr>
          <w:sz w:val="28"/>
        </w:rPr>
        <w:t>________________________________________________________________________</w:t>
      </w:r>
    </w:p>
    <w:p w:rsidR="00D44E7B" w:rsidRDefault="00D44E7B" w:rsidP="00D44E7B">
      <w:pPr>
        <w:rPr>
          <w:sz w:val="28"/>
        </w:rPr>
      </w:pPr>
      <w:r>
        <w:rPr>
          <w:sz w:val="28"/>
        </w:rPr>
        <w:t>________________________________________________________________________</w:t>
      </w:r>
    </w:p>
    <w:p w:rsidR="00D44E7B" w:rsidRDefault="00D44E7B" w:rsidP="00D44E7B">
      <w:pPr>
        <w:pStyle w:val="21"/>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 </w:t>
      </w:r>
    </w:p>
    <w:p w:rsidR="00D44E7B" w:rsidRDefault="00D44E7B" w:rsidP="00D44E7B">
      <w:pPr>
        <w:sectPr w:rsidR="00D44E7B" w:rsidSect="00116535">
          <w:footerReference w:type="even" r:id="rId7"/>
          <w:footerReference w:type="default" r:id="rId8"/>
          <w:pgSz w:w="11906" w:h="16838"/>
          <w:pgMar w:top="1134" w:right="851" w:bottom="851" w:left="902" w:header="709" w:footer="709" w:gutter="0"/>
          <w:cols w:space="708"/>
          <w:titlePg/>
          <w:docGrid w:linePitch="360"/>
        </w:sectPr>
      </w:pPr>
      <w:r>
        <w:t>____________________________________________________________________________________</w:t>
      </w: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ab/>
      </w:r>
      <w:r>
        <w:tab/>
      </w:r>
      <w:r>
        <w:tab/>
      </w:r>
    </w:p>
    <w:p w:rsidR="00D44E7B" w:rsidRPr="00D44E7B" w:rsidRDefault="00D44E7B" w:rsidP="00D44E7B">
      <w:pPr>
        <w:jc w:val="center"/>
        <w:rPr>
          <w:b/>
          <w:sz w:val="32"/>
          <w:szCs w:val="32"/>
        </w:rPr>
      </w:pPr>
      <w:r w:rsidRPr="00D44E7B">
        <w:rPr>
          <w:b/>
          <w:sz w:val="32"/>
          <w:szCs w:val="32"/>
        </w:rPr>
        <w:lastRenderedPageBreak/>
        <w:t xml:space="preserve">СОДЕРЖАНИЕ </w:t>
      </w:r>
    </w:p>
    <w:p w:rsidR="00D44E7B" w:rsidRDefault="00D44E7B" w:rsidP="00D44E7B">
      <w:pPr>
        <w:jc w:val="center"/>
        <w:rPr>
          <w:sz w:val="32"/>
          <w:szCs w:val="32"/>
        </w:rPr>
      </w:pPr>
    </w:p>
    <w:p w:rsidR="00D44E7B" w:rsidRDefault="00D44E7B" w:rsidP="00D44E7B">
      <w:pPr>
        <w:pStyle w:val="a8"/>
        <w:numPr>
          <w:ilvl w:val="0"/>
          <w:numId w:val="1"/>
        </w:numPr>
        <w:jc w:val="both"/>
        <w:rPr>
          <w:sz w:val="32"/>
          <w:szCs w:val="32"/>
        </w:rPr>
      </w:pPr>
      <w:r>
        <w:rPr>
          <w:sz w:val="32"/>
          <w:szCs w:val="32"/>
        </w:rPr>
        <w:t>Общая характеристика рабочей программы учебной дисциплины ………………</w:t>
      </w:r>
      <w:r w:rsidR="00362289">
        <w:rPr>
          <w:sz w:val="32"/>
          <w:szCs w:val="32"/>
        </w:rPr>
        <w:t>………………………………..</w:t>
      </w:r>
      <w:r>
        <w:rPr>
          <w:sz w:val="32"/>
          <w:szCs w:val="32"/>
        </w:rPr>
        <w:t xml:space="preserve">…  4 </w:t>
      </w:r>
    </w:p>
    <w:p w:rsidR="00D44E7B" w:rsidRDefault="00D44E7B" w:rsidP="00D44E7B">
      <w:pPr>
        <w:pStyle w:val="a8"/>
        <w:numPr>
          <w:ilvl w:val="0"/>
          <w:numId w:val="1"/>
        </w:numPr>
        <w:jc w:val="both"/>
        <w:rPr>
          <w:sz w:val="32"/>
          <w:szCs w:val="32"/>
        </w:rPr>
      </w:pPr>
      <w:r>
        <w:rPr>
          <w:sz w:val="32"/>
          <w:szCs w:val="32"/>
        </w:rPr>
        <w:t>Структура и содержание учебной дисциплины ………</w:t>
      </w:r>
      <w:r w:rsidR="002A7D28">
        <w:rPr>
          <w:sz w:val="32"/>
          <w:szCs w:val="32"/>
        </w:rPr>
        <w:t>.</w:t>
      </w:r>
      <w:r>
        <w:rPr>
          <w:sz w:val="32"/>
          <w:szCs w:val="32"/>
        </w:rPr>
        <w:t>…… 5</w:t>
      </w:r>
    </w:p>
    <w:p w:rsidR="00D44E7B" w:rsidRDefault="00362289" w:rsidP="00D44E7B">
      <w:pPr>
        <w:pStyle w:val="a8"/>
        <w:numPr>
          <w:ilvl w:val="0"/>
          <w:numId w:val="1"/>
        </w:numPr>
        <w:jc w:val="both"/>
        <w:rPr>
          <w:sz w:val="32"/>
          <w:szCs w:val="32"/>
        </w:rPr>
      </w:pPr>
      <w:r>
        <w:rPr>
          <w:sz w:val="32"/>
          <w:szCs w:val="32"/>
        </w:rPr>
        <w:t>Условия реализации учебной дисциплины …………….……</w:t>
      </w:r>
      <w:r w:rsidR="00814023">
        <w:rPr>
          <w:sz w:val="32"/>
          <w:szCs w:val="32"/>
        </w:rPr>
        <w:t>10</w:t>
      </w:r>
    </w:p>
    <w:p w:rsidR="00362289" w:rsidRDefault="00362289" w:rsidP="00D44E7B">
      <w:pPr>
        <w:pStyle w:val="a8"/>
        <w:numPr>
          <w:ilvl w:val="0"/>
          <w:numId w:val="1"/>
        </w:numPr>
        <w:jc w:val="both"/>
        <w:rPr>
          <w:sz w:val="32"/>
          <w:szCs w:val="32"/>
        </w:rPr>
      </w:pPr>
      <w:r>
        <w:rPr>
          <w:sz w:val="32"/>
          <w:szCs w:val="32"/>
        </w:rPr>
        <w:t>Контроль и оценка результатов освоения учебной дисциплины……………………………………………………</w:t>
      </w:r>
      <w:r w:rsidR="00814023">
        <w:rPr>
          <w:sz w:val="32"/>
          <w:szCs w:val="32"/>
        </w:rPr>
        <w:t xml:space="preserve"> 12</w:t>
      </w:r>
    </w:p>
    <w:p w:rsidR="00362289" w:rsidRDefault="00362289" w:rsidP="00362289">
      <w:pPr>
        <w:pStyle w:val="a8"/>
        <w:jc w:val="both"/>
        <w:rPr>
          <w:sz w:val="32"/>
          <w:szCs w:val="32"/>
        </w:rPr>
      </w:pPr>
    </w:p>
    <w:p w:rsidR="00D44E7B" w:rsidRDefault="00D44E7B"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Pr="009241B8" w:rsidRDefault="00362289" w:rsidP="009241B8">
      <w:pPr>
        <w:pStyle w:val="a8"/>
        <w:numPr>
          <w:ilvl w:val="0"/>
          <w:numId w:val="2"/>
        </w:numPr>
        <w:suppressAutoHyphens/>
        <w:jc w:val="center"/>
        <w:rPr>
          <w:b/>
        </w:rPr>
      </w:pPr>
      <w:r w:rsidRPr="009241B8">
        <w:rPr>
          <w:b/>
        </w:rPr>
        <w:lastRenderedPageBreak/>
        <w:t xml:space="preserve">ОБЩАЯ ХАРАКТЕРИСТИКА РАБОЧЕЙ ПРОГРАММЫ </w:t>
      </w:r>
      <w:r w:rsidRPr="009241B8">
        <w:rPr>
          <w:b/>
        </w:rPr>
        <w:br/>
        <w:t xml:space="preserve">УЧЕБНОЙ ДИСЦИПЛИНЫ </w:t>
      </w:r>
      <w:r w:rsidRPr="009241B8">
        <w:rPr>
          <w:b/>
        </w:rPr>
        <w:br/>
        <w:t>«ОП.04. ГЕНЕТИКА С ОСНОВАМИ МЕДИЦИНСКОЙ ГЕНЕТИКИ»</w:t>
      </w:r>
    </w:p>
    <w:p w:rsidR="009241B8" w:rsidRDefault="009241B8" w:rsidP="009241B8">
      <w:pPr>
        <w:suppressAutoHyphens/>
        <w:jc w:val="center"/>
        <w:rPr>
          <w:b/>
        </w:rPr>
      </w:pPr>
    </w:p>
    <w:p w:rsidR="009241B8" w:rsidRPr="009241B8" w:rsidRDefault="009241B8" w:rsidP="009241B8">
      <w:pPr>
        <w:suppressAutoHyphens/>
        <w:jc w:val="center"/>
        <w:rPr>
          <w:b/>
        </w:rPr>
      </w:pPr>
    </w:p>
    <w:p w:rsidR="00362289" w:rsidRPr="007F02A0" w:rsidRDefault="00362289" w:rsidP="00362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F02A0">
        <w:rPr>
          <w:b/>
        </w:rPr>
        <w:t xml:space="preserve">1.1. Место дисциплины в структуре основной образовательной программы: </w:t>
      </w:r>
      <w:r w:rsidRPr="007F02A0">
        <w:tab/>
      </w:r>
    </w:p>
    <w:p w:rsidR="00362289" w:rsidRPr="007F02A0" w:rsidRDefault="00362289" w:rsidP="003622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F02A0">
        <w:t xml:space="preserve">Учебная дисциплина «Генетика с основами  медицинской генетики» является обязательной частью общепрофессионального цикла примерной основной образовательной программы в соответствии с ФГОС СПО по специальности 34.02.01 Сестринское дело. </w:t>
      </w:r>
    </w:p>
    <w:p w:rsidR="00362289" w:rsidRPr="007F02A0" w:rsidRDefault="00362289" w:rsidP="003622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F02A0">
        <w:t>Особое значение дисциплина имеет при формировании и развитии ОК 01, ОК 02, ОК 03.</w:t>
      </w:r>
    </w:p>
    <w:p w:rsidR="00362289" w:rsidRPr="007F02A0" w:rsidRDefault="00362289" w:rsidP="00362289">
      <w:pPr>
        <w:ind w:firstLine="709"/>
        <w:rPr>
          <w:b/>
        </w:rPr>
      </w:pPr>
      <w:r w:rsidRPr="007F02A0">
        <w:rPr>
          <w:b/>
        </w:rPr>
        <w:t xml:space="preserve">1.2. Цель и планируемые результаты освоения дисциплины: </w:t>
      </w:r>
    </w:p>
    <w:p w:rsidR="00362289" w:rsidRDefault="00362289" w:rsidP="00362289">
      <w:pPr>
        <w:suppressAutoHyphens/>
        <w:ind w:firstLine="709"/>
        <w:jc w:val="both"/>
      </w:pPr>
      <w:r w:rsidRPr="007F02A0">
        <w:t>В рамках программы учебной дисциплины обучающимися осваиваются умения и знания</w:t>
      </w:r>
      <w:r>
        <w:t xml:space="preserve">: </w:t>
      </w:r>
    </w:p>
    <w:p w:rsidR="00362289" w:rsidRPr="007F02A0" w:rsidRDefault="00362289" w:rsidP="00362289">
      <w:pPr>
        <w:suppressAutoHyphens/>
        <w:ind w:firstLine="709"/>
        <w:jc w:val="both"/>
        <w:rPr>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362289" w:rsidRPr="007F02A0" w:rsidTr="002E3E81">
        <w:trPr>
          <w:trHeight w:val="649"/>
        </w:trPr>
        <w:tc>
          <w:tcPr>
            <w:tcW w:w="1589" w:type="dxa"/>
            <w:hideMark/>
          </w:tcPr>
          <w:p w:rsidR="00362289" w:rsidRPr="007F02A0" w:rsidRDefault="00362289" w:rsidP="002E3E81">
            <w:pPr>
              <w:jc w:val="center"/>
            </w:pPr>
            <w:r w:rsidRPr="007F02A0">
              <w:t>Код</w:t>
            </w:r>
          </w:p>
          <w:p w:rsidR="00362289" w:rsidRPr="007F02A0" w:rsidRDefault="00362289" w:rsidP="002E3E81">
            <w:pPr>
              <w:suppressAutoHyphens/>
              <w:jc w:val="center"/>
            </w:pPr>
            <w:r w:rsidRPr="007F02A0">
              <w:t>ПК, ОК, ЛР</w:t>
            </w:r>
          </w:p>
        </w:tc>
        <w:tc>
          <w:tcPr>
            <w:tcW w:w="3764" w:type="dxa"/>
            <w:hideMark/>
          </w:tcPr>
          <w:p w:rsidR="00362289" w:rsidRPr="007F02A0" w:rsidRDefault="00362289" w:rsidP="002E3E81">
            <w:pPr>
              <w:suppressAutoHyphens/>
              <w:jc w:val="center"/>
            </w:pPr>
            <w:r w:rsidRPr="007F02A0">
              <w:t>Умения</w:t>
            </w:r>
          </w:p>
        </w:tc>
        <w:tc>
          <w:tcPr>
            <w:tcW w:w="3895" w:type="dxa"/>
            <w:hideMark/>
          </w:tcPr>
          <w:p w:rsidR="00362289" w:rsidRPr="007F02A0" w:rsidRDefault="00362289" w:rsidP="002E3E81">
            <w:pPr>
              <w:suppressAutoHyphens/>
              <w:jc w:val="center"/>
            </w:pPr>
            <w:r w:rsidRPr="007F02A0">
              <w:t>Знания</w:t>
            </w:r>
          </w:p>
        </w:tc>
      </w:tr>
      <w:tr w:rsidR="00362289" w:rsidRPr="007F02A0" w:rsidTr="002E3E81">
        <w:trPr>
          <w:trHeight w:val="212"/>
        </w:trPr>
        <w:tc>
          <w:tcPr>
            <w:tcW w:w="1589" w:type="dxa"/>
          </w:tcPr>
          <w:p w:rsidR="00362289" w:rsidRPr="007F02A0" w:rsidRDefault="00362289"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362289" w:rsidRPr="007F02A0" w:rsidRDefault="00362289"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ПК 3.1., ПК 3.2., ПК 3.3., ПК 4,1., ПК 4.2., ПК 4.3., ПК 4.5., ПК 4.6. </w:t>
            </w:r>
          </w:p>
          <w:p w:rsidR="00362289" w:rsidRPr="007F02A0" w:rsidRDefault="00362289" w:rsidP="002E3E81">
            <w:pPr>
              <w:suppressAutoHyphens/>
            </w:pPr>
          </w:p>
          <w:p w:rsidR="00362289" w:rsidRPr="007F02A0" w:rsidRDefault="00362289" w:rsidP="002E3E81">
            <w:pPr>
              <w:suppressAutoHyphens/>
            </w:pPr>
            <w:r w:rsidRPr="007F02A0">
              <w:t xml:space="preserve">ЛР 7, ЛР 9 </w:t>
            </w:r>
          </w:p>
        </w:tc>
        <w:tc>
          <w:tcPr>
            <w:tcW w:w="3764" w:type="dxa"/>
          </w:tcPr>
          <w:p w:rsidR="00362289" w:rsidRPr="007F02A0" w:rsidRDefault="00362289" w:rsidP="002E3E81">
            <w:pPr>
              <w:jc w:val="both"/>
            </w:pPr>
            <w:r w:rsidRPr="007F02A0">
              <w:t>- проводить опрос и вести учет пациентов с наследственной патологией;</w:t>
            </w:r>
          </w:p>
          <w:p w:rsidR="00362289" w:rsidRPr="007F02A0" w:rsidRDefault="00362289" w:rsidP="002E3E81">
            <w:pPr>
              <w:jc w:val="both"/>
            </w:pPr>
            <w:r w:rsidRPr="007F02A0">
              <w:t>- проводить беседы по планированию семьи с учетом имеющейся наследственной патологии;</w:t>
            </w:r>
          </w:p>
          <w:p w:rsidR="00362289" w:rsidRPr="007F02A0" w:rsidRDefault="00362289" w:rsidP="002E3E81">
            <w:pPr>
              <w:pStyle w:val="ConsPlusNormal"/>
              <w:spacing w:line="276" w:lineRule="auto"/>
              <w:rPr>
                <w:rFonts w:ascii="Times New Roman" w:hAnsi="Times New Roman" w:cs="Times New Roman"/>
                <w:sz w:val="24"/>
                <w:szCs w:val="24"/>
              </w:rPr>
            </w:pPr>
            <w:r w:rsidRPr="007F02A0">
              <w:rPr>
                <w:rFonts w:ascii="Times New Roman" w:hAnsi="Times New Roman" w:cs="Times New Roman"/>
                <w:sz w:val="24"/>
                <w:szCs w:val="24"/>
              </w:rPr>
              <w:t>- проводить предварительную диагностику наследственных болезней</w:t>
            </w:r>
          </w:p>
        </w:tc>
        <w:tc>
          <w:tcPr>
            <w:tcW w:w="3895" w:type="dxa"/>
          </w:tcPr>
          <w:p w:rsidR="00362289" w:rsidRPr="007F02A0" w:rsidRDefault="00362289" w:rsidP="002E3E81">
            <w:pPr>
              <w:jc w:val="both"/>
            </w:pPr>
            <w:r w:rsidRPr="007F02A0">
              <w:t>- биохимические и цитологические основы наследственности;</w:t>
            </w:r>
          </w:p>
          <w:p w:rsidR="00362289" w:rsidRPr="007F02A0" w:rsidRDefault="00362289" w:rsidP="002E3E81">
            <w:pPr>
              <w:jc w:val="both"/>
            </w:pPr>
            <w:r w:rsidRPr="007F02A0">
              <w:t>- закономерности наследования признаков, виды взаимодействия генов;</w:t>
            </w:r>
          </w:p>
          <w:p w:rsidR="00362289" w:rsidRPr="007F02A0" w:rsidRDefault="00362289" w:rsidP="002E3E81">
            <w:pPr>
              <w:jc w:val="both"/>
            </w:pPr>
            <w:r w:rsidRPr="007F02A0">
              <w:t>- методы изучения наследственности и изменчивости человека в норме и патологии;</w:t>
            </w:r>
          </w:p>
          <w:p w:rsidR="00362289" w:rsidRPr="007F02A0" w:rsidRDefault="00362289" w:rsidP="002E3E81">
            <w:pPr>
              <w:jc w:val="both"/>
            </w:pPr>
            <w:r w:rsidRPr="007F02A0">
              <w:t>- основные виды изменчивости, виды мутаций у человека, факторы мутагенеза;</w:t>
            </w:r>
          </w:p>
          <w:p w:rsidR="00362289" w:rsidRPr="007F02A0" w:rsidRDefault="00362289" w:rsidP="002E3E81">
            <w:pPr>
              <w:jc w:val="both"/>
            </w:pPr>
            <w:r w:rsidRPr="007F02A0">
              <w:t>- основные группы наследственных заболеваний, причины и механизмы возникновения;</w:t>
            </w:r>
          </w:p>
          <w:p w:rsidR="00362289" w:rsidRPr="007F02A0" w:rsidRDefault="00362289" w:rsidP="002E3E81">
            <w:pPr>
              <w:jc w:val="both"/>
            </w:pPr>
            <w:r w:rsidRPr="007F02A0">
              <w:t>- цели, задачи, методы и показания к медико – генетическому консультированию.</w:t>
            </w:r>
          </w:p>
          <w:p w:rsidR="00362289" w:rsidRPr="007F02A0" w:rsidRDefault="00362289" w:rsidP="002E3E81">
            <w:pPr>
              <w:pStyle w:val="ConsPlusNormal"/>
              <w:spacing w:line="276" w:lineRule="auto"/>
              <w:ind w:left="360"/>
              <w:rPr>
                <w:rFonts w:ascii="Times New Roman" w:hAnsi="Times New Roman" w:cs="Times New Roman"/>
                <w:sz w:val="24"/>
                <w:szCs w:val="24"/>
              </w:rPr>
            </w:pPr>
          </w:p>
        </w:tc>
      </w:tr>
    </w:tbl>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Default="00362289" w:rsidP="00D44E7B">
      <w:pPr>
        <w:pStyle w:val="a8"/>
        <w:rPr>
          <w:sz w:val="32"/>
          <w:szCs w:val="32"/>
        </w:rPr>
      </w:pPr>
    </w:p>
    <w:p w:rsidR="00362289" w:rsidRPr="007F02A0" w:rsidRDefault="00362289" w:rsidP="00362289">
      <w:pPr>
        <w:suppressAutoHyphens/>
        <w:jc w:val="center"/>
        <w:rPr>
          <w:b/>
        </w:rPr>
      </w:pPr>
      <w:r w:rsidRPr="007F02A0">
        <w:rPr>
          <w:b/>
        </w:rPr>
        <w:t>2. СТРУКТУРА И СОДЕРЖАНИЕ УЧЕБНОЙ ДИСЦИПЛИНЫ</w:t>
      </w:r>
    </w:p>
    <w:p w:rsidR="00362289" w:rsidRPr="007F02A0" w:rsidRDefault="002A7D28" w:rsidP="00362289">
      <w:pPr>
        <w:suppressAutoHyphens/>
        <w:ind w:firstLine="709"/>
        <w:rPr>
          <w:b/>
        </w:rPr>
      </w:pPr>
      <w:r>
        <w:rPr>
          <w:b/>
        </w:rPr>
        <w:t>2.1. Объё</w:t>
      </w:r>
      <w:r w:rsidR="00362289" w:rsidRPr="007F02A0">
        <w:rPr>
          <w:b/>
        </w:rPr>
        <w:t>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62289" w:rsidRPr="007F02A0" w:rsidTr="002E3E81">
        <w:trPr>
          <w:trHeight w:val="490"/>
        </w:trPr>
        <w:tc>
          <w:tcPr>
            <w:tcW w:w="3685" w:type="pct"/>
            <w:vAlign w:val="center"/>
          </w:tcPr>
          <w:p w:rsidR="00362289" w:rsidRPr="007F02A0" w:rsidRDefault="00362289" w:rsidP="002E3E81">
            <w:pPr>
              <w:suppressAutoHyphens/>
              <w:rPr>
                <w:b/>
              </w:rPr>
            </w:pPr>
            <w:r w:rsidRPr="007F02A0">
              <w:rPr>
                <w:b/>
              </w:rPr>
              <w:t>Вид учебной работы</w:t>
            </w:r>
          </w:p>
        </w:tc>
        <w:tc>
          <w:tcPr>
            <w:tcW w:w="1315" w:type="pct"/>
            <w:vAlign w:val="center"/>
          </w:tcPr>
          <w:p w:rsidR="00362289" w:rsidRPr="007F02A0" w:rsidRDefault="002A7D28" w:rsidP="002E3E81">
            <w:pPr>
              <w:suppressAutoHyphens/>
              <w:rPr>
                <w:b/>
              </w:rPr>
            </w:pPr>
            <w:r>
              <w:rPr>
                <w:b/>
              </w:rPr>
              <w:t>Объё</w:t>
            </w:r>
            <w:r w:rsidR="00362289" w:rsidRPr="007F02A0">
              <w:rPr>
                <w:b/>
              </w:rPr>
              <w:t>м в часах</w:t>
            </w:r>
          </w:p>
        </w:tc>
      </w:tr>
      <w:tr w:rsidR="00362289" w:rsidRPr="007F02A0" w:rsidTr="002E3E81">
        <w:trPr>
          <w:trHeight w:val="490"/>
        </w:trPr>
        <w:tc>
          <w:tcPr>
            <w:tcW w:w="3685" w:type="pct"/>
            <w:vAlign w:val="center"/>
          </w:tcPr>
          <w:p w:rsidR="00362289" w:rsidRPr="007F02A0" w:rsidRDefault="00F75110" w:rsidP="002E3E81">
            <w:pPr>
              <w:suppressAutoHyphens/>
              <w:rPr>
                <w:b/>
              </w:rPr>
            </w:pPr>
            <w:r>
              <w:rPr>
                <w:b/>
              </w:rPr>
              <w:t>Объё</w:t>
            </w:r>
            <w:r w:rsidR="00362289" w:rsidRPr="007F02A0">
              <w:rPr>
                <w:b/>
              </w:rPr>
              <w:t>м образовательной программы учебной дисциплины</w:t>
            </w:r>
          </w:p>
        </w:tc>
        <w:tc>
          <w:tcPr>
            <w:tcW w:w="1315" w:type="pct"/>
            <w:vAlign w:val="center"/>
          </w:tcPr>
          <w:p w:rsidR="00362289" w:rsidRPr="007F02A0" w:rsidRDefault="00362289" w:rsidP="002E3E81">
            <w:pPr>
              <w:suppressAutoHyphens/>
              <w:rPr>
                <w:b/>
              </w:rPr>
            </w:pPr>
            <w:r w:rsidRPr="007F02A0">
              <w:rPr>
                <w:b/>
              </w:rPr>
              <w:t>36</w:t>
            </w:r>
          </w:p>
        </w:tc>
      </w:tr>
      <w:tr w:rsidR="00362289" w:rsidRPr="007F02A0" w:rsidTr="002E3E81">
        <w:trPr>
          <w:trHeight w:val="336"/>
        </w:trPr>
        <w:tc>
          <w:tcPr>
            <w:tcW w:w="5000" w:type="pct"/>
            <w:gridSpan w:val="2"/>
            <w:vAlign w:val="center"/>
          </w:tcPr>
          <w:p w:rsidR="00362289" w:rsidRPr="007F02A0" w:rsidRDefault="00362289" w:rsidP="002E3E81">
            <w:pPr>
              <w:suppressAutoHyphens/>
            </w:pPr>
            <w:r w:rsidRPr="007F02A0">
              <w:t>в т. ч.:</w:t>
            </w:r>
          </w:p>
        </w:tc>
      </w:tr>
      <w:tr w:rsidR="00362289" w:rsidRPr="007F02A0" w:rsidTr="002E3E81">
        <w:trPr>
          <w:trHeight w:val="490"/>
        </w:trPr>
        <w:tc>
          <w:tcPr>
            <w:tcW w:w="3685" w:type="pct"/>
            <w:vAlign w:val="center"/>
          </w:tcPr>
          <w:p w:rsidR="00362289" w:rsidRPr="007F02A0" w:rsidRDefault="00362289" w:rsidP="002E3E81">
            <w:pPr>
              <w:suppressAutoHyphens/>
            </w:pPr>
            <w:r w:rsidRPr="007F02A0">
              <w:t>теоретическое обучение</w:t>
            </w:r>
          </w:p>
        </w:tc>
        <w:tc>
          <w:tcPr>
            <w:tcW w:w="1315" w:type="pct"/>
            <w:vAlign w:val="center"/>
          </w:tcPr>
          <w:p w:rsidR="00362289" w:rsidRPr="007F02A0" w:rsidRDefault="00362289" w:rsidP="002E3E81">
            <w:pPr>
              <w:suppressAutoHyphens/>
            </w:pPr>
            <w:r w:rsidRPr="007F02A0">
              <w:t>18</w:t>
            </w:r>
          </w:p>
        </w:tc>
      </w:tr>
      <w:tr w:rsidR="00362289" w:rsidRPr="007F02A0" w:rsidTr="002E3E81">
        <w:trPr>
          <w:trHeight w:val="490"/>
        </w:trPr>
        <w:tc>
          <w:tcPr>
            <w:tcW w:w="3685" w:type="pct"/>
            <w:vAlign w:val="center"/>
          </w:tcPr>
          <w:p w:rsidR="00362289" w:rsidRPr="007F02A0" w:rsidRDefault="00362289" w:rsidP="002E3E81">
            <w:pPr>
              <w:suppressAutoHyphens/>
              <w:rPr>
                <w:lang w:val="en-US"/>
              </w:rPr>
            </w:pPr>
            <w:r w:rsidRPr="007F02A0">
              <w:t xml:space="preserve">практические занятия </w:t>
            </w:r>
          </w:p>
        </w:tc>
        <w:tc>
          <w:tcPr>
            <w:tcW w:w="1315" w:type="pct"/>
            <w:vAlign w:val="center"/>
          </w:tcPr>
          <w:p w:rsidR="00362289" w:rsidRPr="007F02A0" w:rsidRDefault="00362289" w:rsidP="002E3E81">
            <w:pPr>
              <w:suppressAutoHyphens/>
            </w:pPr>
            <w:r w:rsidRPr="007F02A0">
              <w:t>1</w:t>
            </w:r>
            <w:r w:rsidR="00F75110">
              <w:t>8</w:t>
            </w:r>
          </w:p>
        </w:tc>
      </w:tr>
      <w:tr w:rsidR="00362289" w:rsidRPr="007F02A0" w:rsidTr="002E3E81">
        <w:trPr>
          <w:trHeight w:val="267"/>
        </w:trPr>
        <w:tc>
          <w:tcPr>
            <w:tcW w:w="3685" w:type="pct"/>
            <w:vAlign w:val="center"/>
          </w:tcPr>
          <w:p w:rsidR="00362289" w:rsidRPr="007F02A0" w:rsidRDefault="00362289" w:rsidP="002E3E81">
            <w:pPr>
              <w:suppressAutoHyphens/>
            </w:pPr>
            <w:r w:rsidRPr="007F02A0">
              <w:t xml:space="preserve">Самостоятельная работа </w:t>
            </w:r>
          </w:p>
        </w:tc>
        <w:tc>
          <w:tcPr>
            <w:tcW w:w="1315" w:type="pct"/>
            <w:vAlign w:val="center"/>
          </w:tcPr>
          <w:p w:rsidR="00362289" w:rsidRPr="007F02A0" w:rsidRDefault="00362289" w:rsidP="002E3E81">
            <w:pPr>
              <w:suppressAutoHyphens/>
            </w:pPr>
            <w:r w:rsidRPr="007F02A0">
              <w:t>-</w:t>
            </w:r>
          </w:p>
        </w:tc>
      </w:tr>
      <w:tr w:rsidR="00362289" w:rsidRPr="007F02A0" w:rsidTr="002E3E81">
        <w:trPr>
          <w:trHeight w:val="331"/>
        </w:trPr>
        <w:tc>
          <w:tcPr>
            <w:tcW w:w="3685" w:type="pct"/>
            <w:vAlign w:val="center"/>
          </w:tcPr>
          <w:p w:rsidR="00362289" w:rsidRPr="00F75110" w:rsidRDefault="00362289" w:rsidP="00F75110">
            <w:pPr>
              <w:suppressAutoHyphens/>
              <w:rPr>
                <w:b/>
              </w:rPr>
            </w:pPr>
            <w:r w:rsidRPr="00F75110">
              <w:rPr>
                <w:b/>
              </w:rPr>
              <w:t xml:space="preserve">Промежуточная аттестация </w:t>
            </w:r>
          </w:p>
        </w:tc>
        <w:tc>
          <w:tcPr>
            <w:tcW w:w="1315" w:type="pct"/>
            <w:vAlign w:val="center"/>
          </w:tcPr>
          <w:p w:rsidR="00362289" w:rsidRPr="00F75110" w:rsidRDefault="00F75110" w:rsidP="002E3E81">
            <w:pPr>
              <w:suppressAutoHyphens/>
              <w:rPr>
                <w:b/>
              </w:rPr>
            </w:pPr>
            <w:r w:rsidRPr="00F75110">
              <w:rPr>
                <w:b/>
              </w:rPr>
              <w:t>Итоговая оценка</w:t>
            </w:r>
          </w:p>
        </w:tc>
      </w:tr>
    </w:tbl>
    <w:p w:rsidR="00362289" w:rsidRDefault="00362289"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Default="009241B8" w:rsidP="00D44E7B">
      <w:pPr>
        <w:pStyle w:val="a8"/>
        <w:rPr>
          <w:sz w:val="32"/>
          <w:szCs w:val="32"/>
        </w:rPr>
      </w:pPr>
    </w:p>
    <w:p w:rsidR="009241B8" w:rsidRPr="007F02A0" w:rsidRDefault="009241B8" w:rsidP="009241B8">
      <w:pPr>
        <w:ind w:firstLine="709"/>
        <w:rPr>
          <w:b/>
          <w:bCs/>
        </w:rPr>
      </w:pPr>
      <w:r w:rsidRPr="007F02A0">
        <w:rPr>
          <w:b/>
        </w:rPr>
        <w:t xml:space="preserve">2.2. Тематический план и содержание учебной дисциплины </w:t>
      </w:r>
    </w:p>
    <w:p w:rsidR="009241B8" w:rsidRDefault="009241B8" w:rsidP="00D44E7B">
      <w:pPr>
        <w:pStyle w:val="a8"/>
        <w:rPr>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4285"/>
        <w:gridCol w:w="1082"/>
        <w:gridCol w:w="1901"/>
      </w:tblGrid>
      <w:tr w:rsidR="009241B8" w:rsidRPr="007F02A0" w:rsidTr="002E3E81">
        <w:trPr>
          <w:trHeight w:val="20"/>
        </w:trPr>
        <w:tc>
          <w:tcPr>
            <w:tcW w:w="758" w:type="pct"/>
          </w:tcPr>
          <w:p w:rsidR="009241B8" w:rsidRPr="007F02A0" w:rsidRDefault="009241B8" w:rsidP="002E3E81">
            <w:pPr>
              <w:suppressAutoHyphens/>
              <w:jc w:val="center"/>
              <w:rPr>
                <w:b/>
                <w:bCs/>
              </w:rPr>
            </w:pPr>
            <w:r w:rsidRPr="007F02A0">
              <w:rPr>
                <w:b/>
                <w:bCs/>
              </w:rPr>
              <w:t>Наименование разделов и тем</w:t>
            </w:r>
          </w:p>
        </w:tc>
        <w:tc>
          <w:tcPr>
            <w:tcW w:w="2465" w:type="pct"/>
          </w:tcPr>
          <w:p w:rsidR="009241B8" w:rsidRPr="007F02A0" w:rsidRDefault="009241B8" w:rsidP="002E3E81">
            <w:pPr>
              <w:suppressAutoHyphens/>
              <w:jc w:val="center"/>
              <w:rPr>
                <w:b/>
                <w:bCs/>
              </w:rPr>
            </w:pPr>
            <w:r w:rsidRPr="007F02A0">
              <w:rPr>
                <w:b/>
                <w:bCs/>
              </w:rPr>
              <w:t>Содержание учебного материала и формы организации деятельности обучающихся</w:t>
            </w:r>
          </w:p>
        </w:tc>
        <w:tc>
          <w:tcPr>
            <w:tcW w:w="792" w:type="pct"/>
          </w:tcPr>
          <w:p w:rsidR="009241B8" w:rsidRPr="007F02A0" w:rsidRDefault="009241B8" w:rsidP="002E3E81">
            <w:pPr>
              <w:suppressAutoHyphens/>
              <w:jc w:val="center"/>
              <w:rPr>
                <w:b/>
                <w:bCs/>
              </w:rPr>
            </w:pPr>
            <w:r w:rsidRPr="007F02A0">
              <w:rPr>
                <w:b/>
                <w:bCs/>
              </w:rPr>
              <w:t xml:space="preserve">Объем </w:t>
            </w:r>
          </w:p>
          <w:p w:rsidR="009241B8" w:rsidRPr="007F02A0" w:rsidRDefault="009241B8" w:rsidP="002E3E81">
            <w:pPr>
              <w:suppressAutoHyphens/>
              <w:jc w:val="center"/>
              <w:rPr>
                <w:b/>
                <w:bCs/>
              </w:rPr>
            </w:pPr>
            <w:r w:rsidRPr="007F02A0">
              <w:rPr>
                <w:b/>
                <w:bCs/>
              </w:rPr>
              <w:t>в часах</w:t>
            </w:r>
          </w:p>
        </w:tc>
        <w:tc>
          <w:tcPr>
            <w:tcW w:w="985" w:type="pct"/>
          </w:tcPr>
          <w:p w:rsidR="009241B8" w:rsidRPr="007F02A0" w:rsidRDefault="009241B8" w:rsidP="009241B8">
            <w:pPr>
              <w:suppressAutoHyphens/>
              <w:jc w:val="center"/>
              <w:rPr>
                <w:b/>
                <w:bCs/>
              </w:rPr>
            </w:pPr>
            <w:r w:rsidRPr="007F02A0">
              <w:rPr>
                <w:b/>
                <w:bCs/>
              </w:rPr>
              <w:t>Коды компетенций и личностных результатов, формированию которых способствует элемент программы</w:t>
            </w:r>
          </w:p>
        </w:tc>
      </w:tr>
      <w:tr w:rsidR="009241B8" w:rsidRPr="007F02A0" w:rsidTr="002E3E81">
        <w:trPr>
          <w:trHeight w:val="20"/>
        </w:trPr>
        <w:tc>
          <w:tcPr>
            <w:tcW w:w="758" w:type="pct"/>
          </w:tcPr>
          <w:p w:rsidR="009241B8" w:rsidRPr="007F02A0" w:rsidRDefault="009241B8" w:rsidP="002E3E81">
            <w:pPr>
              <w:rPr>
                <w:b/>
                <w:bCs/>
              </w:rPr>
            </w:pPr>
            <w:r w:rsidRPr="007F02A0">
              <w:rPr>
                <w:b/>
                <w:bCs/>
              </w:rPr>
              <w:t>1</w:t>
            </w:r>
          </w:p>
        </w:tc>
        <w:tc>
          <w:tcPr>
            <w:tcW w:w="2465" w:type="pct"/>
          </w:tcPr>
          <w:p w:rsidR="009241B8" w:rsidRPr="007F02A0" w:rsidRDefault="009241B8" w:rsidP="002E3E81">
            <w:pPr>
              <w:rPr>
                <w:b/>
                <w:bCs/>
              </w:rPr>
            </w:pPr>
            <w:r w:rsidRPr="007F02A0">
              <w:rPr>
                <w:b/>
                <w:bCs/>
              </w:rPr>
              <w:t>2</w:t>
            </w:r>
          </w:p>
        </w:tc>
        <w:tc>
          <w:tcPr>
            <w:tcW w:w="792" w:type="pct"/>
          </w:tcPr>
          <w:p w:rsidR="009241B8" w:rsidRPr="007F02A0" w:rsidRDefault="009241B8" w:rsidP="002E3E81">
            <w:pPr>
              <w:rPr>
                <w:b/>
                <w:bCs/>
              </w:rPr>
            </w:pPr>
            <w:r w:rsidRPr="007F02A0">
              <w:rPr>
                <w:b/>
                <w:bCs/>
              </w:rPr>
              <w:t>3</w:t>
            </w:r>
          </w:p>
        </w:tc>
        <w:tc>
          <w:tcPr>
            <w:tcW w:w="985" w:type="pct"/>
          </w:tcPr>
          <w:p w:rsidR="009241B8" w:rsidRPr="007F02A0" w:rsidRDefault="009241B8" w:rsidP="002E3E81">
            <w:pPr>
              <w:rPr>
                <w:b/>
                <w:bCs/>
              </w:rPr>
            </w:pPr>
          </w:p>
        </w:tc>
      </w:tr>
      <w:tr w:rsidR="009241B8" w:rsidRPr="007F02A0" w:rsidTr="002E3E81">
        <w:trPr>
          <w:trHeight w:val="20"/>
        </w:trPr>
        <w:tc>
          <w:tcPr>
            <w:tcW w:w="3223" w:type="pct"/>
            <w:gridSpan w:val="2"/>
          </w:tcPr>
          <w:p w:rsidR="009241B8" w:rsidRPr="007F02A0" w:rsidRDefault="009241B8" w:rsidP="001A47B3">
            <w:pPr>
              <w:rPr>
                <w:b/>
                <w:bCs/>
              </w:rPr>
            </w:pPr>
            <w:r w:rsidRPr="007F02A0">
              <w:rPr>
                <w:b/>
                <w:bCs/>
              </w:rPr>
              <w:t xml:space="preserve">Раздел 1. </w:t>
            </w:r>
            <w:r w:rsidR="001A47B3">
              <w:rPr>
                <w:b/>
                <w:bCs/>
              </w:rPr>
              <w:t xml:space="preserve">Медицинская генетика – теоретический фундамент современной медицины </w:t>
            </w:r>
          </w:p>
        </w:tc>
        <w:tc>
          <w:tcPr>
            <w:tcW w:w="792" w:type="pct"/>
          </w:tcPr>
          <w:p w:rsidR="009241B8" w:rsidRPr="007F02A0" w:rsidRDefault="009241B8" w:rsidP="002E3E81">
            <w:pPr>
              <w:jc w:val="center"/>
              <w:rPr>
                <w:b/>
                <w:bCs/>
              </w:rPr>
            </w:pPr>
            <w:r w:rsidRPr="007F02A0">
              <w:rPr>
                <w:b/>
                <w:bCs/>
              </w:rPr>
              <w:t>2</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val="restart"/>
          </w:tcPr>
          <w:p w:rsidR="009241B8" w:rsidRPr="007F02A0" w:rsidRDefault="009241B8" w:rsidP="002E3E81">
            <w:pPr>
              <w:rPr>
                <w:b/>
                <w:bCs/>
              </w:rPr>
            </w:pPr>
            <w:r w:rsidRPr="007F02A0">
              <w:rPr>
                <w:b/>
                <w:bCs/>
              </w:rPr>
              <w:t>Тема 1.1.</w:t>
            </w:r>
          </w:p>
          <w:p w:rsidR="009241B8" w:rsidRPr="007F02A0" w:rsidRDefault="009241B8" w:rsidP="002E3E81">
            <w:pPr>
              <w:rPr>
                <w:b/>
                <w:bCs/>
              </w:rPr>
            </w:pPr>
            <w:r w:rsidRPr="007F02A0">
              <w:rPr>
                <w:b/>
                <w:bCs/>
              </w:rPr>
              <w:t>Генетика как наука. История развития медицинской генетики</w:t>
            </w:r>
          </w:p>
        </w:tc>
        <w:tc>
          <w:tcPr>
            <w:tcW w:w="2465" w:type="pct"/>
          </w:tcPr>
          <w:p w:rsidR="009241B8" w:rsidRPr="007F02A0" w:rsidRDefault="009241B8" w:rsidP="002E3E81">
            <w:pPr>
              <w:rPr>
                <w:b/>
                <w:bCs/>
              </w:rPr>
            </w:pPr>
            <w:r w:rsidRPr="007F02A0">
              <w:rPr>
                <w:b/>
                <w:bCs/>
              </w:rPr>
              <w:t>Содержание учебного материала</w:t>
            </w:r>
          </w:p>
        </w:tc>
        <w:tc>
          <w:tcPr>
            <w:tcW w:w="792" w:type="pct"/>
            <w:vAlign w:val="center"/>
          </w:tcPr>
          <w:p w:rsidR="009241B8" w:rsidRPr="007F02A0" w:rsidRDefault="009241B8" w:rsidP="002E3E81">
            <w:pPr>
              <w:suppressAutoHyphens/>
              <w:jc w:val="both"/>
              <w:rPr>
                <w:bCs/>
              </w:rPr>
            </w:pPr>
            <w:r w:rsidRPr="007F02A0">
              <w:rPr>
                <w:bCs/>
              </w:rPr>
              <w:t>2</w:t>
            </w:r>
          </w:p>
        </w:tc>
        <w:tc>
          <w:tcPr>
            <w:tcW w:w="985" w:type="pct"/>
            <w:vMerge w:val="restart"/>
          </w:tcPr>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ПК 3.1., ПК 3.2., ПК 3.3., ПК 4,1., ПК 4.2., ПК 4.3., ПК 4.5., ПК 4.6. </w:t>
            </w:r>
          </w:p>
          <w:p w:rsidR="009241B8" w:rsidRPr="007F02A0" w:rsidRDefault="009241B8" w:rsidP="002E3E81">
            <w:pPr>
              <w:rPr>
                <w:b/>
              </w:rPr>
            </w:pPr>
            <w:r w:rsidRPr="007F02A0">
              <w:t>ЛР 7, ЛР 9</w:t>
            </w: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403480" w:rsidRPr="00403480" w:rsidRDefault="00403480" w:rsidP="002E3E81">
            <w:pPr>
              <w:jc w:val="both"/>
              <w:rPr>
                <w:b/>
                <w:bCs/>
              </w:rPr>
            </w:pPr>
            <w:r w:rsidRPr="00403480">
              <w:rPr>
                <w:b/>
                <w:bCs/>
              </w:rPr>
              <w:t xml:space="preserve">Теоретическое занятие № </w:t>
            </w:r>
            <w:r w:rsidR="009241B8" w:rsidRPr="00403480">
              <w:rPr>
                <w:b/>
                <w:bCs/>
              </w:rPr>
              <w:t>1.</w:t>
            </w:r>
          </w:p>
          <w:p w:rsidR="009241B8" w:rsidRPr="007F02A0" w:rsidRDefault="00403480" w:rsidP="002E3E81">
            <w:pPr>
              <w:jc w:val="both"/>
              <w:rPr>
                <w:bCs/>
              </w:rPr>
            </w:pPr>
            <w:r>
              <w:rPr>
                <w:bCs/>
              </w:rPr>
              <w:t>1.</w:t>
            </w:r>
            <w:r w:rsidR="009241B8" w:rsidRPr="007F02A0">
              <w:rPr>
                <w:bCs/>
              </w:rPr>
              <w:t xml:space="preserve">Краткая история развития медицинской генетики. </w:t>
            </w:r>
          </w:p>
          <w:p w:rsidR="009241B8" w:rsidRPr="007F02A0" w:rsidRDefault="009241B8" w:rsidP="002E3E81">
            <w:pPr>
              <w:jc w:val="both"/>
              <w:rPr>
                <w:bCs/>
              </w:rPr>
            </w:pPr>
            <w:r w:rsidRPr="007F02A0">
              <w:rPr>
                <w:bCs/>
              </w:rPr>
              <w:t xml:space="preserve">2.Генетика человека – область биологии, изучающая наследственность и изменчивость человека. </w:t>
            </w:r>
          </w:p>
          <w:p w:rsidR="009241B8" w:rsidRPr="007F02A0" w:rsidRDefault="009241B8" w:rsidP="002E3E81">
            <w:pPr>
              <w:jc w:val="both"/>
              <w:rPr>
                <w:bCs/>
              </w:rPr>
            </w:pPr>
            <w:r w:rsidRPr="007F02A0">
              <w:rPr>
                <w:bCs/>
              </w:rPr>
              <w:t xml:space="preserve">3.Медицинская генетика – наука, изучающая наследственность и изменчивость с точки зрения патологии человека. </w:t>
            </w:r>
          </w:p>
          <w:p w:rsidR="009241B8" w:rsidRPr="007F02A0" w:rsidRDefault="009241B8" w:rsidP="002E3E81">
            <w:pPr>
              <w:jc w:val="both"/>
              <w:rPr>
                <w:b/>
                <w:bCs/>
              </w:rPr>
            </w:pPr>
            <w:r w:rsidRPr="007F02A0">
              <w:rPr>
                <w:bCs/>
              </w:rPr>
              <w:t>4.Перспективные направления решения медико-биологических и генетических проблем.</w:t>
            </w:r>
          </w:p>
        </w:tc>
        <w:tc>
          <w:tcPr>
            <w:tcW w:w="792" w:type="pct"/>
            <w:vAlign w:val="center"/>
          </w:tcPr>
          <w:p w:rsidR="009241B8" w:rsidRPr="007F02A0" w:rsidRDefault="009241B8" w:rsidP="002E3E81">
            <w:pPr>
              <w:suppressAutoHyphens/>
              <w:jc w:val="both"/>
              <w:rPr>
                <w:bCs/>
              </w:rPr>
            </w:pPr>
            <w:r w:rsidRPr="007F02A0">
              <w:rPr>
                <w:bCs/>
              </w:rPr>
              <w:t>2</w:t>
            </w:r>
          </w:p>
        </w:tc>
        <w:tc>
          <w:tcPr>
            <w:tcW w:w="985" w:type="pct"/>
            <w:vMerge/>
          </w:tcPr>
          <w:p w:rsidR="009241B8" w:rsidRPr="007F02A0" w:rsidRDefault="009241B8" w:rsidP="002E3E81">
            <w:pPr>
              <w:rPr>
                <w:b/>
                <w:bCs/>
              </w:rPr>
            </w:pPr>
          </w:p>
        </w:tc>
      </w:tr>
      <w:tr w:rsidR="009241B8" w:rsidRPr="007F02A0" w:rsidTr="002E3E81">
        <w:trPr>
          <w:trHeight w:val="20"/>
        </w:trPr>
        <w:tc>
          <w:tcPr>
            <w:tcW w:w="3223" w:type="pct"/>
            <w:gridSpan w:val="2"/>
          </w:tcPr>
          <w:p w:rsidR="009241B8" w:rsidRPr="007F02A0" w:rsidRDefault="009241B8" w:rsidP="001C4283">
            <w:pPr>
              <w:jc w:val="both"/>
              <w:rPr>
                <w:b/>
                <w:bCs/>
              </w:rPr>
            </w:pPr>
            <w:r w:rsidRPr="007F02A0">
              <w:rPr>
                <w:b/>
                <w:bCs/>
              </w:rPr>
              <w:t xml:space="preserve">Раздел 2. </w:t>
            </w:r>
            <w:r w:rsidR="001C4283">
              <w:rPr>
                <w:b/>
                <w:bCs/>
              </w:rPr>
              <w:t>Молекулярные основы наследственности</w:t>
            </w:r>
          </w:p>
        </w:tc>
        <w:tc>
          <w:tcPr>
            <w:tcW w:w="792" w:type="pct"/>
            <w:vAlign w:val="center"/>
          </w:tcPr>
          <w:p w:rsidR="009241B8" w:rsidRPr="007F02A0" w:rsidRDefault="009241B8" w:rsidP="002E3E81">
            <w:pPr>
              <w:suppressAutoHyphens/>
              <w:jc w:val="center"/>
              <w:rPr>
                <w:b/>
                <w:bCs/>
              </w:rPr>
            </w:pPr>
            <w:r w:rsidRPr="007F02A0">
              <w:rPr>
                <w:b/>
                <w:bCs/>
              </w:rPr>
              <w:t>8</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val="restart"/>
          </w:tcPr>
          <w:p w:rsidR="009241B8" w:rsidRPr="007F02A0" w:rsidRDefault="009241B8" w:rsidP="002E3E81">
            <w:pPr>
              <w:rPr>
                <w:b/>
                <w:bCs/>
              </w:rPr>
            </w:pPr>
            <w:r w:rsidRPr="007F02A0">
              <w:rPr>
                <w:b/>
                <w:bCs/>
              </w:rPr>
              <w:t>Тема 2.1.</w:t>
            </w:r>
          </w:p>
          <w:p w:rsidR="009241B8" w:rsidRPr="007F02A0" w:rsidRDefault="001C4283" w:rsidP="002E3E81">
            <w:pPr>
              <w:rPr>
                <w:b/>
                <w:bCs/>
              </w:rPr>
            </w:pPr>
            <w:r>
              <w:rPr>
                <w:b/>
                <w:bCs/>
              </w:rPr>
              <w:t>Молекулярные</w:t>
            </w:r>
            <w:r w:rsidR="009241B8" w:rsidRPr="007F02A0">
              <w:rPr>
                <w:b/>
                <w:bCs/>
              </w:rPr>
              <w:t xml:space="preserve"> основы наследственности</w:t>
            </w:r>
          </w:p>
          <w:p w:rsidR="009241B8" w:rsidRPr="007F02A0" w:rsidRDefault="009241B8" w:rsidP="002E3E81">
            <w:pPr>
              <w:rPr>
                <w:b/>
                <w:bCs/>
              </w:rPr>
            </w:pPr>
          </w:p>
        </w:tc>
        <w:tc>
          <w:tcPr>
            <w:tcW w:w="2465" w:type="pct"/>
          </w:tcPr>
          <w:p w:rsidR="009241B8" w:rsidRPr="007F02A0" w:rsidRDefault="009241B8" w:rsidP="002E3E81">
            <w:pPr>
              <w:rPr>
                <w:b/>
                <w:bCs/>
              </w:rPr>
            </w:pPr>
            <w:r w:rsidRPr="007F02A0">
              <w:rPr>
                <w:b/>
                <w:bCs/>
              </w:rPr>
              <w:t xml:space="preserve">Содержание учебного материала </w:t>
            </w:r>
          </w:p>
        </w:tc>
        <w:tc>
          <w:tcPr>
            <w:tcW w:w="792" w:type="pct"/>
            <w:vAlign w:val="center"/>
          </w:tcPr>
          <w:p w:rsidR="009241B8" w:rsidRPr="007F02A0" w:rsidRDefault="009241B8" w:rsidP="002E3E81">
            <w:pPr>
              <w:rPr>
                <w:bCs/>
              </w:rPr>
            </w:pPr>
            <w:r w:rsidRPr="007F02A0">
              <w:rPr>
                <w:bCs/>
              </w:rPr>
              <w:t>4</w:t>
            </w:r>
          </w:p>
        </w:tc>
        <w:tc>
          <w:tcPr>
            <w:tcW w:w="985" w:type="pct"/>
            <w:vMerge w:val="restart"/>
          </w:tcPr>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ПК 3.1., ПК 3.2., ПК 3.3., ПК 4,1., ПК 4.2., ПК 4.3., ПК 4.5., ПК 4.6. </w:t>
            </w:r>
          </w:p>
          <w:p w:rsidR="009241B8" w:rsidRPr="007F02A0" w:rsidRDefault="009241B8" w:rsidP="002E3E81">
            <w:pPr>
              <w:rPr>
                <w:b/>
              </w:rPr>
            </w:pPr>
            <w:r w:rsidRPr="007F02A0">
              <w:t>ЛР 7, ЛР 9</w:t>
            </w: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403480" w:rsidRPr="00403480" w:rsidRDefault="00403480" w:rsidP="002E3E81">
            <w:pPr>
              <w:rPr>
                <w:b/>
              </w:rPr>
            </w:pPr>
            <w:r w:rsidRPr="00403480">
              <w:rPr>
                <w:b/>
              </w:rPr>
              <w:t>Теоретическое занятие № 2.</w:t>
            </w:r>
          </w:p>
          <w:p w:rsidR="009241B8" w:rsidRPr="007F02A0" w:rsidRDefault="001C4283" w:rsidP="002E3E81">
            <w:r>
              <w:t>1</w:t>
            </w:r>
            <w:r w:rsidR="009241B8" w:rsidRPr="007F02A0">
              <w:t xml:space="preserve">.Наследственный аппарат клетки. Хромосомный набор клетки. </w:t>
            </w:r>
          </w:p>
          <w:p w:rsidR="009241B8" w:rsidRPr="007F02A0" w:rsidRDefault="001C4283" w:rsidP="002E3E81">
            <w:r>
              <w:t>2</w:t>
            </w:r>
            <w:r w:rsidR="009241B8" w:rsidRPr="007F02A0">
              <w:t>.Гаплоидные и диплоидные клетки. Понятие «кариотип».</w:t>
            </w:r>
          </w:p>
          <w:p w:rsidR="009241B8" w:rsidRPr="007F02A0" w:rsidRDefault="001C4283" w:rsidP="001C4283">
            <w:pPr>
              <w:rPr>
                <w:b/>
                <w:bCs/>
              </w:rPr>
            </w:pPr>
            <w:r>
              <w:t>3.</w:t>
            </w:r>
            <w:r w:rsidR="009241B8" w:rsidRPr="007F02A0">
              <w:t xml:space="preserve"> Жизненный цикл клетки. Основные типы деления клетки. Биологическая роль митоза и </w:t>
            </w:r>
            <w:r>
              <w:t>мейоза</w:t>
            </w:r>
            <w:r w:rsidR="009241B8" w:rsidRPr="007F02A0">
              <w:t xml:space="preserve">. </w:t>
            </w:r>
            <w:r>
              <w:t xml:space="preserve"> </w:t>
            </w:r>
          </w:p>
        </w:tc>
        <w:tc>
          <w:tcPr>
            <w:tcW w:w="792" w:type="pct"/>
            <w:vAlign w:val="center"/>
          </w:tcPr>
          <w:p w:rsidR="009241B8" w:rsidRPr="007F02A0" w:rsidRDefault="009241B8" w:rsidP="002E3E81">
            <w:pPr>
              <w:rPr>
                <w:bCs/>
              </w:rPr>
            </w:pPr>
            <w:r w:rsidRPr="007F02A0">
              <w:rPr>
                <w:bCs/>
              </w:rPr>
              <w:t>2</w:t>
            </w:r>
          </w:p>
        </w:tc>
        <w:tc>
          <w:tcPr>
            <w:tcW w:w="985" w:type="pct"/>
            <w:vMerge/>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9241B8" w:rsidP="002E3E81">
            <w:pPr>
              <w:rPr>
                <w:b/>
              </w:rPr>
            </w:pPr>
            <w:r w:rsidRPr="007F02A0">
              <w:rPr>
                <w:b/>
                <w:bCs/>
              </w:rPr>
              <w:t>В том числе практических и лабораторных занятий</w:t>
            </w:r>
          </w:p>
        </w:tc>
        <w:tc>
          <w:tcPr>
            <w:tcW w:w="792" w:type="pct"/>
            <w:vAlign w:val="center"/>
          </w:tcPr>
          <w:p w:rsidR="009241B8" w:rsidRPr="007F02A0" w:rsidRDefault="009241B8" w:rsidP="002E3E81">
            <w:pPr>
              <w:rPr>
                <w:bCs/>
              </w:rPr>
            </w:pPr>
            <w:r w:rsidRPr="007F02A0">
              <w:rPr>
                <w:bCs/>
              </w:rPr>
              <w:t>2</w:t>
            </w:r>
          </w:p>
        </w:tc>
        <w:tc>
          <w:tcPr>
            <w:tcW w:w="985" w:type="pct"/>
            <w:vMerge/>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1C4283"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Семинарское занятие </w:t>
            </w:r>
            <w:r w:rsidR="004B502D">
              <w:rPr>
                <w:b/>
                <w:bCs/>
              </w:rPr>
              <w:t xml:space="preserve">№1 </w:t>
            </w:r>
          </w:p>
          <w:p w:rsidR="009241B8" w:rsidRPr="007F02A0" w:rsidRDefault="001C4283" w:rsidP="002E3E81">
            <w:pPr>
              <w:rPr>
                <w:b/>
              </w:rPr>
            </w:pPr>
            <w:r>
              <w:rPr>
                <w:bCs/>
              </w:rPr>
              <w:t>Составление таблиц клеточного цикла. Составление таблиц сравнительной характеристики митоза, мейоза. Составление конспекта лекции, подготовка докладов</w:t>
            </w:r>
            <w:r w:rsidR="00CD55F5">
              <w:rPr>
                <w:bCs/>
              </w:rPr>
              <w:t xml:space="preserve"> и сообщений. </w:t>
            </w:r>
          </w:p>
        </w:tc>
        <w:tc>
          <w:tcPr>
            <w:tcW w:w="792" w:type="pct"/>
            <w:vAlign w:val="center"/>
          </w:tcPr>
          <w:p w:rsidR="009241B8" w:rsidRPr="007F02A0" w:rsidRDefault="009241B8" w:rsidP="002E3E81">
            <w:pPr>
              <w:rPr>
                <w:bCs/>
              </w:rPr>
            </w:pPr>
            <w:r w:rsidRPr="007F02A0">
              <w:rPr>
                <w:bCs/>
              </w:rPr>
              <w:t>2</w:t>
            </w:r>
          </w:p>
        </w:tc>
        <w:tc>
          <w:tcPr>
            <w:tcW w:w="985" w:type="pct"/>
            <w:vMerge/>
          </w:tcPr>
          <w:p w:rsidR="009241B8" w:rsidRPr="007F02A0" w:rsidRDefault="009241B8" w:rsidP="002E3E81">
            <w:pPr>
              <w:rPr>
                <w:b/>
                <w:bCs/>
              </w:rPr>
            </w:pPr>
          </w:p>
        </w:tc>
      </w:tr>
      <w:tr w:rsidR="009241B8" w:rsidRPr="007F02A0" w:rsidTr="002E3E81">
        <w:trPr>
          <w:trHeight w:val="20"/>
        </w:trPr>
        <w:tc>
          <w:tcPr>
            <w:tcW w:w="758" w:type="pct"/>
            <w:vMerge w:val="restart"/>
          </w:tcPr>
          <w:p w:rsidR="009241B8" w:rsidRPr="007F02A0" w:rsidRDefault="009241B8" w:rsidP="002E3E81">
            <w:pPr>
              <w:rPr>
                <w:b/>
              </w:rPr>
            </w:pPr>
            <w:r w:rsidRPr="007F02A0">
              <w:rPr>
                <w:b/>
              </w:rPr>
              <w:t>Тема 2.2.</w:t>
            </w:r>
          </w:p>
          <w:p w:rsidR="009241B8" w:rsidRPr="007F02A0" w:rsidRDefault="009241B8" w:rsidP="002E3E81">
            <w:pPr>
              <w:rPr>
                <w:b/>
                <w:bCs/>
              </w:rPr>
            </w:pPr>
            <w:r w:rsidRPr="007F02A0">
              <w:rPr>
                <w:b/>
              </w:rPr>
              <w:t xml:space="preserve">Биохимические основы </w:t>
            </w:r>
            <w:r w:rsidRPr="007F02A0">
              <w:rPr>
                <w:b/>
              </w:rPr>
              <w:lastRenderedPageBreak/>
              <w:t>наследственности</w:t>
            </w:r>
          </w:p>
        </w:tc>
        <w:tc>
          <w:tcPr>
            <w:tcW w:w="2465" w:type="pc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F02A0">
              <w:rPr>
                <w:b/>
                <w:bCs/>
              </w:rPr>
              <w:lastRenderedPageBreak/>
              <w:t>Содержание учебного материала</w:t>
            </w:r>
          </w:p>
        </w:tc>
        <w:tc>
          <w:tcPr>
            <w:tcW w:w="792" w:type="pct"/>
            <w:vAlign w:val="center"/>
          </w:tcPr>
          <w:p w:rsidR="009241B8" w:rsidRPr="007F02A0" w:rsidRDefault="009241B8" w:rsidP="002E3E81">
            <w:pPr>
              <w:rPr>
                <w:bCs/>
              </w:rPr>
            </w:pPr>
            <w:r w:rsidRPr="007F02A0">
              <w:rPr>
                <w:bCs/>
              </w:rPr>
              <w:t>4</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403480" w:rsidRPr="00403480" w:rsidRDefault="00403480"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403480">
              <w:rPr>
                <w:b/>
              </w:rPr>
              <w:t>Теоретическое занятие № 3.</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1.Химическое строение и генетическая </w:t>
            </w:r>
            <w:r w:rsidRPr="007F02A0">
              <w:lastRenderedPageBreak/>
              <w:t xml:space="preserve">роль нуклеиновых кислот: ДНК и РНК.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2.Сохранение информации от поколения к поколению.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3.Гены и их структура. Реализация генетической информации. Генетический аппарат клетки. Химическая природа гена.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4.Состав и структура нуклеотида. Универсальность, индивидуальная специфичность структур ДНК, определяющих ее способность кодировать, хранить, воспроизводить генетическую информацию.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5.Репликация ДНК, роль ферментов, чередование экзонов и интронов в структуре генов.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6.Транскрипция, трансляция, элонгация. Синтез белка как молекулярная основа самообновления.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F02A0">
              <w:t>7.Генетический код его универсальность, специфичность.</w:t>
            </w:r>
          </w:p>
        </w:tc>
        <w:tc>
          <w:tcPr>
            <w:tcW w:w="792" w:type="pct"/>
            <w:vAlign w:val="center"/>
          </w:tcPr>
          <w:p w:rsidR="009241B8" w:rsidRPr="007F02A0" w:rsidRDefault="009241B8" w:rsidP="002E3E81">
            <w:pPr>
              <w:rPr>
                <w:bCs/>
              </w:rPr>
            </w:pPr>
            <w:r w:rsidRPr="007F02A0">
              <w:rPr>
                <w:bCs/>
              </w:rPr>
              <w:lastRenderedPageBreak/>
              <w:t>2</w:t>
            </w:r>
          </w:p>
        </w:tc>
        <w:tc>
          <w:tcPr>
            <w:tcW w:w="985" w:type="pct"/>
          </w:tcPr>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lastRenderedPageBreak/>
              <w:t xml:space="preserve">ПК 3.1., ПК 3.2., ПК 3.3., ПК 4,1., ПК 4.2., ПК 4.3., ПК 4.5., ПК 4.6. </w:t>
            </w:r>
          </w:p>
          <w:p w:rsidR="009241B8" w:rsidRPr="007F02A0" w:rsidRDefault="009241B8" w:rsidP="002E3E81">
            <w:pPr>
              <w:rPr>
                <w:b/>
                <w:bCs/>
              </w:rPr>
            </w:pPr>
            <w:r w:rsidRPr="007F02A0">
              <w:t>ЛР 7, ЛР 9</w:t>
            </w: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F02A0">
              <w:rPr>
                <w:b/>
                <w:bCs/>
              </w:rPr>
              <w:t>В том числе практических и лабораторных занятий</w:t>
            </w:r>
          </w:p>
        </w:tc>
        <w:tc>
          <w:tcPr>
            <w:tcW w:w="792" w:type="pct"/>
            <w:vAlign w:val="center"/>
          </w:tcPr>
          <w:p w:rsidR="009241B8" w:rsidRPr="007F02A0" w:rsidRDefault="009241B8" w:rsidP="002E3E81">
            <w:pPr>
              <w:rPr>
                <w:bCs/>
              </w:rPr>
            </w:pPr>
            <w:r w:rsidRPr="007F02A0">
              <w:rPr>
                <w:bCs/>
              </w:rPr>
              <w:t>2</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CD55F5"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Семинарское занятие</w:t>
            </w:r>
            <w:r w:rsidR="004B502D">
              <w:rPr>
                <w:b/>
                <w:bCs/>
              </w:rPr>
              <w:t xml:space="preserve"> №2</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F02A0">
              <w:t>Решение ситуационных задач по определению изменений в структуре нуклеиновых кислот в пр</w:t>
            </w:r>
            <w:r w:rsidR="0004103E">
              <w:t>оцессе синтеза белка, приводящих</w:t>
            </w:r>
            <w:r w:rsidRPr="007F02A0">
              <w:t xml:space="preserve"> к различным заболеваниям</w:t>
            </w:r>
            <w:r w:rsidR="0004103E">
              <w:t>.</w:t>
            </w:r>
          </w:p>
        </w:tc>
        <w:tc>
          <w:tcPr>
            <w:tcW w:w="792" w:type="pct"/>
            <w:vAlign w:val="center"/>
          </w:tcPr>
          <w:p w:rsidR="009241B8" w:rsidRPr="007F02A0" w:rsidRDefault="009241B8" w:rsidP="002E3E81">
            <w:pPr>
              <w:rPr>
                <w:bCs/>
              </w:rPr>
            </w:pPr>
            <w:r w:rsidRPr="007F02A0">
              <w:rPr>
                <w:bCs/>
              </w:rPr>
              <w:t>2</w:t>
            </w:r>
          </w:p>
        </w:tc>
        <w:tc>
          <w:tcPr>
            <w:tcW w:w="985" w:type="pct"/>
          </w:tcPr>
          <w:p w:rsidR="009241B8" w:rsidRPr="007F02A0" w:rsidRDefault="009241B8" w:rsidP="002E3E81">
            <w:pPr>
              <w:rPr>
                <w:b/>
                <w:bCs/>
              </w:rPr>
            </w:pPr>
          </w:p>
        </w:tc>
      </w:tr>
      <w:tr w:rsidR="009241B8" w:rsidRPr="007F02A0" w:rsidTr="002E3E81">
        <w:trPr>
          <w:trHeight w:val="20"/>
        </w:trPr>
        <w:tc>
          <w:tcPr>
            <w:tcW w:w="3223" w:type="pct"/>
            <w:gridSpan w:val="2"/>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F02A0">
              <w:rPr>
                <w:b/>
                <w:bCs/>
              </w:rPr>
              <w:t>Раздел 3. Закономерности наследования признаков</w:t>
            </w:r>
          </w:p>
        </w:tc>
        <w:tc>
          <w:tcPr>
            <w:tcW w:w="792" w:type="pct"/>
            <w:vAlign w:val="center"/>
          </w:tcPr>
          <w:p w:rsidR="009241B8" w:rsidRPr="007F02A0" w:rsidRDefault="009241B8" w:rsidP="002E3E81">
            <w:pPr>
              <w:jc w:val="center"/>
              <w:rPr>
                <w:b/>
                <w:bCs/>
              </w:rPr>
            </w:pPr>
            <w:r w:rsidRPr="007F02A0">
              <w:rPr>
                <w:b/>
                <w:bCs/>
              </w:rPr>
              <w:t>10</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val="restart"/>
          </w:tcPr>
          <w:p w:rsidR="009241B8" w:rsidRPr="007F02A0" w:rsidRDefault="009241B8" w:rsidP="002E3E81">
            <w:pPr>
              <w:rPr>
                <w:b/>
                <w:bCs/>
              </w:rPr>
            </w:pPr>
            <w:r w:rsidRPr="007F02A0">
              <w:rPr>
                <w:b/>
                <w:bCs/>
              </w:rPr>
              <w:t>Тема 3.1.</w:t>
            </w:r>
          </w:p>
          <w:p w:rsidR="009241B8" w:rsidRPr="007F02A0" w:rsidRDefault="00CD55F5" w:rsidP="002E3E81">
            <w:pPr>
              <w:rPr>
                <w:b/>
                <w:bCs/>
              </w:rPr>
            </w:pPr>
            <w:r>
              <w:rPr>
                <w:b/>
                <w:bCs/>
              </w:rPr>
              <w:t xml:space="preserve">Закономерности наследования признаков </w:t>
            </w:r>
          </w:p>
        </w:tc>
        <w:tc>
          <w:tcPr>
            <w:tcW w:w="2465" w:type="pc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F02A0">
              <w:rPr>
                <w:b/>
                <w:bCs/>
              </w:rPr>
              <w:t>Содержание учебного материала</w:t>
            </w:r>
          </w:p>
        </w:tc>
        <w:tc>
          <w:tcPr>
            <w:tcW w:w="792" w:type="pct"/>
            <w:vAlign w:val="center"/>
          </w:tcPr>
          <w:p w:rsidR="009241B8" w:rsidRPr="007F02A0" w:rsidRDefault="009241B8" w:rsidP="002E3E81">
            <w:pPr>
              <w:rPr>
                <w:bCs/>
              </w:rPr>
            </w:pPr>
            <w:r w:rsidRPr="007F02A0">
              <w:rPr>
                <w:bCs/>
              </w:rPr>
              <w:t>6</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403480" w:rsidRPr="00403480" w:rsidRDefault="00403480"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403480">
              <w:rPr>
                <w:b/>
              </w:rPr>
              <w:t>Теоретическое занятие № 4.</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1. Законы наследования Я. Г. Менделя. Наследование признаков при моногибридном, дигибридном и полигибридном скрещивании. Сущность законов наследования признаков у человека.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2.Типы и закономерности наследования признаков у человека.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3.Генотип и фенотип.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792" w:type="pct"/>
            <w:vAlign w:val="center"/>
          </w:tcPr>
          <w:p w:rsidR="009241B8" w:rsidRPr="007F02A0" w:rsidRDefault="009241B8" w:rsidP="002E3E81">
            <w:pPr>
              <w:rPr>
                <w:bCs/>
              </w:rPr>
            </w:pPr>
            <w:r w:rsidRPr="007F02A0">
              <w:rPr>
                <w:bCs/>
              </w:rPr>
              <w:t>2</w:t>
            </w:r>
          </w:p>
        </w:tc>
        <w:tc>
          <w:tcPr>
            <w:tcW w:w="985" w:type="pct"/>
          </w:tcPr>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ПК 3.1., ПК 3.2., ПК 3.3., ПК 4,1., ПК 4.2., ПК 4.3., ПК 4.5., ПК 4.6. </w:t>
            </w:r>
          </w:p>
          <w:p w:rsidR="009241B8" w:rsidRPr="007F02A0" w:rsidRDefault="009241B8" w:rsidP="002E3E81">
            <w:pPr>
              <w:rPr>
                <w:b/>
                <w:bCs/>
              </w:rPr>
            </w:pPr>
            <w:r w:rsidRPr="007F02A0">
              <w:t>ЛР 7, ЛР 9</w:t>
            </w: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F02A0">
              <w:rPr>
                <w:b/>
                <w:bCs/>
              </w:rPr>
              <w:t>В том числе практических и лабораторных занятий</w:t>
            </w:r>
          </w:p>
        </w:tc>
        <w:tc>
          <w:tcPr>
            <w:tcW w:w="792" w:type="pct"/>
            <w:vAlign w:val="center"/>
          </w:tcPr>
          <w:p w:rsidR="009241B8" w:rsidRPr="007F02A0" w:rsidRDefault="009241B8" w:rsidP="002E3E81">
            <w:pPr>
              <w:rPr>
                <w:bCs/>
              </w:rPr>
            </w:pPr>
            <w:r w:rsidRPr="007F02A0">
              <w:rPr>
                <w:bCs/>
              </w:rPr>
              <w:t>4</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4B502D"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Семинарские занятия</w:t>
            </w:r>
            <w:r w:rsidR="00CD55F5">
              <w:rPr>
                <w:b/>
                <w:bCs/>
              </w:rPr>
              <w:t xml:space="preserve"> </w:t>
            </w:r>
            <w:r>
              <w:rPr>
                <w:b/>
                <w:bCs/>
              </w:rPr>
              <w:t xml:space="preserve">№3, №4 </w:t>
            </w:r>
          </w:p>
          <w:p w:rsidR="009241B8" w:rsidRPr="007F02A0" w:rsidRDefault="009241B8" w:rsidP="00CD55F5">
            <w:pPr>
              <w:outlineLvl w:val="0"/>
              <w:rPr>
                <w:b/>
                <w:bCs/>
              </w:rPr>
            </w:pPr>
            <w:r w:rsidRPr="007F02A0">
              <w:t xml:space="preserve"> </w:t>
            </w:r>
            <w:r w:rsidR="00CD55F5">
              <w:t xml:space="preserve">Решение задач на менделирующие признаки у человека. Решение ситуационных задач. </w:t>
            </w:r>
          </w:p>
        </w:tc>
        <w:tc>
          <w:tcPr>
            <w:tcW w:w="792" w:type="pct"/>
            <w:vAlign w:val="center"/>
          </w:tcPr>
          <w:p w:rsidR="009241B8" w:rsidRPr="007F02A0" w:rsidRDefault="009241B8" w:rsidP="002E3E81">
            <w:pPr>
              <w:rPr>
                <w:bCs/>
              </w:rPr>
            </w:pPr>
            <w:r w:rsidRPr="007F02A0">
              <w:rPr>
                <w:bCs/>
              </w:rPr>
              <w:t>4</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val="restar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2A0">
              <w:rPr>
                <w:b/>
              </w:rPr>
              <w:t xml:space="preserve">Тема 3.2. </w:t>
            </w:r>
          </w:p>
          <w:p w:rsidR="009241B8" w:rsidRPr="007F02A0" w:rsidRDefault="009241B8" w:rsidP="002E3E81">
            <w:pPr>
              <w:rPr>
                <w:b/>
                <w:bCs/>
              </w:rPr>
            </w:pPr>
            <w:r w:rsidRPr="007F02A0">
              <w:rPr>
                <w:b/>
              </w:rPr>
              <w:t>Виды изменчивости</w:t>
            </w:r>
            <w:r w:rsidR="00CD55F5">
              <w:rPr>
                <w:b/>
              </w:rPr>
              <w:t xml:space="preserve"> и виды мутаций у </w:t>
            </w:r>
            <w:r w:rsidR="00CD55F5">
              <w:rPr>
                <w:b/>
              </w:rPr>
              <w:lastRenderedPageBreak/>
              <w:t>человека. Факторы мутагенеза</w:t>
            </w:r>
          </w:p>
        </w:tc>
        <w:tc>
          <w:tcPr>
            <w:tcW w:w="2465" w:type="pc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F02A0">
              <w:rPr>
                <w:b/>
                <w:bCs/>
              </w:rPr>
              <w:lastRenderedPageBreak/>
              <w:t>Содержание учебного материала</w:t>
            </w:r>
          </w:p>
        </w:tc>
        <w:tc>
          <w:tcPr>
            <w:tcW w:w="792" w:type="pct"/>
            <w:vAlign w:val="center"/>
          </w:tcPr>
          <w:p w:rsidR="009241B8" w:rsidRPr="007F02A0" w:rsidRDefault="009241B8" w:rsidP="002E3E81">
            <w:pPr>
              <w:rPr>
                <w:bCs/>
              </w:rPr>
            </w:pPr>
            <w:r w:rsidRPr="007F02A0">
              <w:rPr>
                <w:bCs/>
              </w:rPr>
              <w:t>4</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403480" w:rsidRPr="00403480" w:rsidRDefault="00403480"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403480">
              <w:rPr>
                <w:b/>
              </w:rPr>
              <w:t>Теоретическое занятие № 5.</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1.Основные виды изменчивости.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2.Причины мутационной </w:t>
            </w:r>
            <w:r w:rsidRPr="007F02A0">
              <w:lastRenderedPageBreak/>
              <w:t xml:space="preserve">изменчивости.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3.Виды мутаций. Мутагены. Мутагенез.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F02A0">
              <w:t>4.Роль генотипа и внешней среды в проявлении признаков.</w:t>
            </w:r>
          </w:p>
        </w:tc>
        <w:tc>
          <w:tcPr>
            <w:tcW w:w="792" w:type="pct"/>
            <w:vAlign w:val="center"/>
          </w:tcPr>
          <w:p w:rsidR="009241B8" w:rsidRPr="007F02A0" w:rsidRDefault="009241B8" w:rsidP="002E3E81">
            <w:pPr>
              <w:rPr>
                <w:bCs/>
              </w:rPr>
            </w:pPr>
            <w:r w:rsidRPr="007F02A0">
              <w:rPr>
                <w:bCs/>
              </w:rPr>
              <w:lastRenderedPageBreak/>
              <w:t>2</w:t>
            </w:r>
          </w:p>
        </w:tc>
        <w:tc>
          <w:tcPr>
            <w:tcW w:w="985" w:type="pct"/>
          </w:tcPr>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ПК 3.1., ПК </w:t>
            </w:r>
            <w:r w:rsidRPr="007F02A0">
              <w:lastRenderedPageBreak/>
              <w:t xml:space="preserve">3.2., ПК 3.3., ПК 4,1., ПК 4.2., ПК 4.3., ПК 4.5., ПК 4.6. </w:t>
            </w:r>
          </w:p>
          <w:p w:rsidR="009241B8" w:rsidRPr="007F02A0" w:rsidRDefault="009241B8" w:rsidP="002E3E81">
            <w:pPr>
              <w:rPr>
                <w:b/>
                <w:bCs/>
              </w:rPr>
            </w:pPr>
            <w:r w:rsidRPr="007F02A0">
              <w:t>ЛР 7, ЛР 9</w:t>
            </w: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F02A0">
              <w:rPr>
                <w:b/>
                <w:bCs/>
              </w:rPr>
              <w:t>В том числе практических и лабораторных занятий</w:t>
            </w:r>
          </w:p>
        </w:tc>
        <w:tc>
          <w:tcPr>
            <w:tcW w:w="792" w:type="pct"/>
            <w:vAlign w:val="center"/>
          </w:tcPr>
          <w:p w:rsidR="009241B8" w:rsidRPr="007F02A0" w:rsidRDefault="009241B8" w:rsidP="002E3E81">
            <w:pPr>
              <w:rPr>
                <w:bCs/>
              </w:rPr>
            </w:pPr>
            <w:r w:rsidRPr="007F02A0">
              <w:rPr>
                <w:bCs/>
              </w:rPr>
              <w:t>2</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CD55F5" w:rsidP="002E3E81">
            <w:pPr>
              <w:ind w:left="-19" w:firstLine="19"/>
              <w:jc w:val="both"/>
              <w:rPr>
                <w:b/>
              </w:rPr>
            </w:pPr>
            <w:r>
              <w:rPr>
                <w:b/>
              </w:rPr>
              <w:t xml:space="preserve">Семинарское занятие </w:t>
            </w:r>
            <w:r w:rsidR="004B502D">
              <w:rPr>
                <w:b/>
              </w:rPr>
              <w:t>№5</w:t>
            </w:r>
          </w:p>
          <w:p w:rsidR="009241B8" w:rsidRPr="007F02A0" w:rsidRDefault="009241B8" w:rsidP="002E3E81">
            <w:pPr>
              <w:ind w:left="-19" w:firstLine="19"/>
              <w:jc w:val="both"/>
            </w:pPr>
            <w:r w:rsidRPr="007F02A0">
              <w:t xml:space="preserve">Изучение изменчивости и видов мутаций у человека. </w:t>
            </w:r>
          </w:p>
          <w:p w:rsidR="009241B8" w:rsidRPr="007F02A0" w:rsidRDefault="00CD55F5"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t xml:space="preserve">Решение задач на родословную человека. </w:t>
            </w:r>
          </w:p>
        </w:tc>
        <w:tc>
          <w:tcPr>
            <w:tcW w:w="792" w:type="pct"/>
            <w:vAlign w:val="center"/>
          </w:tcPr>
          <w:p w:rsidR="009241B8" w:rsidRPr="007F02A0" w:rsidRDefault="009241B8" w:rsidP="002E3E81">
            <w:pPr>
              <w:rPr>
                <w:bCs/>
              </w:rPr>
            </w:pPr>
            <w:r w:rsidRPr="007F02A0">
              <w:rPr>
                <w:bCs/>
              </w:rPr>
              <w:t>2</w:t>
            </w:r>
          </w:p>
        </w:tc>
        <w:tc>
          <w:tcPr>
            <w:tcW w:w="985" w:type="pct"/>
          </w:tcPr>
          <w:p w:rsidR="009241B8" w:rsidRPr="007F02A0" w:rsidRDefault="009241B8" w:rsidP="002E3E81">
            <w:pPr>
              <w:rPr>
                <w:b/>
                <w:bCs/>
              </w:rPr>
            </w:pPr>
          </w:p>
        </w:tc>
      </w:tr>
      <w:tr w:rsidR="009241B8" w:rsidRPr="007F02A0" w:rsidTr="002E3E81">
        <w:trPr>
          <w:trHeight w:val="20"/>
        </w:trPr>
        <w:tc>
          <w:tcPr>
            <w:tcW w:w="3223" w:type="pct"/>
            <w:gridSpan w:val="2"/>
          </w:tcPr>
          <w:p w:rsidR="009241B8" w:rsidRPr="007F02A0" w:rsidRDefault="009241B8" w:rsidP="00CD55F5">
            <w:pPr>
              <w:ind w:left="-19" w:firstLine="19"/>
              <w:jc w:val="both"/>
              <w:rPr>
                <w:b/>
              </w:rPr>
            </w:pPr>
            <w:r w:rsidRPr="007F02A0">
              <w:rPr>
                <w:b/>
              </w:rPr>
              <w:t xml:space="preserve">Раздел 4. </w:t>
            </w:r>
            <w:r w:rsidR="00CD55F5">
              <w:rPr>
                <w:b/>
              </w:rPr>
              <w:t xml:space="preserve">Методы изучения наследственности и изменчивости человека в норме и патологии </w:t>
            </w:r>
          </w:p>
        </w:tc>
        <w:tc>
          <w:tcPr>
            <w:tcW w:w="792" w:type="pct"/>
            <w:vAlign w:val="center"/>
          </w:tcPr>
          <w:p w:rsidR="009241B8" w:rsidRPr="007F02A0" w:rsidRDefault="009241B8" w:rsidP="002E3E81">
            <w:pPr>
              <w:jc w:val="center"/>
              <w:rPr>
                <w:b/>
                <w:bCs/>
              </w:rPr>
            </w:pPr>
            <w:r w:rsidRPr="007F02A0">
              <w:rPr>
                <w:b/>
                <w:bCs/>
              </w:rPr>
              <w:t>6</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val="restar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F02A0">
              <w:rPr>
                <w:b/>
                <w:bCs/>
              </w:rPr>
              <w:t xml:space="preserve">Тема 4.1. </w:t>
            </w:r>
          </w:p>
          <w:p w:rsidR="009241B8" w:rsidRPr="007F02A0" w:rsidRDefault="009241B8" w:rsidP="002E3E81">
            <w:pPr>
              <w:rPr>
                <w:b/>
                <w:bCs/>
              </w:rPr>
            </w:pPr>
            <w:r w:rsidRPr="007F02A0">
              <w:rPr>
                <w:b/>
              </w:rPr>
              <w:t>Методы изучения наследственности и изменчивости</w:t>
            </w:r>
            <w:r w:rsidR="00CD55F5">
              <w:rPr>
                <w:b/>
              </w:rPr>
              <w:t xml:space="preserve"> человека в норме и патологии </w:t>
            </w:r>
          </w:p>
        </w:tc>
        <w:tc>
          <w:tcPr>
            <w:tcW w:w="2465" w:type="pct"/>
          </w:tcPr>
          <w:p w:rsidR="009241B8" w:rsidRPr="007F02A0" w:rsidRDefault="009241B8" w:rsidP="002E3E81">
            <w:pPr>
              <w:ind w:left="-19" w:firstLine="19"/>
              <w:jc w:val="both"/>
            </w:pPr>
            <w:r w:rsidRPr="007F02A0">
              <w:rPr>
                <w:b/>
                <w:bCs/>
              </w:rPr>
              <w:t>Содержание учебного материала</w:t>
            </w:r>
          </w:p>
        </w:tc>
        <w:tc>
          <w:tcPr>
            <w:tcW w:w="792" w:type="pct"/>
            <w:vAlign w:val="center"/>
          </w:tcPr>
          <w:p w:rsidR="009241B8" w:rsidRPr="007F02A0" w:rsidRDefault="009241B8" w:rsidP="002E3E81">
            <w:pPr>
              <w:rPr>
                <w:bCs/>
              </w:rPr>
            </w:pPr>
            <w:r w:rsidRPr="007F02A0">
              <w:rPr>
                <w:bCs/>
              </w:rPr>
              <w:t>6</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403480" w:rsidRPr="00403480" w:rsidRDefault="00403480"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403480">
              <w:rPr>
                <w:b/>
              </w:rPr>
              <w:t>Теоретическое занятие № 6.</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1.Методы изучения наследственности и изменчивости.</w:t>
            </w:r>
          </w:p>
          <w:p w:rsidR="009241B8" w:rsidRPr="007F02A0" w:rsidRDefault="009241B8" w:rsidP="004B502D">
            <w:pPr>
              <w:ind w:left="-19" w:firstLine="19"/>
              <w:jc w:val="both"/>
            </w:pPr>
            <w:r w:rsidRPr="007F02A0">
              <w:t>2.Генеалогический, цитогенетический, близнецовый, биохимический, дерматоглифический</w:t>
            </w:r>
            <w:r w:rsidR="004B502D">
              <w:t xml:space="preserve"> методы. </w:t>
            </w:r>
          </w:p>
        </w:tc>
        <w:tc>
          <w:tcPr>
            <w:tcW w:w="792" w:type="pct"/>
            <w:vAlign w:val="center"/>
          </w:tcPr>
          <w:p w:rsidR="009241B8" w:rsidRPr="007F02A0" w:rsidRDefault="009241B8" w:rsidP="002E3E81">
            <w:pPr>
              <w:rPr>
                <w:bCs/>
              </w:rPr>
            </w:pPr>
            <w:r w:rsidRPr="007F02A0">
              <w:rPr>
                <w:bCs/>
              </w:rPr>
              <w:t>2</w:t>
            </w:r>
          </w:p>
        </w:tc>
        <w:tc>
          <w:tcPr>
            <w:tcW w:w="985" w:type="pct"/>
          </w:tcPr>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ПК 3.1., ПК 3.2., ПК 3.3., ПК 4,1., ПК 4.2., ПК 4.3., ПК 4.5., ПК 4.6. </w:t>
            </w:r>
          </w:p>
          <w:p w:rsidR="009241B8" w:rsidRPr="007F02A0" w:rsidRDefault="009241B8" w:rsidP="002E3E81">
            <w:pPr>
              <w:rPr>
                <w:b/>
                <w:bCs/>
              </w:rPr>
            </w:pPr>
            <w:r w:rsidRPr="007F02A0">
              <w:t>ЛР 7, ЛР 9</w:t>
            </w: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9241B8" w:rsidP="002E3E81">
            <w:pPr>
              <w:ind w:left="-19" w:firstLine="19"/>
              <w:jc w:val="both"/>
            </w:pPr>
            <w:r w:rsidRPr="007F02A0">
              <w:rPr>
                <w:b/>
                <w:bCs/>
              </w:rPr>
              <w:t>В том числе практических и лабораторных занятий</w:t>
            </w:r>
          </w:p>
        </w:tc>
        <w:tc>
          <w:tcPr>
            <w:tcW w:w="792" w:type="pct"/>
            <w:vAlign w:val="center"/>
          </w:tcPr>
          <w:p w:rsidR="009241B8" w:rsidRPr="007F02A0" w:rsidRDefault="009241B8" w:rsidP="002E3E81">
            <w:pPr>
              <w:rPr>
                <w:bCs/>
              </w:rPr>
            </w:pPr>
            <w:r w:rsidRPr="007F02A0">
              <w:rPr>
                <w:bCs/>
              </w:rPr>
              <w:t>4</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4B502D"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Семинарские занятия</w:t>
            </w:r>
            <w:r w:rsidR="009241B8" w:rsidRPr="007F02A0">
              <w:rPr>
                <w:b/>
              </w:rPr>
              <w:t xml:space="preserve"> № 6, 7</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F02A0">
              <w:t>Генеалогический метод.</w:t>
            </w:r>
            <w:r w:rsidRPr="007F02A0">
              <w:rPr>
                <w:bCs/>
              </w:rPr>
              <w:t xml:space="preserve"> Составление и анализ родословных схем. </w:t>
            </w:r>
          </w:p>
          <w:p w:rsidR="009241B8" w:rsidRPr="007F02A0" w:rsidRDefault="004B502D" w:rsidP="002E3E81">
            <w:pPr>
              <w:ind w:left="-19" w:firstLine="19"/>
              <w:jc w:val="both"/>
            </w:pPr>
            <w:r>
              <w:rPr>
                <w:bCs/>
              </w:rPr>
              <w:t xml:space="preserve">Решение задач. </w:t>
            </w:r>
          </w:p>
        </w:tc>
        <w:tc>
          <w:tcPr>
            <w:tcW w:w="792" w:type="pct"/>
            <w:vAlign w:val="center"/>
          </w:tcPr>
          <w:p w:rsidR="009241B8" w:rsidRPr="007F02A0" w:rsidRDefault="009241B8" w:rsidP="002E3E81">
            <w:pPr>
              <w:rPr>
                <w:bCs/>
              </w:rPr>
            </w:pPr>
            <w:r w:rsidRPr="007F02A0">
              <w:rPr>
                <w:bCs/>
              </w:rPr>
              <w:t>4</w:t>
            </w:r>
          </w:p>
        </w:tc>
        <w:tc>
          <w:tcPr>
            <w:tcW w:w="985" w:type="pct"/>
          </w:tcPr>
          <w:p w:rsidR="009241B8" w:rsidRPr="007F02A0" w:rsidRDefault="009241B8" w:rsidP="002E3E81">
            <w:pPr>
              <w:rPr>
                <w:b/>
                <w:bCs/>
              </w:rPr>
            </w:pPr>
          </w:p>
        </w:tc>
      </w:tr>
      <w:tr w:rsidR="009241B8" w:rsidRPr="007F02A0" w:rsidTr="002E3E81">
        <w:trPr>
          <w:trHeight w:val="20"/>
        </w:trPr>
        <w:tc>
          <w:tcPr>
            <w:tcW w:w="3223" w:type="pct"/>
            <w:gridSpan w:val="2"/>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2A0">
              <w:rPr>
                <w:b/>
                <w:bCs/>
              </w:rPr>
              <w:t xml:space="preserve">Раздел 5. </w:t>
            </w:r>
            <w:r w:rsidR="00D82248">
              <w:rPr>
                <w:b/>
                <w:bCs/>
              </w:rPr>
              <w:t xml:space="preserve"> </w:t>
            </w:r>
            <w:r w:rsidRPr="007F02A0">
              <w:rPr>
                <w:b/>
                <w:bCs/>
              </w:rPr>
              <w:t>Наследственность и патология</w:t>
            </w:r>
          </w:p>
        </w:tc>
        <w:tc>
          <w:tcPr>
            <w:tcW w:w="792" w:type="pct"/>
            <w:vAlign w:val="center"/>
          </w:tcPr>
          <w:p w:rsidR="009241B8" w:rsidRPr="007F02A0" w:rsidRDefault="009241B8" w:rsidP="002E3E81">
            <w:pPr>
              <w:jc w:val="center"/>
              <w:rPr>
                <w:b/>
                <w:bCs/>
              </w:rPr>
            </w:pPr>
            <w:r w:rsidRPr="007F02A0">
              <w:rPr>
                <w:b/>
                <w:bCs/>
              </w:rPr>
              <w:t>8</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val="restar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F02A0">
              <w:rPr>
                <w:b/>
                <w:bCs/>
              </w:rPr>
              <w:t xml:space="preserve">Тема 5.1. </w:t>
            </w:r>
          </w:p>
          <w:p w:rsidR="009241B8" w:rsidRDefault="00D82248" w:rsidP="002E3E81">
            <w:pPr>
              <w:rPr>
                <w:b/>
              </w:rPr>
            </w:pPr>
            <w:r>
              <w:rPr>
                <w:b/>
              </w:rPr>
              <w:t xml:space="preserve">Хромосомные болезни </w:t>
            </w:r>
          </w:p>
          <w:p w:rsidR="00D82248" w:rsidRDefault="00D82248" w:rsidP="002E3E81">
            <w:pPr>
              <w:rPr>
                <w:b/>
              </w:rPr>
            </w:pPr>
          </w:p>
          <w:p w:rsidR="00D82248" w:rsidRDefault="00D82248" w:rsidP="002E3E81">
            <w:pPr>
              <w:rPr>
                <w:b/>
              </w:rPr>
            </w:pPr>
          </w:p>
          <w:p w:rsidR="00D82248" w:rsidRDefault="00D82248" w:rsidP="002E3E81">
            <w:pPr>
              <w:rPr>
                <w:b/>
                <w:bCs/>
              </w:rPr>
            </w:pPr>
          </w:p>
          <w:p w:rsidR="00D82248" w:rsidRDefault="00D82248" w:rsidP="002E3E81">
            <w:pPr>
              <w:rPr>
                <w:b/>
                <w:bCs/>
              </w:rPr>
            </w:pPr>
          </w:p>
          <w:p w:rsidR="00D82248" w:rsidRDefault="00D82248" w:rsidP="002E3E81">
            <w:pPr>
              <w:rPr>
                <w:b/>
                <w:bCs/>
              </w:rPr>
            </w:pPr>
          </w:p>
          <w:p w:rsidR="00D82248" w:rsidRDefault="00D82248" w:rsidP="002E3E81">
            <w:pPr>
              <w:rPr>
                <w:b/>
                <w:bCs/>
              </w:rPr>
            </w:pPr>
          </w:p>
          <w:p w:rsidR="00D82248" w:rsidRDefault="00D82248" w:rsidP="002E3E81">
            <w:pPr>
              <w:rPr>
                <w:b/>
                <w:bCs/>
              </w:rPr>
            </w:pPr>
          </w:p>
          <w:p w:rsidR="00D82248" w:rsidRDefault="00D82248" w:rsidP="002E3E81">
            <w:pPr>
              <w:rPr>
                <w:b/>
                <w:bCs/>
              </w:rPr>
            </w:pPr>
          </w:p>
          <w:p w:rsidR="00D82248" w:rsidRDefault="00D82248" w:rsidP="002E3E81">
            <w:pPr>
              <w:rPr>
                <w:b/>
                <w:bCs/>
              </w:rPr>
            </w:pPr>
            <w:r>
              <w:rPr>
                <w:b/>
                <w:bCs/>
              </w:rPr>
              <w:t>Тема 5.2.</w:t>
            </w:r>
          </w:p>
          <w:p w:rsidR="00D82248" w:rsidRPr="007F02A0" w:rsidRDefault="00D82248" w:rsidP="002E3E81">
            <w:pPr>
              <w:rPr>
                <w:b/>
                <w:bCs/>
              </w:rPr>
            </w:pPr>
            <w:r>
              <w:rPr>
                <w:b/>
                <w:bCs/>
              </w:rPr>
              <w:t>Генные болезни</w:t>
            </w:r>
          </w:p>
        </w:tc>
        <w:tc>
          <w:tcPr>
            <w:tcW w:w="2465" w:type="pc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rPr>
                <w:b/>
                <w:bCs/>
              </w:rPr>
              <w:t>Содержание учебного материала</w:t>
            </w:r>
          </w:p>
        </w:tc>
        <w:tc>
          <w:tcPr>
            <w:tcW w:w="792" w:type="pct"/>
            <w:vAlign w:val="center"/>
          </w:tcPr>
          <w:p w:rsidR="009241B8" w:rsidRPr="007F02A0" w:rsidRDefault="009241B8" w:rsidP="002E3E81">
            <w:pPr>
              <w:rPr>
                <w:bCs/>
              </w:rPr>
            </w:pPr>
            <w:r w:rsidRPr="007F02A0">
              <w:rPr>
                <w:bCs/>
              </w:rPr>
              <w:t>6</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403480" w:rsidRPr="00403480" w:rsidRDefault="004947E0"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Теоретическое занятие № 7</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t xml:space="preserve">1.Классификация наследственных болезней. </w:t>
            </w:r>
          </w:p>
          <w:p w:rsidR="004B502D" w:rsidRDefault="004947E0"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r w:rsidR="004B502D">
              <w:t xml:space="preserve">. Причины возникновения наследственных заболеваний. </w:t>
            </w:r>
          </w:p>
          <w:p w:rsidR="004947E0" w:rsidRDefault="004947E0"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 Аномалии аутосом (Синдром Дауна, Эдвардса, Патау).</w:t>
            </w:r>
          </w:p>
          <w:p w:rsidR="004947E0" w:rsidRPr="007F02A0" w:rsidRDefault="004947E0"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 Хромосомные болезни, связанные с аномалиями половых хромосом.</w:t>
            </w:r>
          </w:p>
        </w:tc>
        <w:tc>
          <w:tcPr>
            <w:tcW w:w="792" w:type="pct"/>
            <w:vAlign w:val="center"/>
          </w:tcPr>
          <w:p w:rsidR="009241B8" w:rsidRPr="007F02A0" w:rsidRDefault="00D82248" w:rsidP="002E3E81">
            <w:pPr>
              <w:rPr>
                <w:bCs/>
              </w:rPr>
            </w:pPr>
            <w:r>
              <w:rPr>
                <w:bCs/>
              </w:rPr>
              <w:t>2</w:t>
            </w:r>
          </w:p>
        </w:tc>
        <w:tc>
          <w:tcPr>
            <w:tcW w:w="985" w:type="pct"/>
          </w:tcPr>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ПК 3.1., ПК 3.2., ПК 3.3., ПК 4,1., ПК 4.2., ПК 4.3., ПК 4.5., ПК 4.6. </w:t>
            </w:r>
          </w:p>
          <w:p w:rsidR="009241B8" w:rsidRPr="007F02A0" w:rsidRDefault="009241B8" w:rsidP="002E3E81">
            <w:pPr>
              <w:rPr>
                <w:b/>
                <w:bCs/>
              </w:rPr>
            </w:pPr>
            <w:r w:rsidRPr="007F02A0">
              <w:t>ЛР 7, ЛР 9</w:t>
            </w:r>
          </w:p>
        </w:tc>
      </w:tr>
      <w:tr w:rsidR="00D82248" w:rsidRPr="007F02A0" w:rsidTr="002E3E81">
        <w:trPr>
          <w:trHeight w:val="20"/>
        </w:trPr>
        <w:tc>
          <w:tcPr>
            <w:tcW w:w="758" w:type="pct"/>
            <w:vMerge/>
          </w:tcPr>
          <w:p w:rsidR="00D82248" w:rsidRPr="007F02A0" w:rsidRDefault="00D82248" w:rsidP="002E3E81">
            <w:pPr>
              <w:rPr>
                <w:b/>
                <w:bCs/>
              </w:rPr>
            </w:pPr>
          </w:p>
        </w:tc>
        <w:tc>
          <w:tcPr>
            <w:tcW w:w="2465" w:type="pct"/>
          </w:tcPr>
          <w:p w:rsidR="00D82248" w:rsidRDefault="00D8224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Теоретическое занятие № 8</w:t>
            </w:r>
          </w:p>
          <w:p w:rsidR="00D82248" w:rsidRDefault="00D82248" w:rsidP="00D82248">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Причины генных заболеваний.</w:t>
            </w:r>
          </w:p>
          <w:p w:rsidR="00D82248" w:rsidRDefault="00D82248" w:rsidP="00D82248">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Аутосомно – доминантные генные болезни.</w:t>
            </w:r>
          </w:p>
          <w:p w:rsidR="00D82248" w:rsidRPr="00D82248" w:rsidRDefault="00D82248" w:rsidP="00D82248">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Аутосомно – рецессивные генные болезни.</w:t>
            </w:r>
          </w:p>
        </w:tc>
        <w:tc>
          <w:tcPr>
            <w:tcW w:w="792" w:type="pct"/>
            <w:vAlign w:val="center"/>
          </w:tcPr>
          <w:p w:rsidR="00D82248" w:rsidRDefault="00D82248" w:rsidP="002E3E81">
            <w:pPr>
              <w:rPr>
                <w:bCs/>
              </w:rPr>
            </w:pPr>
            <w:r>
              <w:rPr>
                <w:bCs/>
              </w:rPr>
              <w:t>2</w:t>
            </w:r>
          </w:p>
        </w:tc>
        <w:tc>
          <w:tcPr>
            <w:tcW w:w="985" w:type="pct"/>
          </w:tcPr>
          <w:p w:rsidR="00351A5A" w:rsidRPr="007F02A0" w:rsidRDefault="00351A5A" w:rsidP="00351A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351A5A" w:rsidRPr="007F02A0" w:rsidRDefault="00351A5A" w:rsidP="00351A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ПК 3.1., ПК 3.2., ПК 3.3., ПК 4,1., ПК 4.2., ПК 4.3., ПК 4.5., ПК 4.6. </w:t>
            </w:r>
          </w:p>
          <w:p w:rsidR="00D82248" w:rsidRPr="007F02A0" w:rsidRDefault="00351A5A" w:rsidP="00351A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ЛР 7, ЛР 9</w:t>
            </w: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F02A0">
              <w:rPr>
                <w:b/>
                <w:bCs/>
              </w:rPr>
              <w:t>В том числе практических и лабораторных занятий</w:t>
            </w:r>
          </w:p>
        </w:tc>
        <w:tc>
          <w:tcPr>
            <w:tcW w:w="792" w:type="pct"/>
            <w:vAlign w:val="center"/>
          </w:tcPr>
          <w:p w:rsidR="009241B8" w:rsidRPr="007F02A0" w:rsidRDefault="009241B8" w:rsidP="002E3E81">
            <w:pPr>
              <w:rPr>
                <w:bCs/>
              </w:rPr>
            </w:pPr>
            <w:r w:rsidRPr="007F02A0">
              <w:rPr>
                <w:bCs/>
              </w:rPr>
              <w:t>2</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9241B8" w:rsidRPr="007F02A0" w:rsidRDefault="004B502D" w:rsidP="002E3E81">
            <w:pPr>
              <w:rPr>
                <w:b/>
              </w:rPr>
            </w:pPr>
            <w:r>
              <w:rPr>
                <w:b/>
              </w:rPr>
              <w:t>Семинарское</w:t>
            </w:r>
            <w:r w:rsidR="009241B8" w:rsidRPr="007F02A0">
              <w:rPr>
                <w:b/>
              </w:rPr>
              <w:t xml:space="preserve"> занятие № 8</w:t>
            </w:r>
          </w:p>
          <w:p w:rsidR="009241B8" w:rsidRPr="007F02A0" w:rsidRDefault="009241B8" w:rsidP="002E3E81">
            <w:r w:rsidRPr="007F02A0">
              <w:t xml:space="preserve">Изучение хромосомных и генных </w:t>
            </w:r>
            <w:r w:rsidRPr="007F02A0">
              <w:lastRenderedPageBreak/>
              <w:t xml:space="preserve">заболеваний. </w:t>
            </w:r>
          </w:p>
          <w:p w:rsidR="009241B8" w:rsidRPr="007F02A0" w:rsidRDefault="009241B8" w:rsidP="002E3E81">
            <w:r w:rsidRPr="007F02A0">
              <w:t xml:space="preserve">Причины возникновения хромосомных и генных заболеваний. </w:t>
            </w:r>
          </w:p>
          <w:p w:rsidR="009241B8" w:rsidRPr="007F02A0" w:rsidRDefault="009241B8" w:rsidP="002E3E81">
            <w:r w:rsidRPr="007F02A0">
              <w:t xml:space="preserve">Изучение моногенных и полигенных болезней с наследственной предрасположенностью. </w:t>
            </w:r>
          </w:p>
          <w:p w:rsidR="009241B8" w:rsidRPr="007F02A0" w:rsidRDefault="009241B8" w:rsidP="002E3E81">
            <w:r w:rsidRPr="007F02A0">
              <w:t xml:space="preserve">Виды мультифакториальных признаков. Изолированные врожденные пороки развития. Клинические проявления мультифакториальных заболеваний. </w:t>
            </w:r>
          </w:p>
          <w:p w:rsidR="009241B8" w:rsidRPr="007F02A0" w:rsidRDefault="009241B8"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792" w:type="pct"/>
            <w:vAlign w:val="center"/>
          </w:tcPr>
          <w:p w:rsidR="009241B8" w:rsidRPr="007F02A0" w:rsidRDefault="009241B8" w:rsidP="002E3E81">
            <w:pPr>
              <w:rPr>
                <w:bCs/>
              </w:rPr>
            </w:pPr>
            <w:r w:rsidRPr="007F02A0">
              <w:rPr>
                <w:bCs/>
              </w:rPr>
              <w:lastRenderedPageBreak/>
              <w:t>2</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val="restart"/>
          </w:tcPr>
          <w:p w:rsidR="009241B8" w:rsidRPr="007F02A0" w:rsidRDefault="00351A5A" w:rsidP="002E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Тема 5.3</w:t>
            </w:r>
            <w:r w:rsidR="009241B8" w:rsidRPr="007F02A0">
              <w:rPr>
                <w:b/>
                <w:bCs/>
              </w:rPr>
              <w:t xml:space="preserve">. </w:t>
            </w:r>
          </w:p>
          <w:p w:rsidR="009241B8" w:rsidRPr="007F02A0" w:rsidRDefault="00351A5A" w:rsidP="002E3E81">
            <w:pPr>
              <w:rPr>
                <w:b/>
                <w:bCs/>
              </w:rPr>
            </w:pPr>
            <w:r>
              <w:rPr>
                <w:b/>
                <w:bCs/>
              </w:rPr>
              <w:t>Диагностика, профилактика и лечение наследственных заболеваний. Медико – генетическое консультирование.</w:t>
            </w:r>
          </w:p>
        </w:tc>
        <w:tc>
          <w:tcPr>
            <w:tcW w:w="2465" w:type="pct"/>
          </w:tcPr>
          <w:p w:rsidR="009241B8" w:rsidRPr="007F02A0" w:rsidRDefault="009241B8" w:rsidP="002E3E81">
            <w:r w:rsidRPr="007F02A0">
              <w:rPr>
                <w:b/>
                <w:bCs/>
              </w:rPr>
              <w:t>Содержание учебного материала</w:t>
            </w:r>
          </w:p>
        </w:tc>
        <w:tc>
          <w:tcPr>
            <w:tcW w:w="792" w:type="pct"/>
            <w:vAlign w:val="center"/>
          </w:tcPr>
          <w:p w:rsidR="009241B8" w:rsidRPr="007F02A0" w:rsidRDefault="009241B8" w:rsidP="002E3E81">
            <w:pPr>
              <w:rPr>
                <w:bCs/>
              </w:rPr>
            </w:pPr>
            <w:r w:rsidRPr="007F02A0">
              <w:rPr>
                <w:bCs/>
              </w:rPr>
              <w:t>2</w:t>
            </w:r>
          </w:p>
        </w:tc>
        <w:tc>
          <w:tcPr>
            <w:tcW w:w="985" w:type="pct"/>
          </w:tcPr>
          <w:p w:rsidR="009241B8" w:rsidRPr="007F02A0" w:rsidRDefault="009241B8" w:rsidP="002E3E81">
            <w:pPr>
              <w:rPr>
                <w:b/>
                <w:bCs/>
              </w:rPr>
            </w:pPr>
          </w:p>
        </w:tc>
      </w:tr>
      <w:tr w:rsidR="009241B8" w:rsidRPr="007F02A0" w:rsidTr="002E3E81">
        <w:trPr>
          <w:trHeight w:val="20"/>
        </w:trPr>
        <w:tc>
          <w:tcPr>
            <w:tcW w:w="758" w:type="pct"/>
            <w:vMerge/>
          </w:tcPr>
          <w:p w:rsidR="009241B8" w:rsidRPr="007F02A0" w:rsidRDefault="009241B8" w:rsidP="002E3E81">
            <w:pPr>
              <w:rPr>
                <w:b/>
                <w:bCs/>
              </w:rPr>
            </w:pPr>
          </w:p>
        </w:tc>
        <w:tc>
          <w:tcPr>
            <w:tcW w:w="2465" w:type="pct"/>
          </w:tcPr>
          <w:p w:rsidR="00403480" w:rsidRPr="00403480" w:rsidRDefault="00403480" w:rsidP="002E3E81">
            <w:pPr>
              <w:rPr>
                <w:b/>
              </w:rPr>
            </w:pPr>
            <w:r w:rsidRPr="00403480">
              <w:rPr>
                <w:b/>
              </w:rPr>
              <w:t>Теоретическое занятие № 9.</w:t>
            </w:r>
          </w:p>
          <w:p w:rsidR="009241B8" w:rsidRPr="007F02A0" w:rsidRDefault="009241B8" w:rsidP="002E3E81">
            <w:r w:rsidRPr="007F02A0">
              <w:t>1</w:t>
            </w:r>
            <w:r w:rsidR="004B502D">
              <w:t xml:space="preserve">. </w:t>
            </w:r>
            <w:r w:rsidRPr="007F02A0">
              <w:t xml:space="preserve">Виды профилактики наследственных заболеваний. </w:t>
            </w:r>
          </w:p>
          <w:p w:rsidR="009241B8" w:rsidRPr="007F02A0" w:rsidRDefault="009241B8" w:rsidP="002E3E81">
            <w:r w:rsidRPr="007F02A0">
              <w:t xml:space="preserve">2.Показания к медико-генетическому консультированию (МГК). 3.Массовые скринирующие методы выявления наследственных заболеваний. </w:t>
            </w:r>
          </w:p>
          <w:p w:rsidR="004B502D" w:rsidRPr="007F02A0" w:rsidRDefault="00614F88" w:rsidP="004B502D">
            <w:r>
              <w:t>4</w:t>
            </w:r>
            <w:r w:rsidR="009241B8" w:rsidRPr="007F02A0">
              <w:t>.</w:t>
            </w:r>
            <w:r w:rsidR="00D82248">
              <w:t xml:space="preserve"> </w:t>
            </w:r>
            <w:r w:rsidR="009241B8" w:rsidRPr="007F02A0">
              <w:t>Пренатальная диагностика</w:t>
            </w:r>
            <w:r w:rsidR="004B502D">
              <w:t>.</w:t>
            </w:r>
          </w:p>
        </w:tc>
        <w:tc>
          <w:tcPr>
            <w:tcW w:w="792" w:type="pct"/>
            <w:vAlign w:val="center"/>
          </w:tcPr>
          <w:p w:rsidR="009241B8" w:rsidRPr="007F02A0" w:rsidRDefault="009241B8" w:rsidP="002E3E81">
            <w:pPr>
              <w:rPr>
                <w:bCs/>
              </w:rPr>
            </w:pPr>
            <w:r w:rsidRPr="007F02A0">
              <w:rPr>
                <w:bCs/>
              </w:rPr>
              <w:t>2</w:t>
            </w:r>
          </w:p>
        </w:tc>
        <w:tc>
          <w:tcPr>
            <w:tcW w:w="985" w:type="pct"/>
          </w:tcPr>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ОК 01, ОК 02, ОК 03, </w:t>
            </w:r>
          </w:p>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 xml:space="preserve">ПК 3.1., ПК 3.2., ПК 3.3., ПК 4,1., ПК 4.2., ПК 4.3., ПК 4.5., ПК 4.6. </w:t>
            </w:r>
          </w:p>
          <w:p w:rsidR="009241B8" w:rsidRPr="007F02A0" w:rsidRDefault="009241B8" w:rsidP="002E3E81">
            <w:pPr>
              <w:rPr>
                <w:b/>
                <w:bCs/>
              </w:rPr>
            </w:pPr>
            <w:r w:rsidRPr="007F02A0">
              <w:t>ЛР 7, ЛР 9</w:t>
            </w:r>
          </w:p>
        </w:tc>
      </w:tr>
      <w:tr w:rsidR="009241B8" w:rsidRPr="007F02A0" w:rsidTr="002E3E81">
        <w:trPr>
          <w:trHeight w:val="20"/>
        </w:trPr>
        <w:tc>
          <w:tcPr>
            <w:tcW w:w="758" w:type="pct"/>
          </w:tcPr>
          <w:p w:rsidR="009241B8" w:rsidRPr="007F02A0" w:rsidRDefault="00814023" w:rsidP="002E3E81">
            <w:pPr>
              <w:rPr>
                <w:b/>
                <w:bCs/>
              </w:rPr>
            </w:pPr>
            <w:r>
              <w:rPr>
                <w:b/>
                <w:bCs/>
              </w:rPr>
              <w:t xml:space="preserve"> </w:t>
            </w:r>
          </w:p>
        </w:tc>
        <w:tc>
          <w:tcPr>
            <w:tcW w:w="2465" w:type="pct"/>
          </w:tcPr>
          <w:p w:rsidR="009241B8" w:rsidRDefault="00D82248" w:rsidP="002E3E81">
            <w:pPr>
              <w:rPr>
                <w:b/>
                <w:bCs/>
              </w:rPr>
            </w:pPr>
            <w:r>
              <w:rPr>
                <w:b/>
                <w:bCs/>
              </w:rPr>
              <w:t>Семинарское занятие № 9.</w:t>
            </w:r>
          </w:p>
          <w:p w:rsidR="00D82248" w:rsidRPr="00351A5A" w:rsidRDefault="00351A5A" w:rsidP="00351A5A">
            <w:pPr>
              <w:pStyle w:val="a8"/>
              <w:numPr>
                <w:ilvl w:val="0"/>
                <w:numId w:val="5"/>
              </w:numPr>
              <w:rPr>
                <w:bCs/>
              </w:rPr>
            </w:pPr>
            <w:r w:rsidRPr="00351A5A">
              <w:rPr>
                <w:bCs/>
              </w:rPr>
              <w:t xml:space="preserve">Изучение </w:t>
            </w:r>
            <w:r>
              <w:rPr>
                <w:bCs/>
              </w:rPr>
              <w:t xml:space="preserve">современных </w:t>
            </w:r>
            <w:r w:rsidRPr="00351A5A">
              <w:rPr>
                <w:bCs/>
              </w:rPr>
              <w:t>методов медико – генетического консультирования.</w:t>
            </w:r>
          </w:p>
          <w:p w:rsidR="00351A5A" w:rsidRPr="00351A5A" w:rsidRDefault="00351A5A" w:rsidP="00351A5A">
            <w:pPr>
              <w:pStyle w:val="a8"/>
              <w:numPr>
                <w:ilvl w:val="0"/>
                <w:numId w:val="5"/>
              </w:numPr>
              <w:rPr>
                <w:bCs/>
              </w:rPr>
            </w:pPr>
            <w:r w:rsidRPr="00351A5A">
              <w:rPr>
                <w:bCs/>
              </w:rPr>
              <w:t xml:space="preserve">Решение ситуационных задач по планированию семьи. </w:t>
            </w:r>
          </w:p>
        </w:tc>
        <w:tc>
          <w:tcPr>
            <w:tcW w:w="792" w:type="pct"/>
            <w:vAlign w:val="center"/>
          </w:tcPr>
          <w:p w:rsidR="009241B8" w:rsidRPr="007F02A0" w:rsidRDefault="009241B8" w:rsidP="002E3E81">
            <w:pPr>
              <w:jc w:val="center"/>
              <w:rPr>
                <w:bCs/>
              </w:rPr>
            </w:pPr>
            <w:r w:rsidRPr="007F02A0">
              <w:rPr>
                <w:b/>
              </w:rPr>
              <w:t>2</w:t>
            </w:r>
          </w:p>
        </w:tc>
        <w:tc>
          <w:tcPr>
            <w:tcW w:w="985" w:type="pct"/>
          </w:tcPr>
          <w:p w:rsidR="009241B8" w:rsidRPr="007F02A0" w:rsidRDefault="009241B8" w:rsidP="002E3E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9241B8" w:rsidRPr="007F02A0" w:rsidTr="002E3E81">
        <w:trPr>
          <w:trHeight w:val="20"/>
        </w:trPr>
        <w:tc>
          <w:tcPr>
            <w:tcW w:w="3223" w:type="pct"/>
            <w:gridSpan w:val="2"/>
          </w:tcPr>
          <w:p w:rsidR="009241B8" w:rsidRPr="007F02A0" w:rsidRDefault="009241B8" w:rsidP="002E3E81">
            <w:pPr>
              <w:rPr>
                <w:b/>
                <w:bCs/>
              </w:rPr>
            </w:pPr>
            <w:r w:rsidRPr="007F02A0">
              <w:rPr>
                <w:b/>
                <w:bCs/>
              </w:rPr>
              <w:t>Всего:</w:t>
            </w:r>
          </w:p>
        </w:tc>
        <w:tc>
          <w:tcPr>
            <w:tcW w:w="792" w:type="pct"/>
            <w:vAlign w:val="center"/>
          </w:tcPr>
          <w:p w:rsidR="009241B8" w:rsidRPr="007F02A0" w:rsidRDefault="009241B8" w:rsidP="002E3E81">
            <w:pPr>
              <w:jc w:val="center"/>
              <w:rPr>
                <w:b/>
                <w:bCs/>
              </w:rPr>
            </w:pPr>
            <w:r w:rsidRPr="007F02A0">
              <w:rPr>
                <w:b/>
                <w:bCs/>
              </w:rPr>
              <w:t>36/16</w:t>
            </w:r>
          </w:p>
        </w:tc>
        <w:tc>
          <w:tcPr>
            <w:tcW w:w="985" w:type="pct"/>
          </w:tcPr>
          <w:p w:rsidR="009241B8" w:rsidRPr="007F02A0" w:rsidRDefault="009241B8" w:rsidP="002E3E81">
            <w:pPr>
              <w:rPr>
                <w:b/>
                <w:bCs/>
              </w:rPr>
            </w:pPr>
          </w:p>
        </w:tc>
      </w:tr>
    </w:tbl>
    <w:p w:rsidR="009241B8" w:rsidRDefault="009241B8"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rPr>
          <w:sz w:val="32"/>
          <w:szCs w:val="32"/>
        </w:rPr>
      </w:pPr>
    </w:p>
    <w:p w:rsidR="00814023" w:rsidRDefault="00814023" w:rsidP="00814023">
      <w:pPr>
        <w:ind w:left="1353"/>
        <w:rPr>
          <w:b/>
          <w:bCs/>
        </w:rPr>
      </w:pPr>
    </w:p>
    <w:p w:rsidR="00814023" w:rsidRPr="00814023" w:rsidRDefault="00814023" w:rsidP="00814023">
      <w:pPr>
        <w:pStyle w:val="a8"/>
        <w:numPr>
          <w:ilvl w:val="0"/>
          <w:numId w:val="3"/>
        </w:numPr>
        <w:rPr>
          <w:b/>
          <w:bCs/>
        </w:rPr>
      </w:pPr>
      <w:r w:rsidRPr="00814023">
        <w:rPr>
          <w:b/>
          <w:bCs/>
        </w:rPr>
        <w:t>УСЛОВИЯ РЕАЛИЗАЦИИ УЧЕБНОЙ ДИСЦИПЛИНЫ</w:t>
      </w:r>
    </w:p>
    <w:p w:rsidR="00814023" w:rsidRPr="00814023" w:rsidRDefault="00814023" w:rsidP="00814023">
      <w:pPr>
        <w:pStyle w:val="a8"/>
        <w:ind w:left="1080"/>
        <w:rPr>
          <w:b/>
          <w:bCs/>
        </w:rPr>
      </w:pPr>
    </w:p>
    <w:p w:rsidR="00814023" w:rsidRPr="007F02A0" w:rsidRDefault="00814023" w:rsidP="00814023">
      <w:pPr>
        <w:suppressAutoHyphens/>
        <w:ind w:firstLine="709"/>
        <w:jc w:val="both"/>
        <w:rPr>
          <w:bCs/>
        </w:rPr>
      </w:pPr>
      <w:r w:rsidRPr="007F02A0">
        <w:rPr>
          <w:bCs/>
        </w:rPr>
        <w:t>3.1. Для реализации программы учебной дисциплины должны быть предусмотрены следующие специальные помещения:</w:t>
      </w:r>
    </w:p>
    <w:p w:rsidR="00814023" w:rsidRPr="007F02A0" w:rsidRDefault="00814023" w:rsidP="00814023">
      <w:pPr>
        <w:suppressAutoHyphens/>
        <w:autoSpaceDE w:val="0"/>
        <w:autoSpaceDN w:val="0"/>
        <w:adjustRightInd w:val="0"/>
        <w:ind w:firstLine="709"/>
        <w:jc w:val="both"/>
        <w:rPr>
          <w:bCs/>
          <w:lang w:eastAsia="en-US"/>
        </w:rPr>
      </w:pPr>
      <w:r w:rsidRPr="007F02A0">
        <w:rPr>
          <w:bCs/>
        </w:rPr>
        <w:t>Кабинет «Генетика с основами медицинской генетики»</w:t>
      </w:r>
      <w:r w:rsidRPr="007F02A0">
        <w:rPr>
          <w:lang w:eastAsia="en-US"/>
        </w:rPr>
        <w:t>,</w:t>
      </w:r>
      <w:r w:rsidRPr="007F02A0">
        <w:rPr>
          <w:vertAlign w:val="superscript"/>
          <w:lang w:eastAsia="en-US"/>
        </w:rPr>
        <w:t xml:space="preserve"> </w:t>
      </w:r>
      <w:r w:rsidRPr="007F02A0">
        <w:rPr>
          <w:lang w:eastAsia="en-US"/>
        </w:rPr>
        <w:t>оснащенный о</w:t>
      </w:r>
      <w:r w:rsidRPr="007F02A0">
        <w:rPr>
          <w:bCs/>
          <w:lang w:eastAsia="en-US"/>
        </w:rPr>
        <w:t>борудованием:</w:t>
      </w:r>
    </w:p>
    <w:p w:rsidR="00814023" w:rsidRPr="007F02A0" w:rsidRDefault="00814023" w:rsidP="00814023">
      <w:pPr>
        <w:suppressAutoHyphens/>
        <w:ind w:firstLine="709"/>
      </w:pPr>
      <w:r w:rsidRPr="007F02A0">
        <w:t>Рабочее место преподавателя.</w:t>
      </w:r>
    </w:p>
    <w:p w:rsidR="00814023" w:rsidRPr="007F02A0" w:rsidRDefault="00814023" w:rsidP="00814023">
      <w:pPr>
        <w:suppressAutoHyphens/>
        <w:ind w:firstLine="709"/>
      </w:pPr>
      <w:r w:rsidRPr="007F02A0">
        <w:t>Посадочные места по количеству обучающихся.</w:t>
      </w:r>
    </w:p>
    <w:p w:rsidR="00814023" w:rsidRPr="007F02A0" w:rsidRDefault="00814023" w:rsidP="00814023">
      <w:pPr>
        <w:suppressAutoHyphens/>
        <w:ind w:firstLine="709"/>
      </w:pPr>
      <w:r w:rsidRPr="007F02A0">
        <w:t>Доска классная.</w:t>
      </w:r>
    </w:p>
    <w:p w:rsidR="00814023" w:rsidRPr="007F02A0" w:rsidRDefault="00814023" w:rsidP="00814023">
      <w:pPr>
        <w:suppressAutoHyphens/>
        <w:ind w:firstLine="709"/>
      </w:pPr>
      <w:r w:rsidRPr="007F02A0">
        <w:t>Родословные схемы;</w:t>
      </w:r>
    </w:p>
    <w:p w:rsidR="00814023" w:rsidRPr="007F02A0" w:rsidRDefault="00814023" w:rsidP="00814023">
      <w:pPr>
        <w:suppressAutoHyphens/>
        <w:ind w:firstLine="709"/>
      </w:pPr>
      <w:r w:rsidRPr="007F02A0">
        <w:rPr>
          <w:lang w:eastAsia="en-US"/>
        </w:rPr>
        <w:t>т</w:t>
      </w:r>
      <w:r w:rsidRPr="007F02A0">
        <w:rPr>
          <w:bCs/>
          <w:lang w:eastAsia="en-US"/>
        </w:rPr>
        <w:t>ехническими средствами обучения:</w:t>
      </w:r>
    </w:p>
    <w:p w:rsidR="00814023" w:rsidRPr="007F02A0" w:rsidRDefault="00814023" w:rsidP="00814023">
      <w:pPr>
        <w:suppressAutoHyphens/>
        <w:ind w:firstLine="709"/>
      </w:pPr>
      <w:r w:rsidRPr="007F02A0">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814023" w:rsidRPr="007F02A0" w:rsidRDefault="00814023" w:rsidP="00814023">
      <w:pPr>
        <w:suppressAutoHyphens/>
        <w:ind w:firstLine="709"/>
      </w:pPr>
      <w:r w:rsidRPr="007F02A0">
        <w:t>Мультимедийная установка или иное оборудование аудиовизуализации</w:t>
      </w:r>
      <w:r>
        <w:t xml:space="preserve">. </w:t>
      </w:r>
    </w:p>
    <w:p w:rsidR="00814023" w:rsidRPr="007F02A0" w:rsidRDefault="00814023" w:rsidP="00814023">
      <w:pPr>
        <w:suppressAutoHyphens/>
        <w:ind w:firstLine="709"/>
        <w:rPr>
          <w:lang w:eastAsia="en-US"/>
        </w:rPr>
      </w:pPr>
    </w:p>
    <w:p w:rsidR="00814023" w:rsidRPr="007F02A0" w:rsidRDefault="00814023" w:rsidP="00814023">
      <w:pPr>
        <w:suppressAutoHyphens/>
        <w:ind w:firstLine="709"/>
        <w:jc w:val="both"/>
        <w:rPr>
          <w:b/>
          <w:bCs/>
        </w:rPr>
      </w:pPr>
      <w:r w:rsidRPr="007F02A0">
        <w:rPr>
          <w:b/>
          <w:bCs/>
        </w:rPr>
        <w:t>3.2. Информационное обеспечение реализации программы</w:t>
      </w:r>
    </w:p>
    <w:p w:rsidR="00814023" w:rsidRPr="007F02A0" w:rsidRDefault="00814023" w:rsidP="00814023">
      <w:pPr>
        <w:suppressAutoHyphens/>
        <w:ind w:firstLine="709"/>
        <w:jc w:val="both"/>
        <w:rPr>
          <w:bCs/>
        </w:rPr>
      </w:pPr>
      <w:r w:rsidRPr="007F02A0">
        <w:rPr>
          <w:bCs/>
        </w:rPr>
        <w:t>Для реализации программы библиотечный фонд образовательной организации должен иметь п</w:t>
      </w:r>
      <w:r w:rsidRPr="007F02A0">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F02A0">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14023" w:rsidRPr="007F02A0" w:rsidRDefault="00814023" w:rsidP="00814023">
      <w:pPr>
        <w:suppressAutoHyphens/>
        <w:ind w:firstLine="709"/>
        <w:jc w:val="both"/>
      </w:pPr>
    </w:p>
    <w:p w:rsidR="00814023" w:rsidRPr="007F02A0" w:rsidRDefault="00814023" w:rsidP="00814023">
      <w:pPr>
        <w:suppressAutoHyphens/>
        <w:ind w:firstLine="709"/>
        <w:jc w:val="both"/>
        <w:rPr>
          <w:b/>
        </w:rPr>
      </w:pPr>
      <w:r w:rsidRPr="007F02A0">
        <w:rPr>
          <w:b/>
        </w:rPr>
        <w:t>3.2.1. Основные печатные издания</w:t>
      </w:r>
    </w:p>
    <w:p w:rsidR="00814023" w:rsidRPr="007F02A0" w:rsidRDefault="00814023" w:rsidP="00814023">
      <w:pPr>
        <w:ind w:firstLine="709"/>
      </w:pPr>
      <w:r w:rsidRPr="007F02A0">
        <w:t xml:space="preserve"> 1. Борисова, Т. Н.  Генетика человека с основами медицинской генетики : учебное пособие для среднего профессионального образования / Т. Н. Борисова, Г. И. Чуваков. — 2-е изд., испр. и доп. — Москва : Издательство Юрайт, 2020. — 159 с. — (Профессиональное образование). — ISBN 978-5-534-08537-2. </w:t>
      </w:r>
    </w:p>
    <w:p w:rsidR="00814023" w:rsidRPr="007F02A0" w:rsidRDefault="00814023" w:rsidP="00814023">
      <w:pPr>
        <w:ind w:firstLine="709"/>
        <w:rPr>
          <w:rStyle w:val="ac"/>
          <w:b w:val="0"/>
        </w:rPr>
      </w:pPr>
      <w:r w:rsidRPr="007F02A0">
        <w:rPr>
          <w:rStyle w:val="ac"/>
        </w:rPr>
        <w:t xml:space="preserve"> 2. Бочков, Н. П. Медицинская генетика : учеб. для мед. училищ и колледжей /под ред. Н. П. Бочкова – Москва: </w:t>
      </w:r>
      <w:hyperlink r:id="rId9" w:history="1">
        <w:r w:rsidRPr="007F02A0">
          <w:rPr>
            <w:rStyle w:val="ac"/>
          </w:rPr>
          <w:t>ГЭОТАР-Медиа</w:t>
        </w:r>
      </w:hyperlink>
      <w:r w:rsidRPr="007F02A0">
        <w:rPr>
          <w:rStyle w:val="ac"/>
        </w:rPr>
        <w:t>, 2021 – 224 с.</w:t>
      </w:r>
      <w:r w:rsidRPr="007F02A0">
        <w:rPr>
          <w:shd w:val="clear" w:color="auto" w:fill="FFFFFF"/>
        </w:rPr>
        <w:t xml:space="preserve"> </w:t>
      </w:r>
      <w:r w:rsidRPr="007F02A0">
        <w:rPr>
          <w:shd w:val="clear" w:color="auto" w:fill="FFFFFF"/>
          <w:lang w:val="en-US"/>
        </w:rPr>
        <w:t>ISBN</w:t>
      </w:r>
      <w:r w:rsidRPr="007F02A0">
        <w:rPr>
          <w:color w:val="777777"/>
          <w:shd w:val="clear" w:color="auto" w:fill="FFFFFF"/>
        </w:rPr>
        <w:t xml:space="preserve"> </w:t>
      </w:r>
      <w:r w:rsidRPr="007F02A0">
        <w:rPr>
          <w:shd w:val="clear" w:color="auto" w:fill="FFFFFF"/>
        </w:rPr>
        <w:t>978-5-9704-3652-3</w:t>
      </w:r>
    </w:p>
    <w:p w:rsidR="00814023" w:rsidRPr="007F02A0" w:rsidRDefault="00814023" w:rsidP="00814023">
      <w:pPr>
        <w:tabs>
          <w:tab w:val="left" w:pos="708"/>
          <w:tab w:val="left" w:pos="1416"/>
          <w:tab w:val="left" w:pos="2124"/>
        </w:tabs>
        <w:ind w:firstLine="709"/>
        <w:jc w:val="both"/>
      </w:pPr>
      <w:r w:rsidRPr="007F02A0">
        <w:t>3. Васильева Е. Е. Генетика человека с основами медицинской генетики. Пособие по решению задач : учебное пособие для спо / Е. Е. Васильева. — 4-е изд., стер. — Санкт-Петербург : Лань, 2021. — 92 с. — ISBN 978-5-8114-7447-9.</w:t>
      </w:r>
    </w:p>
    <w:p w:rsidR="00814023" w:rsidRPr="007F02A0" w:rsidRDefault="00814023" w:rsidP="00814023">
      <w:pPr>
        <w:tabs>
          <w:tab w:val="left" w:pos="708"/>
          <w:tab w:val="left" w:pos="1416"/>
          <w:tab w:val="left" w:pos="2124"/>
        </w:tabs>
        <w:ind w:firstLine="709"/>
        <w:jc w:val="both"/>
      </w:pPr>
      <w:r w:rsidRPr="007F02A0">
        <w:t>4. Генетика человека с основами медицинской генетики: учебник/Е.К.Хандогина, И.Д.Терехова, С.С.Жилина, М.Е.Майорова, В.В.Шахтарин.- 3-е изд., стер. -М.: ГЭОТАР-Медиа, 2019.- 192 с.: ил. ISBN 978-5-9704-5148-9.</w:t>
      </w:r>
    </w:p>
    <w:p w:rsidR="00814023" w:rsidRPr="007F02A0" w:rsidRDefault="00814023" w:rsidP="00814023">
      <w:pPr>
        <w:tabs>
          <w:tab w:val="left" w:pos="708"/>
          <w:tab w:val="left" w:pos="1416"/>
          <w:tab w:val="left" w:pos="2124"/>
        </w:tabs>
        <w:ind w:firstLine="709"/>
        <w:jc w:val="both"/>
      </w:pPr>
      <w:r w:rsidRPr="007F02A0">
        <w:t>5. Генетика человека с основами медицинской генетики : учебник/ О.Б.Гигани, В.П.Щипков, М.М.Азова .- Издательство КноРус, 2021.-208 с.- (Среднее профессиональное образование) – ISBN 978-5-406-06111-4</w:t>
      </w:r>
    </w:p>
    <w:p w:rsidR="00814023" w:rsidRPr="007F02A0" w:rsidRDefault="00814023" w:rsidP="00814023">
      <w:pPr>
        <w:tabs>
          <w:tab w:val="left" w:pos="708"/>
          <w:tab w:val="left" w:pos="1416"/>
          <w:tab w:val="left" w:pos="2124"/>
        </w:tabs>
        <w:ind w:firstLine="709"/>
        <w:jc w:val="both"/>
      </w:pPr>
      <w:r w:rsidRPr="007F02A0">
        <w:t xml:space="preserve"> 6. Кургуз Р. В. Генетика человека с основами медицинской генетики : учебное посо-бие для спо / Р. В. Кургуз, Н. В. Киселева. — 5-е изд., стер. — Санкт-Петербург : Лань, 2022. — 176 с. — ISBN 978-5-8114-9148-3</w:t>
      </w:r>
    </w:p>
    <w:p w:rsidR="00814023" w:rsidRDefault="00814023" w:rsidP="00814023">
      <w:pPr>
        <w:tabs>
          <w:tab w:val="left" w:pos="708"/>
          <w:tab w:val="left" w:pos="1416"/>
          <w:tab w:val="left" w:pos="2124"/>
        </w:tabs>
        <w:ind w:firstLine="709"/>
        <w:jc w:val="both"/>
      </w:pPr>
      <w:r w:rsidRPr="007F02A0">
        <w:t>7. Рубан, Э.Д. Генетика человека с основами медицинской генетики : учебник/ Э.Д.Рубан – Ростов-на-Дону, Феникс, 2021. – 319 с. – (Среднее медицинское образование) – ISBN 978-5-222-30680-2.</w:t>
      </w:r>
    </w:p>
    <w:p w:rsidR="00814023" w:rsidRDefault="00814023" w:rsidP="00814023">
      <w:pPr>
        <w:tabs>
          <w:tab w:val="left" w:pos="708"/>
          <w:tab w:val="left" w:pos="1416"/>
          <w:tab w:val="left" w:pos="2124"/>
        </w:tabs>
        <w:ind w:firstLine="709"/>
        <w:jc w:val="both"/>
      </w:pPr>
    </w:p>
    <w:p w:rsidR="00814023" w:rsidRPr="007F02A0" w:rsidRDefault="00814023" w:rsidP="00814023">
      <w:pPr>
        <w:tabs>
          <w:tab w:val="left" w:pos="708"/>
          <w:tab w:val="left" w:pos="1416"/>
          <w:tab w:val="left" w:pos="2124"/>
        </w:tabs>
        <w:ind w:firstLine="709"/>
        <w:jc w:val="both"/>
        <w:rPr>
          <w:b/>
        </w:rPr>
      </w:pPr>
      <w:r w:rsidRPr="007F02A0">
        <w:rPr>
          <w:b/>
        </w:rPr>
        <w:t xml:space="preserve">3.2.2. Основные электронные издания </w:t>
      </w:r>
    </w:p>
    <w:p w:rsidR="00814023" w:rsidRPr="007F02A0" w:rsidRDefault="00814023" w:rsidP="00814023">
      <w:pPr>
        <w:ind w:firstLine="709"/>
        <w:jc w:val="both"/>
      </w:pPr>
      <w:r w:rsidRPr="007F02A0">
        <w:t xml:space="preserve">1. Васильева Е. Е. Генетика человека с основами медицинской генетики. Пособие по решению задач : учебное пособие для спо / Е. Е. Васильева. — 4-е изд., стер. — Санкт-Петербург : Лань, 2021. — 92 с. — ISBN 978-5-8114-7447-9. — Текст : элек-тронный // </w:t>
      </w:r>
      <w:r w:rsidRPr="007F02A0">
        <w:lastRenderedPageBreak/>
        <w:t xml:space="preserve">Лань : электронно-библиотечная система. — URL: </w:t>
      </w:r>
      <w:hyperlink r:id="rId10" w:history="1">
        <w:r w:rsidRPr="007F02A0">
          <w:rPr>
            <w:rStyle w:val="ad"/>
          </w:rPr>
          <w:t>https://e.lanbook.com/book/160127</w:t>
        </w:r>
      </w:hyperlink>
      <w:r w:rsidRPr="007F02A0">
        <w:t xml:space="preserve">  (дата обращения: 14.01.2022). — Режим доступа: для авториз. пользователей.</w:t>
      </w:r>
    </w:p>
    <w:p w:rsidR="00814023" w:rsidRPr="007F02A0" w:rsidRDefault="00814023" w:rsidP="00814023">
      <w:pPr>
        <w:ind w:firstLine="709"/>
        <w:jc w:val="both"/>
      </w:pPr>
      <w:r w:rsidRPr="007F02A0">
        <w:t xml:space="preserve">2. Кургуз Р. В. Генетика человека с основами медицинской генетики : учебное посо-бие для спо / Р. В. Кургуз, Н. В. Киселева. — 5-е изд., стер. — Санкт-Петербург : Лань, 2022. — 176 с. — ISBN 978-5-8114-9148-3. — Текст : электронный // Лань : электронно-библиотечная система. — URL: </w:t>
      </w:r>
      <w:hyperlink r:id="rId11" w:history="1">
        <w:r w:rsidRPr="007F02A0">
          <w:rPr>
            <w:rStyle w:val="ad"/>
          </w:rPr>
          <w:t>https://e.lanbook.com/book/187684</w:t>
        </w:r>
      </w:hyperlink>
      <w:r w:rsidRPr="007F02A0">
        <w:t xml:space="preserve">  (дата обращения: 14.01.2022). — Режим доступа: для авториз. пользователей.</w:t>
      </w:r>
    </w:p>
    <w:p w:rsidR="00814023" w:rsidRPr="007F02A0" w:rsidRDefault="00814023" w:rsidP="00814023">
      <w:pPr>
        <w:ind w:firstLine="709"/>
        <w:jc w:val="both"/>
      </w:pPr>
      <w:r w:rsidRPr="007F02A0">
        <w:t xml:space="preserve">3. Медицинская генетика : учебник / под ред. Н. П. Бочкова. - Москва : ГЭОТАР-Медиа, 2022. - 224 с. - ISBN 978-5-9704-6583-7. - Текст : электронный // ЭБС "Консультант студента" : [сайт]. - URL : https://www.studentlibrary.ru/book/ISBN9785970465837.html </w:t>
      </w:r>
    </w:p>
    <w:p w:rsidR="00814023" w:rsidRPr="007F02A0" w:rsidRDefault="00814023" w:rsidP="00814023">
      <w:pPr>
        <w:ind w:firstLine="709"/>
        <w:jc w:val="both"/>
        <w:rPr>
          <w:rStyle w:val="ad"/>
        </w:rPr>
      </w:pPr>
      <w:r w:rsidRPr="007F02A0">
        <w:t>4. Осипова, Л. А.  Генетика в 2 ч. Часть 1 : учебное пособие для вузов / Л. А. Осипова. — 2-е изд., испр. и доп. — Москва : Издательство Юрайт, 2022. — 243 с. — (Высшее образование). — ISBN 978-5-534-07721-6. — Текст : электронный // Образовательная платформа Юрайт [сайт]. — URL: https://urait.ru/bcode/490838</w:t>
      </w:r>
    </w:p>
    <w:p w:rsidR="00814023" w:rsidRPr="007F02A0" w:rsidRDefault="00814023" w:rsidP="00814023">
      <w:pPr>
        <w:ind w:firstLine="709"/>
        <w:jc w:val="both"/>
        <w:rPr>
          <w:rStyle w:val="ad"/>
        </w:rPr>
      </w:pPr>
      <w:r w:rsidRPr="007F02A0">
        <w:rPr>
          <w:rStyle w:val="ad"/>
        </w:rPr>
        <w:t xml:space="preserve">5. </w:t>
      </w:r>
      <w:r w:rsidRPr="007F02A0">
        <w:t xml:space="preserve">Осипова, Л. А.  Генетика. В 2 ч. Часть 2 : учебное пособие для вузов / Л. А. Осипова. — 2-е изд., испр. и доп. — Москва : Издательство Юрайт, 2022. — 251 с. — (Высшее образование). — ISBN 978-5-534-07722-3. — Текст : электронный // Образовательная платформа Юрайт [сайт]. — URL: </w:t>
      </w:r>
      <w:hyperlink r:id="rId12" w:history="1">
        <w:r w:rsidRPr="007F02A0">
          <w:rPr>
            <w:rStyle w:val="ad"/>
          </w:rPr>
          <w:t>https://urait.ru/bcode/491746</w:t>
        </w:r>
      </w:hyperlink>
    </w:p>
    <w:p w:rsidR="00814023" w:rsidRPr="007F02A0" w:rsidRDefault="00814023" w:rsidP="00814023">
      <w:pPr>
        <w:ind w:firstLine="709"/>
        <w:jc w:val="both"/>
      </w:pPr>
      <w:r w:rsidRPr="007F02A0">
        <w:t xml:space="preserve">6. Хандогина, Е. К. Генетика человека с основами медицинской генетики : учебник / Е. К. Хандогина, И. Д. Терехова, С. С. Жилина, М. Е. Майорова, В. В. Шахтарин, А. В. Хандогина. - 3-е изд. , стер. - Москва : ГЭОТАР-Медиа, 2021. - 192 с. - ISBN 978-5-9704-6181-5. - Текст : электронный // ЭБС "Консультант студента" : [сайт]. - URL : </w:t>
      </w:r>
      <w:hyperlink r:id="rId13" w:history="1">
        <w:r w:rsidRPr="007F02A0">
          <w:rPr>
            <w:rStyle w:val="ad"/>
          </w:rPr>
          <w:t>https://www.studentlibrary.ru/book/ISBN9785970461815.html</w:t>
        </w:r>
      </w:hyperlink>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Default="00814023" w:rsidP="00814023">
      <w:pPr>
        <w:ind w:firstLine="709"/>
        <w:jc w:val="both"/>
        <w:rPr>
          <w:rStyle w:val="ad"/>
        </w:rPr>
      </w:pPr>
    </w:p>
    <w:p w:rsidR="00814023" w:rsidRPr="007F02A0" w:rsidRDefault="00814023" w:rsidP="00814023">
      <w:pPr>
        <w:pageBreakBefore/>
        <w:contextualSpacing/>
        <w:jc w:val="center"/>
        <w:rPr>
          <w:b/>
        </w:rPr>
      </w:pPr>
      <w:r w:rsidRPr="007F02A0">
        <w:rPr>
          <w:b/>
        </w:rPr>
        <w:lastRenderedPageBreak/>
        <w:t xml:space="preserve">4. КОНТРОЛЬ И ОЦЕНКА РЕЗУЛЬТАТОВ ОСВОЕНИЯ </w:t>
      </w:r>
      <w:r w:rsidRPr="007F02A0">
        <w:rPr>
          <w:b/>
        </w:rPr>
        <w:br/>
        <w:t>УЧЕБНОЙ ДИСЦИПЛИНЫ</w:t>
      </w:r>
    </w:p>
    <w:p w:rsidR="00814023" w:rsidRPr="007F02A0" w:rsidRDefault="00814023" w:rsidP="00814023">
      <w:pPr>
        <w:ind w:firstLine="709"/>
        <w:jc w:val="both"/>
        <w:rPr>
          <w:rStyle w:val="a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814023" w:rsidRPr="007F02A0" w:rsidTr="002E3E81">
        <w:tc>
          <w:tcPr>
            <w:tcW w:w="1912" w:type="pct"/>
          </w:tcPr>
          <w:p w:rsidR="00814023" w:rsidRPr="007F02A0" w:rsidRDefault="00814023" w:rsidP="00814023">
            <w:pPr>
              <w:suppressAutoHyphens/>
              <w:jc w:val="center"/>
              <w:rPr>
                <w:b/>
                <w:bCs/>
              </w:rPr>
            </w:pPr>
            <w:r w:rsidRPr="007F02A0">
              <w:rPr>
                <w:b/>
                <w:bCs/>
              </w:rPr>
              <w:t>Результаты обучения</w:t>
            </w:r>
            <w:r w:rsidRPr="007F02A0">
              <w:t xml:space="preserve"> </w:t>
            </w:r>
          </w:p>
        </w:tc>
        <w:tc>
          <w:tcPr>
            <w:tcW w:w="1580" w:type="pct"/>
          </w:tcPr>
          <w:p w:rsidR="00814023" w:rsidRPr="007F02A0" w:rsidRDefault="00814023" w:rsidP="002E3E81">
            <w:pPr>
              <w:jc w:val="center"/>
              <w:rPr>
                <w:b/>
                <w:bCs/>
              </w:rPr>
            </w:pPr>
            <w:r w:rsidRPr="007F02A0">
              <w:rPr>
                <w:b/>
                <w:bCs/>
              </w:rPr>
              <w:t>Критерии оценки</w:t>
            </w:r>
          </w:p>
        </w:tc>
        <w:tc>
          <w:tcPr>
            <w:tcW w:w="1508" w:type="pct"/>
          </w:tcPr>
          <w:p w:rsidR="00814023" w:rsidRPr="007F02A0" w:rsidRDefault="00814023" w:rsidP="002E3E81">
            <w:pPr>
              <w:jc w:val="center"/>
              <w:rPr>
                <w:b/>
                <w:bCs/>
              </w:rPr>
            </w:pPr>
            <w:r w:rsidRPr="007F02A0">
              <w:rPr>
                <w:b/>
                <w:bCs/>
              </w:rPr>
              <w:t>Методы оценки</w:t>
            </w:r>
          </w:p>
        </w:tc>
      </w:tr>
      <w:tr w:rsidR="00814023" w:rsidRPr="007F02A0" w:rsidTr="002E3E81">
        <w:tc>
          <w:tcPr>
            <w:tcW w:w="1912" w:type="pct"/>
          </w:tcPr>
          <w:p w:rsidR="00814023" w:rsidRPr="007F02A0" w:rsidRDefault="00814023" w:rsidP="002E3E81">
            <w:pPr>
              <w:rPr>
                <w:bCs/>
              </w:rPr>
            </w:pPr>
            <w:r w:rsidRPr="007F02A0">
              <w:rPr>
                <w:bCs/>
              </w:rPr>
              <w:t>знания:</w:t>
            </w:r>
          </w:p>
          <w:p w:rsidR="00814023" w:rsidRPr="007F02A0" w:rsidRDefault="00814023" w:rsidP="002E3E81">
            <w:pPr>
              <w:jc w:val="both"/>
            </w:pPr>
            <w:r w:rsidRPr="007F02A0">
              <w:t>- биохимические и цитологические основы наследственности;</w:t>
            </w:r>
          </w:p>
          <w:p w:rsidR="00814023" w:rsidRPr="007F02A0" w:rsidRDefault="00814023" w:rsidP="002E3E81">
            <w:pPr>
              <w:jc w:val="both"/>
            </w:pPr>
            <w:r w:rsidRPr="007F02A0">
              <w:t>- закономерности наследования признаков, виды взаимодействия генов;</w:t>
            </w:r>
          </w:p>
          <w:p w:rsidR="00814023" w:rsidRPr="007F02A0" w:rsidRDefault="00814023" w:rsidP="002E3E81">
            <w:pPr>
              <w:jc w:val="both"/>
            </w:pPr>
            <w:r w:rsidRPr="007F02A0">
              <w:t>- методы изучения наследственности и изменчивости человека в норме и патологии;</w:t>
            </w:r>
          </w:p>
          <w:p w:rsidR="00814023" w:rsidRPr="007F02A0" w:rsidRDefault="00814023" w:rsidP="002E3E81">
            <w:pPr>
              <w:jc w:val="both"/>
            </w:pPr>
            <w:r w:rsidRPr="007F02A0">
              <w:t>- основные виды изменчивости, виды мутаций у человека, факторы мутагенеза;</w:t>
            </w:r>
          </w:p>
          <w:p w:rsidR="00814023" w:rsidRPr="007F02A0" w:rsidRDefault="00814023" w:rsidP="002E3E81">
            <w:pPr>
              <w:jc w:val="both"/>
            </w:pPr>
            <w:r w:rsidRPr="007F02A0">
              <w:t>- основные группы наследственных заболеваний, причины и механизмы возникновения;</w:t>
            </w:r>
          </w:p>
          <w:p w:rsidR="00814023" w:rsidRPr="007F02A0" w:rsidRDefault="00814023" w:rsidP="002E3E81">
            <w:pPr>
              <w:jc w:val="both"/>
              <w:rPr>
                <w:bCs/>
              </w:rPr>
            </w:pPr>
            <w:r w:rsidRPr="007F02A0">
              <w:t>- цели, задачи, методы и показания к медико – генетическому консультированию</w:t>
            </w:r>
          </w:p>
        </w:tc>
        <w:tc>
          <w:tcPr>
            <w:tcW w:w="1580" w:type="pct"/>
          </w:tcPr>
          <w:p w:rsidR="00814023" w:rsidRPr="007F02A0" w:rsidRDefault="00814023" w:rsidP="002E3E81"/>
          <w:p w:rsidR="00814023" w:rsidRPr="007F02A0" w:rsidRDefault="00814023" w:rsidP="002E3E81">
            <w:pPr>
              <w:rPr>
                <w:bCs/>
              </w:rPr>
            </w:pPr>
            <w:r w:rsidRPr="007F02A0">
              <w:rPr>
                <w:bCs/>
              </w:rPr>
              <w:t>- полное раскрытие понятий и точность употребления научных терминов, применяемых в генетике;</w:t>
            </w:r>
          </w:p>
          <w:p w:rsidR="00814023" w:rsidRPr="007F02A0" w:rsidRDefault="00814023" w:rsidP="002E3E81">
            <w:pPr>
              <w:rPr>
                <w:bCs/>
              </w:rPr>
            </w:pPr>
            <w:r w:rsidRPr="007F02A0">
              <w:rPr>
                <w:bCs/>
              </w:rPr>
              <w:t>- демонстрация знаний основных понятий генетики человека: наследственность и изменчивость, методы изучения наследственности, основные группы наследственных заболеваний</w:t>
            </w:r>
          </w:p>
          <w:p w:rsidR="00814023" w:rsidRPr="007F02A0" w:rsidRDefault="00814023" w:rsidP="002E3E81">
            <w:pPr>
              <w:rPr>
                <w:bCs/>
              </w:rPr>
            </w:pPr>
          </w:p>
        </w:tc>
        <w:tc>
          <w:tcPr>
            <w:tcW w:w="1508" w:type="pct"/>
          </w:tcPr>
          <w:p w:rsidR="00814023" w:rsidRPr="007F02A0" w:rsidRDefault="00814023" w:rsidP="002E3E81">
            <w:pPr>
              <w:rPr>
                <w:bCs/>
              </w:rPr>
            </w:pPr>
            <w:r w:rsidRPr="007F02A0">
              <w:rPr>
                <w:bCs/>
              </w:rPr>
              <w:t>Тестирование, индивидуальный и групповой опрос, решение ситуационных задач</w:t>
            </w:r>
          </w:p>
          <w:p w:rsidR="00814023" w:rsidRPr="007F02A0" w:rsidRDefault="00814023" w:rsidP="002E3E81">
            <w:pPr>
              <w:rPr>
                <w:bCs/>
              </w:rPr>
            </w:pPr>
            <w:r w:rsidRPr="007F02A0">
              <w:rPr>
                <w:bCs/>
              </w:rPr>
              <w:t>дифференцированный зачет</w:t>
            </w:r>
          </w:p>
        </w:tc>
      </w:tr>
      <w:tr w:rsidR="00814023" w:rsidRPr="007F02A0" w:rsidTr="002E3E81">
        <w:trPr>
          <w:trHeight w:val="896"/>
        </w:trPr>
        <w:tc>
          <w:tcPr>
            <w:tcW w:w="1912" w:type="pct"/>
          </w:tcPr>
          <w:p w:rsidR="00814023" w:rsidRPr="007F02A0" w:rsidRDefault="00814023" w:rsidP="002E3E81">
            <w:pPr>
              <w:suppressAutoHyphens/>
            </w:pPr>
            <w:r w:rsidRPr="007F02A0">
              <w:t>умения</w:t>
            </w:r>
          </w:p>
          <w:p w:rsidR="00814023" w:rsidRPr="007F02A0" w:rsidRDefault="00814023" w:rsidP="002E3E81">
            <w:pPr>
              <w:jc w:val="both"/>
            </w:pPr>
            <w:r w:rsidRPr="007F02A0">
              <w:t>- проводить опрос и вести учет пациентов с наследственной патологией;</w:t>
            </w:r>
          </w:p>
          <w:p w:rsidR="00814023" w:rsidRPr="007F02A0" w:rsidRDefault="00814023" w:rsidP="002E3E81">
            <w:pPr>
              <w:jc w:val="both"/>
            </w:pPr>
            <w:r w:rsidRPr="007F02A0">
              <w:t>- проводить беседы по планированию семьи с учетом имеющейся наследственной патологии;</w:t>
            </w:r>
          </w:p>
          <w:p w:rsidR="00814023" w:rsidRPr="007F02A0" w:rsidRDefault="00814023" w:rsidP="002E3E81">
            <w:pPr>
              <w:jc w:val="both"/>
            </w:pPr>
            <w:r w:rsidRPr="007F02A0">
              <w:t>- проводить предварительную диагностику наследственных болезней.</w:t>
            </w:r>
          </w:p>
          <w:p w:rsidR="00814023" w:rsidRPr="007F02A0" w:rsidRDefault="00814023" w:rsidP="002E3E81">
            <w:pPr>
              <w:pStyle w:val="ConsPlusNormal"/>
              <w:spacing w:line="276" w:lineRule="auto"/>
              <w:rPr>
                <w:rFonts w:ascii="Times New Roman" w:hAnsi="Times New Roman"/>
                <w:bCs/>
                <w:sz w:val="24"/>
                <w:szCs w:val="24"/>
              </w:rPr>
            </w:pPr>
          </w:p>
        </w:tc>
        <w:tc>
          <w:tcPr>
            <w:tcW w:w="1580" w:type="pct"/>
          </w:tcPr>
          <w:p w:rsidR="00814023" w:rsidRPr="007F02A0" w:rsidRDefault="00814023" w:rsidP="002E3E81">
            <w:r w:rsidRPr="007F02A0">
              <w:t>- демонстрация способности прогнозировать риск проявления признака в потомстве путем анализа родословных, составленных с использованием стандартных символов;</w:t>
            </w:r>
          </w:p>
          <w:p w:rsidR="00814023" w:rsidRPr="007F02A0" w:rsidRDefault="00814023" w:rsidP="002E3E81">
            <w:r w:rsidRPr="007F02A0">
              <w:t xml:space="preserve">- проведение опроса и консультирования пациентов в соответствии с принятыми правилами </w:t>
            </w:r>
          </w:p>
          <w:p w:rsidR="00814023" w:rsidRPr="007F02A0" w:rsidRDefault="00814023" w:rsidP="002E3E81">
            <w:pPr>
              <w:rPr>
                <w:bCs/>
              </w:rPr>
            </w:pPr>
          </w:p>
        </w:tc>
        <w:tc>
          <w:tcPr>
            <w:tcW w:w="1508" w:type="pct"/>
          </w:tcPr>
          <w:p w:rsidR="00814023" w:rsidRPr="007F02A0" w:rsidRDefault="00814023" w:rsidP="002E3E81">
            <w:r w:rsidRPr="007F02A0">
              <w:t>Экспертная оценка выполнения практических заданий</w:t>
            </w:r>
          </w:p>
          <w:p w:rsidR="00814023" w:rsidRPr="007F02A0" w:rsidRDefault="00814023" w:rsidP="002E3E81">
            <w:pPr>
              <w:rPr>
                <w:bCs/>
              </w:rPr>
            </w:pPr>
          </w:p>
        </w:tc>
      </w:tr>
    </w:tbl>
    <w:p w:rsidR="00814023" w:rsidRPr="007F02A0" w:rsidRDefault="00814023" w:rsidP="00814023">
      <w:pPr>
        <w:ind w:firstLine="708"/>
        <w:jc w:val="both"/>
        <w:rPr>
          <w:highlight w:val="cyan"/>
        </w:rPr>
      </w:pPr>
    </w:p>
    <w:p w:rsidR="00814023" w:rsidRPr="007F02A0" w:rsidRDefault="00814023" w:rsidP="00814023">
      <w:pPr>
        <w:ind w:firstLine="708"/>
        <w:jc w:val="both"/>
        <w:rPr>
          <w:highlight w:val="cyan"/>
        </w:rPr>
      </w:pPr>
    </w:p>
    <w:p w:rsidR="00814023" w:rsidRPr="007F02A0" w:rsidRDefault="00814023" w:rsidP="00814023">
      <w:pPr>
        <w:ind w:firstLine="709"/>
      </w:pPr>
    </w:p>
    <w:p w:rsidR="00814023" w:rsidRPr="007F02A0" w:rsidRDefault="00814023" w:rsidP="00814023">
      <w:pPr>
        <w:tabs>
          <w:tab w:val="left" w:pos="708"/>
          <w:tab w:val="left" w:pos="1416"/>
          <w:tab w:val="left" w:pos="2124"/>
        </w:tabs>
        <w:ind w:firstLine="709"/>
        <w:jc w:val="both"/>
      </w:pPr>
    </w:p>
    <w:p w:rsidR="00814023" w:rsidRPr="00814023" w:rsidRDefault="00814023" w:rsidP="00814023">
      <w:pPr>
        <w:rPr>
          <w:sz w:val="32"/>
          <w:szCs w:val="32"/>
        </w:rPr>
      </w:pPr>
    </w:p>
    <w:sectPr w:rsidR="00814023" w:rsidRPr="00814023" w:rsidSect="00015E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B2B" w:rsidRDefault="00335B2B" w:rsidP="00362289">
      <w:r>
        <w:separator/>
      </w:r>
    </w:p>
  </w:endnote>
  <w:endnote w:type="continuationSeparator" w:id="0">
    <w:p w:rsidR="00335B2B" w:rsidRDefault="00335B2B" w:rsidP="0036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59B" w:rsidRDefault="00AC5BB2" w:rsidP="00012699">
    <w:pPr>
      <w:pStyle w:val="a5"/>
      <w:framePr w:wrap="around" w:vAnchor="text" w:hAnchor="margin" w:xAlign="right" w:y="1"/>
      <w:rPr>
        <w:rStyle w:val="a7"/>
      </w:rPr>
    </w:pPr>
    <w:r>
      <w:rPr>
        <w:rStyle w:val="a7"/>
      </w:rPr>
      <w:fldChar w:fldCharType="begin"/>
    </w:r>
    <w:r w:rsidR="00370CAA">
      <w:rPr>
        <w:rStyle w:val="a7"/>
      </w:rPr>
      <w:instrText xml:space="preserve">PAGE  </w:instrText>
    </w:r>
    <w:r>
      <w:rPr>
        <w:rStyle w:val="a7"/>
      </w:rPr>
      <w:fldChar w:fldCharType="end"/>
    </w:r>
  </w:p>
  <w:p w:rsidR="00D1759B" w:rsidRDefault="00335B2B" w:rsidP="0011653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59B" w:rsidRDefault="00AC5BB2" w:rsidP="00012699">
    <w:pPr>
      <w:pStyle w:val="a5"/>
      <w:framePr w:wrap="around" w:vAnchor="text" w:hAnchor="margin" w:xAlign="right" w:y="1"/>
      <w:rPr>
        <w:rStyle w:val="a7"/>
      </w:rPr>
    </w:pPr>
    <w:r>
      <w:rPr>
        <w:rStyle w:val="a7"/>
      </w:rPr>
      <w:fldChar w:fldCharType="begin"/>
    </w:r>
    <w:r w:rsidR="00370CAA">
      <w:rPr>
        <w:rStyle w:val="a7"/>
      </w:rPr>
      <w:instrText xml:space="preserve">PAGE  </w:instrText>
    </w:r>
    <w:r>
      <w:rPr>
        <w:rStyle w:val="a7"/>
      </w:rPr>
      <w:fldChar w:fldCharType="separate"/>
    </w:r>
    <w:r w:rsidR="00BB5DC8">
      <w:rPr>
        <w:rStyle w:val="a7"/>
        <w:noProof/>
      </w:rPr>
      <w:t>2</w:t>
    </w:r>
    <w:r>
      <w:rPr>
        <w:rStyle w:val="a7"/>
      </w:rPr>
      <w:fldChar w:fldCharType="end"/>
    </w:r>
  </w:p>
  <w:p w:rsidR="00D1759B" w:rsidRDefault="00335B2B" w:rsidP="0011653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B2B" w:rsidRDefault="00335B2B" w:rsidP="00362289">
      <w:r>
        <w:separator/>
      </w:r>
    </w:p>
  </w:footnote>
  <w:footnote w:type="continuationSeparator" w:id="0">
    <w:p w:rsidR="00335B2B" w:rsidRDefault="00335B2B" w:rsidP="003622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842BF"/>
    <w:multiLevelType w:val="hybridMultilevel"/>
    <w:tmpl w:val="4498FB4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B07A05"/>
    <w:multiLevelType w:val="hybridMultilevel"/>
    <w:tmpl w:val="37C60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2121EA2"/>
    <w:multiLevelType w:val="hybridMultilevel"/>
    <w:tmpl w:val="961C5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A947DB8"/>
    <w:multiLevelType w:val="hybridMultilevel"/>
    <w:tmpl w:val="228CD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B781E34"/>
    <w:multiLevelType w:val="hybridMultilevel"/>
    <w:tmpl w:val="DFD6A48A"/>
    <w:lvl w:ilvl="0" w:tplc="5900AA26">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44E7B"/>
    <w:rsid w:val="00015EEA"/>
    <w:rsid w:val="0004103E"/>
    <w:rsid w:val="0006644E"/>
    <w:rsid w:val="001A47B3"/>
    <w:rsid w:val="001C4283"/>
    <w:rsid w:val="002207E3"/>
    <w:rsid w:val="002A7D28"/>
    <w:rsid w:val="00335B2B"/>
    <w:rsid w:val="00351A5A"/>
    <w:rsid w:val="00362289"/>
    <w:rsid w:val="00370CAA"/>
    <w:rsid w:val="00403480"/>
    <w:rsid w:val="004947E0"/>
    <w:rsid w:val="004B502D"/>
    <w:rsid w:val="005B7910"/>
    <w:rsid w:val="00614F88"/>
    <w:rsid w:val="00743617"/>
    <w:rsid w:val="007902AD"/>
    <w:rsid w:val="00814023"/>
    <w:rsid w:val="009241B8"/>
    <w:rsid w:val="00AC5BB2"/>
    <w:rsid w:val="00B6680E"/>
    <w:rsid w:val="00B805EB"/>
    <w:rsid w:val="00BB5DC8"/>
    <w:rsid w:val="00CD55F5"/>
    <w:rsid w:val="00D01B97"/>
    <w:rsid w:val="00D44E7B"/>
    <w:rsid w:val="00D82248"/>
    <w:rsid w:val="00F75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5C644"/>
  <w15:docId w15:val="{D2B2CA06-C20D-46A3-ABC7-C22ADB6D2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E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44E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44E7B"/>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44E7B"/>
    <w:rPr>
      <w:rFonts w:ascii="Times New Roman" w:eastAsia="Times New Roman" w:hAnsi="Times New Roman" w:cs="Times New Roman"/>
      <w:sz w:val="28"/>
      <w:szCs w:val="24"/>
      <w:lang w:eastAsia="ru-RU"/>
    </w:rPr>
  </w:style>
  <w:style w:type="character" w:customStyle="1" w:styleId="10">
    <w:name w:val="Заголовок 1 Знак"/>
    <w:basedOn w:val="a0"/>
    <w:link w:val="1"/>
    <w:uiPriority w:val="9"/>
    <w:rsid w:val="00D44E7B"/>
    <w:rPr>
      <w:rFonts w:asciiTheme="majorHAnsi" w:eastAsiaTheme="majorEastAsia" w:hAnsiTheme="majorHAnsi" w:cstheme="majorBidi"/>
      <w:b/>
      <w:bCs/>
      <w:color w:val="365F91" w:themeColor="accent1" w:themeShade="BF"/>
      <w:sz w:val="28"/>
      <w:szCs w:val="28"/>
      <w:lang w:eastAsia="ru-RU"/>
    </w:rPr>
  </w:style>
  <w:style w:type="paragraph" w:styleId="a3">
    <w:name w:val="Body Text"/>
    <w:basedOn w:val="a"/>
    <w:link w:val="a4"/>
    <w:semiHidden/>
    <w:rsid w:val="00D44E7B"/>
    <w:rPr>
      <w:sz w:val="28"/>
      <w:u w:val="single"/>
    </w:rPr>
  </w:style>
  <w:style w:type="character" w:customStyle="1" w:styleId="a4">
    <w:name w:val="Основной текст Знак"/>
    <w:basedOn w:val="a0"/>
    <w:link w:val="a3"/>
    <w:semiHidden/>
    <w:rsid w:val="00D44E7B"/>
    <w:rPr>
      <w:rFonts w:ascii="Times New Roman" w:eastAsia="Times New Roman" w:hAnsi="Times New Roman" w:cs="Times New Roman"/>
      <w:sz w:val="28"/>
      <w:szCs w:val="24"/>
      <w:u w:val="single"/>
      <w:lang w:eastAsia="ru-RU"/>
    </w:rPr>
  </w:style>
  <w:style w:type="paragraph" w:styleId="21">
    <w:name w:val="Body Text 2"/>
    <w:basedOn w:val="a"/>
    <w:link w:val="22"/>
    <w:semiHidden/>
    <w:rsid w:val="00D44E7B"/>
    <w:rPr>
      <w:sz w:val="28"/>
    </w:rPr>
  </w:style>
  <w:style w:type="character" w:customStyle="1" w:styleId="22">
    <w:name w:val="Основной текст 2 Знак"/>
    <w:basedOn w:val="a0"/>
    <w:link w:val="21"/>
    <w:semiHidden/>
    <w:rsid w:val="00D44E7B"/>
    <w:rPr>
      <w:rFonts w:ascii="Times New Roman" w:eastAsia="Times New Roman" w:hAnsi="Times New Roman" w:cs="Times New Roman"/>
      <w:sz w:val="28"/>
      <w:szCs w:val="24"/>
      <w:lang w:eastAsia="ru-RU"/>
    </w:rPr>
  </w:style>
  <w:style w:type="paragraph" w:styleId="a5">
    <w:name w:val="footer"/>
    <w:basedOn w:val="a"/>
    <w:link w:val="a6"/>
    <w:rsid w:val="00D44E7B"/>
    <w:pPr>
      <w:tabs>
        <w:tab w:val="center" w:pos="4677"/>
        <w:tab w:val="right" w:pos="9355"/>
      </w:tabs>
    </w:pPr>
  </w:style>
  <w:style w:type="character" w:customStyle="1" w:styleId="a6">
    <w:name w:val="Нижний колонтитул Знак"/>
    <w:basedOn w:val="a0"/>
    <w:link w:val="a5"/>
    <w:rsid w:val="00D44E7B"/>
    <w:rPr>
      <w:rFonts w:ascii="Times New Roman" w:eastAsia="Times New Roman" w:hAnsi="Times New Roman" w:cs="Times New Roman"/>
      <w:sz w:val="24"/>
      <w:szCs w:val="24"/>
      <w:lang w:eastAsia="ru-RU"/>
    </w:rPr>
  </w:style>
  <w:style w:type="character" w:styleId="a7">
    <w:name w:val="page number"/>
    <w:basedOn w:val="a0"/>
    <w:rsid w:val="00D44E7B"/>
  </w:style>
  <w:style w:type="paragraph" w:styleId="a8">
    <w:name w:val="List Paragraph"/>
    <w:basedOn w:val="a"/>
    <w:uiPriority w:val="34"/>
    <w:qFormat/>
    <w:rsid w:val="00D44E7B"/>
    <w:pPr>
      <w:ind w:left="720"/>
      <w:contextualSpacing/>
    </w:p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62289"/>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62289"/>
    <w:rPr>
      <w:rFonts w:ascii="Times New Roman" w:eastAsia="Times New Roman" w:hAnsi="Times New Roman" w:cs="Times New Roman"/>
      <w:sz w:val="20"/>
      <w:szCs w:val="20"/>
      <w:lang w:val="en-US" w:eastAsia="ru-RU"/>
    </w:rPr>
  </w:style>
  <w:style w:type="character" w:styleId="ab">
    <w:name w:val="footnote reference"/>
    <w:aliases w:val="Знак сноски-FN,Ciae niinee-FN,AЗнак сноски зел"/>
    <w:uiPriority w:val="99"/>
    <w:rsid w:val="00362289"/>
    <w:rPr>
      <w:rFonts w:cs="Times New Roman"/>
      <w:vertAlign w:val="superscript"/>
    </w:rPr>
  </w:style>
  <w:style w:type="paragraph" w:customStyle="1" w:styleId="ConsPlusNormal">
    <w:name w:val="ConsPlusNormal"/>
    <w:uiPriority w:val="99"/>
    <w:rsid w:val="0036228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c">
    <w:name w:val="Strong"/>
    <w:uiPriority w:val="22"/>
    <w:qFormat/>
    <w:rsid w:val="00814023"/>
    <w:rPr>
      <w:b/>
      <w:bCs/>
    </w:rPr>
  </w:style>
  <w:style w:type="character" w:styleId="ad">
    <w:name w:val="Hyperlink"/>
    <w:uiPriority w:val="99"/>
    <w:rsid w:val="008140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www.studentlibrary.ru/book/ISBN9785970461815.htm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917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8768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lanbook.com/book/160127" TargetMode="External"/><Relationship Id="rId4" Type="http://schemas.openxmlformats.org/officeDocument/2006/relationships/webSettings" Target="webSettings.xml"/><Relationship Id="rId9" Type="http://schemas.openxmlformats.org/officeDocument/2006/relationships/hyperlink" Target="http://www.labirint.ru/pubhouse/18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12</Pages>
  <Words>2644</Words>
  <Characters>15076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User</cp:lastModifiedBy>
  <cp:revision>7</cp:revision>
  <dcterms:created xsi:type="dcterms:W3CDTF">2023-04-16T10:02:00Z</dcterms:created>
  <dcterms:modified xsi:type="dcterms:W3CDTF">2025-01-16T10:56:00Z</dcterms:modified>
</cp:coreProperties>
</file>