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24478" w14:textId="77777777" w:rsidR="007F5C08" w:rsidRPr="00652DA0" w:rsidRDefault="007F5C08" w:rsidP="007F5C08">
      <w:pPr>
        <w:pStyle w:val="2"/>
        <w:jc w:val="center"/>
        <w:rPr>
          <w:rFonts w:ascii="Times New Roman" w:hAnsi="Times New Roman"/>
          <w:b w:val="0"/>
          <w:color w:val="auto"/>
          <w:sz w:val="32"/>
        </w:rPr>
      </w:pPr>
      <w:r w:rsidRPr="00652DA0">
        <w:rPr>
          <w:rFonts w:ascii="Times New Roman" w:hAnsi="Times New Roman"/>
          <w:b w:val="0"/>
          <w:color w:val="auto"/>
          <w:sz w:val="32"/>
        </w:rPr>
        <w:t xml:space="preserve">Бюджетное </w:t>
      </w:r>
      <w:r w:rsidR="00652DA0" w:rsidRPr="00652DA0">
        <w:rPr>
          <w:rFonts w:ascii="Times New Roman" w:hAnsi="Times New Roman"/>
          <w:b w:val="0"/>
          <w:color w:val="auto"/>
          <w:sz w:val="32"/>
        </w:rPr>
        <w:t xml:space="preserve">профессиональное </w:t>
      </w:r>
      <w:r w:rsidRPr="00652DA0">
        <w:rPr>
          <w:rFonts w:ascii="Times New Roman" w:hAnsi="Times New Roman"/>
          <w:b w:val="0"/>
          <w:color w:val="auto"/>
          <w:sz w:val="32"/>
        </w:rPr>
        <w:t>образовательное учреждение Воронежской области</w:t>
      </w:r>
    </w:p>
    <w:p w14:paraId="75F9B57D" w14:textId="77777777" w:rsidR="007F5C08" w:rsidRPr="007F5C08" w:rsidRDefault="007F5C08" w:rsidP="007F5C08">
      <w:pPr>
        <w:pStyle w:val="2"/>
        <w:jc w:val="center"/>
        <w:rPr>
          <w:rFonts w:ascii="Times New Roman" w:hAnsi="Times New Roman"/>
          <w:color w:val="auto"/>
          <w:sz w:val="32"/>
        </w:rPr>
      </w:pPr>
      <w:r w:rsidRPr="007F5C08">
        <w:rPr>
          <w:rFonts w:ascii="Times New Roman" w:hAnsi="Times New Roman"/>
          <w:color w:val="auto"/>
          <w:sz w:val="32"/>
        </w:rPr>
        <w:t xml:space="preserve"> «ВОРОНЕЖСКИЙ БАЗОВЫЙ МЕДИЦИНСКИЙ КОЛЛЕДЖ»</w:t>
      </w:r>
    </w:p>
    <w:p w14:paraId="07B46D08" w14:textId="77777777" w:rsidR="00F45459" w:rsidRPr="007F5C08" w:rsidRDefault="00F45459"/>
    <w:p w14:paraId="2FC77FAF" w14:textId="77777777" w:rsidR="007F5C08" w:rsidRDefault="007F5C08"/>
    <w:p w14:paraId="137A23C2" w14:textId="77777777" w:rsidR="007F5C08" w:rsidRDefault="007F5C08"/>
    <w:p w14:paraId="4FBA9262" w14:textId="77777777" w:rsidR="007F5C08" w:rsidRDefault="007F5C08"/>
    <w:p w14:paraId="438E8953" w14:textId="77777777" w:rsidR="007F5C08" w:rsidRDefault="007F5C08"/>
    <w:p w14:paraId="4E37192E" w14:textId="77777777" w:rsidR="00D8624B" w:rsidRDefault="00D8624B"/>
    <w:p w14:paraId="32CDE65C" w14:textId="77777777" w:rsidR="00D8624B" w:rsidRDefault="00D8624B"/>
    <w:p w14:paraId="200B1970" w14:textId="77777777" w:rsidR="00D8624B" w:rsidRDefault="00D8624B"/>
    <w:p w14:paraId="64DB9223" w14:textId="77777777" w:rsidR="00D8624B" w:rsidRDefault="00D8624B"/>
    <w:p w14:paraId="5682283F" w14:textId="77777777" w:rsidR="007F5C08" w:rsidRDefault="007F5C08"/>
    <w:p w14:paraId="5A4EE96D" w14:textId="77777777" w:rsidR="007F5C08" w:rsidRPr="005E7AC5" w:rsidRDefault="007F5C08" w:rsidP="007F5C08"/>
    <w:p w14:paraId="205DF40F" w14:textId="77777777" w:rsidR="007F5C08" w:rsidRPr="00AF0F4D" w:rsidRDefault="007F5C08" w:rsidP="007F5C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AF0F4D">
        <w:rPr>
          <w:b/>
          <w:caps/>
          <w:sz w:val="36"/>
          <w:szCs w:val="36"/>
        </w:rPr>
        <w:t xml:space="preserve">РАБОЧАЯ ПРОГРАММа </w:t>
      </w:r>
    </w:p>
    <w:p w14:paraId="4F68A7C9" w14:textId="77777777" w:rsidR="007F5C08" w:rsidRPr="00AF0F4D" w:rsidRDefault="007F5C08" w:rsidP="007F5C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AF0F4D">
        <w:rPr>
          <w:b/>
          <w:caps/>
          <w:sz w:val="36"/>
          <w:szCs w:val="36"/>
        </w:rPr>
        <w:t>учебной ПРАКТИКИ</w:t>
      </w:r>
    </w:p>
    <w:p w14:paraId="7CF996AB" w14:textId="77777777" w:rsidR="007F5C08" w:rsidRPr="00AF0F4D" w:rsidRDefault="007F5C08" w:rsidP="007F5C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14:paraId="0E16175C" w14:textId="77777777" w:rsidR="00E84CA5" w:rsidRDefault="00E84CA5" w:rsidP="007F5C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0660D9BC" w14:textId="474796AB" w:rsidR="005F4BF4" w:rsidRDefault="007F5C08" w:rsidP="007F5C08">
      <w:pPr>
        <w:spacing w:after="200" w:line="360" w:lineRule="auto"/>
        <w:jc w:val="center"/>
        <w:rPr>
          <w:b/>
          <w:bCs/>
          <w:sz w:val="36"/>
          <w:szCs w:val="36"/>
        </w:rPr>
      </w:pPr>
      <w:r w:rsidRPr="00DC09BD">
        <w:rPr>
          <w:b/>
          <w:bCs/>
          <w:sz w:val="36"/>
          <w:szCs w:val="36"/>
        </w:rPr>
        <w:t>ПМ.0</w:t>
      </w:r>
      <w:r w:rsidR="005F4BF4" w:rsidRPr="00DC09BD">
        <w:rPr>
          <w:b/>
          <w:bCs/>
          <w:sz w:val="36"/>
          <w:szCs w:val="36"/>
        </w:rPr>
        <w:t>2</w:t>
      </w:r>
      <w:r w:rsidRPr="00DC09BD">
        <w:rPr>
          <w:b/>
          <w:bCs/>
          <w:sz w:val="36"/>
          <w:szCs w:val="36"/>
        </w:rPr>
        <w:t xml:space="preserve">.  </w:t>
      </w:r>
      <w:r w:rsidR="007F1FA9">
        <w:rPr>
          <w:b/>
          <w:bCs/>
          <w:sz w:val="36"/>
          <w:szCs w:val="36"/>
        </w:rPr>
        <w:t>Лечебная деятельность</w:t>
      </w:r>
    </w:p>
    <w:p w14:paraId="2A1904F5" w14:textId="4928DA54" w:rsidR="007F1FA9" w:rsidRPr="007F1FA9" w:rsidRDefault="007F1FA9" w:rsidP="007F1FA9">
      <w:pPr>
        <w:spacing w:after="200" w:line="360" w:lineRule="auto"/>
        <w:jc w:val="center"/>
        <w:rPr>
          <w:b/>
          <w:bCs/>
          <w:color w:val="000000"/>
          <w:sz w:val="36"/>
          <w:szCs w:val="36"/>
        </w:rPr>
      </w:pPr>
      <w:r w:rsidRPr="00DC09BD">
        <w:rPr>
          <w:b/>
          <w:bCs/>
          <w:color w:val="000000"/>
          <w:sz w:val="36"/>
          <w:szCs w:val="36"/>
        </w:rPr>
        <w:t>МДК 02</w:t>
      </w:r>
      <w:r w:rsidR="00513CA6">
        <w:rPr>
          <w:b/>
          <w:bCs/>
          <w:color w:val="000000"/>
          <w:sz w:val="36"/>
          <w:szCs w:val="36"/>
        </w:rPr>
        <w:t>.</w:t>
      </w:r>
      <w:r w:rsidRPr="00DC09BD">
        <w:rPr>
          <w:b/>
          <w:bCs/>
          <w:color w:val="000000"/>
          <w:sz w:val="36"/>
          <w:szCs w:val="36"/>
        </w:rPr>
        <w:t>04</w:t>
      </w:r>
    </w:p>
    <w:p w14:paraId="6E10D98B" w14:textId="2D7C15E0" w:rsidR="005F4BF4" w:rsidRPr="00DC09BD" w:rsidRDefault="00DC09BD" w:rsidP="007F5C08">
      <w:pPr>
        <w:spacing w:after="200" w:line="360" w:lineRule="auto"/>
        <w:jc w:val="center"/>
        <w:rPr>
          <w:b/>
          <w:bCs/>
          <w:color w:val="000000"/>
          <w:sz w:val="36"/>
          <w:szCs w:val="36"/>
        </w:rPr>
      </w:pPr>
      <w:r w:rsidRPr="00DC09BD">
        <w:rPr>
          <w:b/>
          <w:bCs/>
          <w:color w:val="000000"/>
          <w:sz w:val="36"/>
          <w:szCs w:val="36"/>
        </w:rPr>
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</w:r>
    </w:p>
    <w:p w14:paraId="1354E10F" w14:textId="1C757BBB" w:rsidR="00DC09BD" w:rsidRDefault="00DC09BD" w:rsidP="00DC09BD">
      <w:pPr>
        <w:spacing w:after="200" w:line="360" w:lineRule="auto"/>
        <w:jc w:val="center"/>
        <w:rPr>
          <w:b/>
          <w:sz w:val="40"/>
          <w:szCs w:val="40"/>
        </w:rPr>
      </w:pPr>
      <w:r>
        <w:rPr>
          <w:sz w:val="36"/>
          <w:szCs w:val="36"/>
        </w:rPr>
        <w:t xml:space="preserve"> специальност</w:t>
      </w:r>
      <w:r w:rsidR="007F1FA9">
        <w:rPr>
          <w:sz w:val="36"/>
          <w:szCs w:val="36"/>
        </w:rPr>
        <w:t>ь</w:t>
      </w:r>
      <w:r>
        <w:rPr>
          <w:b/>
          <w:caps/>
          <w:sz w:val="36"/>
          <w:szCs w:val="36"/>
        </w:rPr>
        <w:t xml:space="preserve">   3</w:t>
      </w:r>
      <w:r w:rsidRPr="00B50569">
        <w:rPr>
          <w:b/>
          <w:caps/>
          <w:sz w:val="36"/>
          <w:szCs w:val="36"/>
        </w:rPr>
        <w:t>1</w:t>
      </w:r>
      <w:r>
        <w:rPr>
          <w:b/>
          <w:caps/>
          <w:sz w:val="36"/>
          <w:szCs w:val="36"/>
        </w:rPr>
        <w:t>.02.</w:t>
      </w:r>
      <w:r w:rsidRPr="00B50569">
        <w:rPr>
          <w:b/>
          <w:caps/>
          <w:sz w:val="36"/>
          <w:szCs w:val="36"/>
        </w:rPr>
        <w:t xml:space="preserve">01 </w:t>
      </w:r>
      <w:r>
        <w:rPr>
          <w:b/>
          <w:caps/>
          <w:sz w:val="36"/>
          <w:szCs w:val="36"/>
        </w:rPr>
        <w:t>«</w:t>
      </w:r>
      <w:r w:rsidRPr="00B50569">
        <w:rPr>
          <w:sz w:val="36"/>
          <w:szCs w:val="36"/>
        </w:rPr>
        <w:t>Лечебное дело</w:t>
      </w:r>
      <w:r>
        <w:rPr>
          <w:sz w:val="36"/>
          <w:szCs w:val="36"/>
        </w:rPr>
        <w:t>»</w:t>
      </w:r>
      <w:r w:rsidRPr="007F5C08">
        <w:rPr>
          <w:b/>
          <w:sz w:val="40"/>
          <w:szCs w:val="40"/>
        </w:rPr>
        <w:t xml:space="preserve"> </w:t>
      </w:r>
    </w:p>
    <w:p w14:paraId="600109D8" w14:textId="77777777" w:rsidR="00DC09BD" w:rsidRDefault="00DC09BD" w:rsidP="007F5C08">
      <w:pPr>
        <w:spacing w:after="200" w:line="360" w:lineRule="auto"/>
        <w:jc w:val="center"/>
        <w:rPr>
          <w:color w:val="000000"/>
        </w:rPr>
      </w:pPr>
    </w:p>
    <w:p w14:paraId="079A6A24" w14:textId="77777777" w:rsidR="00DC09BD" w:rsidRDefault="00DC09BD" w:rsidP="007F5C08">
      <w:pPr>
        <w:spacing w:after="200" w:line="360" w:lineRule="auto"/>
        <w:jc w:val="center"/>
        <w:rPr>
          <w:color w:val="000000"/>
        </w:rPr>
      </w:pPr>
    </w:p>
    <w:p w14:paraId="2F1D2740" w14:textId="77777777" w:rsidR="00DC09BD" w:rsidRDefault="00DC09BD" w:rsidP="007F5C08">
      <w:pPr>
        <w:spacing w:after="200" w:line="360" w:lineRule="auto"/>
        <w:jc w:val="center"/>
        <w:rPr>
          <w:color w:val="000000"/>
        </w:rPr>
      </w:pPr>
    </w:p>
    <w:p w14:paraId="61B4E6A8" w14:textId="77777777" w:rsidR="00DC09BD" w:rsidRDefault="00DC09BD" w:rsidP="007F5C08">
      <w:pPr>
        <w:spacing w:after="200" w:line="360" w:lineRule="auto"/>
        <w:jc w:val="center"/>
        <w:rPr>
          <w:color w:val="000000"/>
        </w:rPr>
      </w:pPr>
    </w:p>
    <w:p w14:paraId="003F6C92" w14:textId="77777777" w:rsidR="00DC09BD" w:rsidRDefault="00DC09BD" w:rsidP="007F5C08">
      <w:pPr>
        <w:spacing w:after="200" w:line="360" w:lineRule="auto"/>
        <w:jc w:val="center"/>
        <w:rPr>
          <w:color w:val="000000"/>
        </w:rPr>
      </w:pPr>
    </w:p>
    <w:p w14:paraId="2F757D8B" w14:textId="77777777" w:rsidR="00DC09BD" w:rsidRDefault="00DC09BD" w:rsidP="007F5C08">
      <w:pPr>
        <w:spacing w:after="200" w:line="360" w:lineRule="auto"/>
        <w:jc w:val="center"/>
        <w:rPr>
          <w:color w:val="000000"/>
        </w:rPr>
      </w:pPr>
    </w:p>
    <w:p w14:paraId="3928161F" w14:textId="77777777" w:rsidR="00DC09BD" w:rsidRDefault="00DC09BD" w:rsidP="007F5C08">
      <w:pPr>
        <w:spacing w:after="200" w:line="360" w:lineRule="auto"/>
        <w:jc w:val="center"/>
        <w:rPr>
          <w:color w:val="000000"/>
        </w:rPr>
      </w:pPr>
    </w:p>
    <w:p w14:paraId="6CD1D68B" w14:textId="1B0B202B" w:rsidR="00DC09BD" w:rsidRPr="003A0756" w:rsidRDefault="00D22AC4" w:rsidP="007F5C08">
      <w:pPr>
        <w:spacing w:after="200" w:line="360" w:lineRule="auto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Воронеж 20 ____</w:t>
      </w:r>
    </w:p>
    <w:p w14:paraId="4279B8C7" w14:textId="77777777" w:rsidR="00DC09BD" w:rsidRDefault="00DC09BD" w:rsidP="003A0756">
      <w:pPr>
        <w:spacing w:after="200" w:line="360" w:lineRule="auto"/>
        <w:rPr>
          <w:color w:val="00000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086AC1" w14:paraId="771B46A8" w14:textId="77777777" w:rsidTr="008007F4">
        <w:trPr>
          <w:trHeight w:val="6102"/>
        </w:trPr>
        <w:tc>
          <w:tcPr>
            <w:tcW w:w="4786" w:type="dxa"/>
          </w:tcPr>
          <w:p w14:paraId="38B98A66" w14:textId="77777777" w:rsidR="00086AC1" w:rsidRDefault="00086AC1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lastRenderedPageBreak/>
              <w:t>Одобрена ЦМК</w:t>
            </w:r>
          </w:p>
          <w:p w14:paraId="40FF2A12" w14:textId="77777777" w:rsidR="00086AC1" w:rsidRDefault="00086AC1" w:rsidP="008007F4">
            <w:pPr>
              <w:rPr>
                <w:bCs/>
                <w:iCs/>
              </w:rPr>
            </w:pPr>
          </w:p>
          <w:p w14:paraId="17FDC52A" w14:textId="77777777" w:rsidR="00086AC1" w:rsidRDefault="00086AC1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</w:t>
            </w:r>
          </w:p>
          <w:p w14:paraId="7D81A0D0" w14:textId="77777777" w:rsidR="00086AC1" w:rsidRDefault="00086AC1" w:rsidP="008007F4">
            <w:pPr>
              <w:rPr>
                <w:bCs/>
                <w:iCs/>
              </w:rPr>
            </w:pPr>
          </w:p>
          <w:p w14:paraId="7103537B" w14:textId="77777777" w:rsidR="00086AC1" w:rsidRDefault="00086AC1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Протокол №</w:t>
            </w:r>
          </w:p>
          <w:p w14:paraId="27A682B5" w14:textId="77777777" w:rsidR="00086AC1" w:rsidRDefault="00086AC1" w:rsidP="008007F4">
            <w:pPr>
              <w:rPr>
                <w:bCs/>
                <w:iCs/>
              </w:rPr>
            </w:pPr>
          </w:p>
          <w:p w14:paraId="39F11852" w14:textId="77777777" w:rsidR="00086AC1" w:rsidRDefault="00086AC1" w:rsidP="008007F4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От </w:t>
            </w: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 » августа 20    </w:t>
            </w:r>
            <w:r w:rsidRPr="007308BA">
              <w:rPr>
                <w:bCs/>
                <w:iCs/>
              </w:rPr>
              <w:t xml:space="preserve"> г.</w:t>
            </w:r>
          </w:p>
          <w:p w14:paraId="713ECEF6" w14:textId="77777777" w:rsidR="00086AC1" w:rsidRDefault="00086AC1" w:rsidP="008007F4">
            <w:pPr>
              <w:rPr>
                <w:bCs/>
                <w:iCs/>
              </w:rPr>
            </w:pPr>
          </w:p>
          <w:p w14:paraId="1196B705" w14:textId="77777777" w:rsidR="00086AC1" w:rsidRDefault="00086AC1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Председатель:                                                </w:t>
            </w:r>
          </w:p>
          <w:p w14:paraId="5DF7F3D6" w14:textId="77777777" w:rsidR="00086AC1" w:rsidRDefault="00086AC1" w:rsidP="008007F4">
            <w:pPr>
              <w:rPr>
                <w:bCs/>
                <w:iCs/>
              </w:rPr>
            </w:pPr>
          </w:p>
          <w:p w14:paraId="0C523B5A" w14:textId="77777777" w:rsidR="00086AC1" w:rsidRDefault="00086AC1" w:rsidP="008007F4">
            <w:pPr>
              <w:rPr>
                <w:bCs/>
                <w:iCs/>
              </w:rPr>
            </w:pPr>
          </w:p>
          <w:p w14:paraId="49BBA0AB" w14:textId="77777777" w:rsidR="00086AC1" w:rsidRPr="007308BA" w:rsidRDefault="00086AC1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_______________________________</w:t>
            </w:r>
          </w:p>
          <w:p w14:paraId="3E0FAA12" w14:textId="77777777" w:rsidR="00086AC1" w:rsidRDefault="00086AC1" w:rsidP="008007F4">
            <w:pPr>
              <w:rPr>
                <w:bCs/>
                <w:iCs/>
              </w:rPr>
            </w:pPr>
          </w:p>
          <w:p w14:paraId="79FC483B" w14:textId="77777777" w:rsidR="00086AC1" w:rsidRDefault="00086AC1" w:rsidP="008007F4">
            <w:pPr>
              <w:jc w:val="center"/>
              <w:rPr>
                <w:bCs/>
                <w:iCs/>
              </w:rPr>
            </w:pPr>
          </w:p>
          <w:p w14:paraId="5E6BFB83" w14:textId="77777777" w:rsidR="00086AC1" w:rsidRDefault="00086AC1" w:rsidP="008007F4">
            <w:pPr>
              <w:jc w:val="center"/>
              <w:rPr>
                <w:bCs/>
              </w:rPr>
            </w:pPr>
          </w:p>
        </w:tc>
        <w:tc>
          <w:tcPr>
            <w:tcW w:w="4785" w:type="dxa"/>
          </w:tcPr>
          <w:p w14:paraId="6F9CC8FF" w14:textId="77777777" w:rsidR="00086AC1" w:rsidRPr="006E72EE" w:rsidRDefault="00086AC1" w:rsidP="008007F4">
            <w:pPr>
              <w:tabs>
                <w:tab w:val="left" w:pos="5760"/>
              </w:tabs>
              <w:ind w:left="178"/>
              <w:jc w:val="both"/>
            </w:pPr>
            <w:r>
              <w:t xml:space="preserve">- </w:t>
            </w:r>
            <w:r w:rsidRPr="006E72EE">
              <w:t>ФГОС</w:t>
            </w:r>
            <w:r>
              <w:t xml:space="preserve"> СПО 31.02.01</w:t>
            </w:r>
            <w:r w:rsidRPr="006E72EE">
              <w:t>-05</w:t>
            </w:r>
          </w:p>
          <w:p w14:paraId="6CD7DADE" w14:textId="77777777" w:rsidR="00086AC1" w:rsidRPr="006E72EE" w:rsidRDefault="00086AC1" w:rsidP="008007F4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</w:t>
            </w:r>
            <w:r>
              <w:t>Лечебное дело</w:t>
            </w:r>
            <w:r w:rsidRPr="006E72EE">
              <w:t>»</w:t>
            </w:r>
          </w:p>
          <w:p w14:paraId="2FF456C8" w14:textId="77777777" w:rsidR="00086AC1" w:rsidRPr="006E72EE" w:rsidRDefault="00086AC1" w:rsidP="008007F4">
            <w:pPr>
              <w:tabs>
                <w:tab w:val="left" w:pos="5760"/>
              </w:tabs>
              <w:ind w:left="178"/>
              <w:jc w:val="both"/>
            </w:pPr>
            <w:proofErr w:type="spellStart"/>
            <w:r w:rsidRPr="006E72EE">
              <w:t>Минпросвещения</w:t>
            </w:r>
            <w:proofErr w:type="spellEnd"/>
            <w:r w:rsidRPr="006E72EE">
              <w:t xml:space="preserve"> России</w:t>
            </w:r>
          </w:p>
          <w:p w14:paraId="4BB2124B" w14:textId="77777777" w:rsidR="00086AC1" w:rsidRPr="006E72EE" w:rsidRDefault="00086AC1" w:rsidP="008007F4">
            <w:pPr>
              <w:tabs>
                <w:tab w:val="left" w:pos="5760"/>
              </w:tabs>
              <w:ind w:left="178"/>
              <w:jc w:val="both"/>
            </w:pPr>
            <w:r>
              <w:t>Приказ от 04 июля 2022 г. № 526</w:t>
            </w:r>
          </w:p>
          <w:p w14:paraId="0974A6B5" w14:textId="77777777" w:rsidR="00086AC1" w:rsidRDefault="00086AC1" w:rsidP="008007F4">
            <w:pPr>
              <w:tabs>
                <w:tab w:val="left" w:pos="5760"/>
              </w:tabs>
              <w:ind w:left="178"/>
              <w:jc w:val="both"/>
            </w:pPr>
            <w:r>
              <w:t xml:space="preserve">- Приказ </w:t>
            </w:r>
            <w:proofErr w:type="spellStart"/>
            <w:r>
              <w:t>Минпросвещения</w:t>
            </w:r>
            <w:proofErr w:type="spellEnd"/>
            <w:r>
              <w:t xml:space="preserve"> РФ от 03.07.2024 г. № 464</w:t>
            </w:r>
          </w:p>
          <w:p w14:paraId="5B2C30F7" w14:textId="77777777" w:rsidR="00086AC1" w:rsidRPr="006E72EE" w:rsidRDefault="00086AC1" w:rsidP="008007F4">
            <w:pPr>
              <w:tabs>
                <w:tab w:val="left" w:pos="5760"/>
              </w:tabs>
              <w:ind w:left="178"/>
              <w:jc w:val="both"/>
            </w:pPr>
            <w:r>
              <w:t>«О внесении изменений в ФГОС СПО»</w:t>
            </w:r>
          </w:p>
          <w:p w14:paraId="495F4AF2" w14:textId="77777777" w:rsidR="00086AC1" w:rsidRPr="000C3181" w:rsidRDefault="00086AC1" w:rsidP="008007F4">
            <w:pPr>
              <w:tabs>
                <w:tab w:val="left" w:pos="5760"/>
              </w:tabs>
              <w:ind w:left="178"/>
            </w:pPr>
            <w:r w:rsidRPr="000C3181">
              <w:t>- Профессиональным стандартом</w:t>
            </w:r>
          </w:p>
          <w:p w14:paraId="67CB103C" w14:textId="77777777" w:rsidR="00086AC1" w:rsidRPr="000C3181" w:rsidRDefault="00086AC1" w:rsidP="008007F4">
            <w:pPr>
              <w:tabs>
                <w:tab w:val="left" w:pos="5760"/>
              </w:tabs>
              <w:ind w:left="178"/>
            </w:pPr>
            <w:r>
              <w:t>Фельдшер скорой медицинской помощи</w:t>
            </w:r>
            <w:r w:rsidRPr="000C3181">
              <w:t xml:space="preserve"> Минтруд России </w:t>
            </w:r>
          </w:p>
          <w:p w14:paraId="743AC455" w14:textId="77777777" w:rsidR="00086AC1" w:rsidRPr="000C3181" w:rsidRDefault="00086AC1" w:rsidP="008007F4">
            <w:pPr>
              <w:tabs>
                <w:tab w:val="left" w:pos="5760"/>
              </w:tabs>
              <w:ind w:left="178"/>
            </w:pPr>
            <w:r>
              <w:t xml:space="preserve">Приказ от </w:t>
            </w:r>
            <w:r w:rsidRPr="000C3181">
              <w:t>1</w:t>
            </w:r>
            <w:r>
              <w:t>3</w:t>
            </w:r>
            <w:r w:rsidRPr="000C3181">
              <w:t xml:space="preserve"> </w:t>
            </w:r>
            <w:r>
              <w:t>января</w:t>
            </w:r>
            <w:r w:rsidRPr="000C3181">
              <w:t xml:space="preserve"> 202</w:t>
            </w:r>
            <w:r>
              <w:t>1 г. № 3</w:t>
            </w:r>
            <w:r w:rsidRPr="000C3181">
              <w:t xml:space="preserve"> н</w:t>
            </w:r>
          </w:p>
          <w:p w14:paraId="0D8AD85C" w14:textId="77777777" w:rsidR="00086AC1" w:rsidRPr="000C3181" w:rsidRDefault="00086AC1" w:rsidP="008007F4">
            <w:pPr>
              <w:rPr>
                <w:bCs/>
                <w:iCs/>
              </w:rPr>
            </w:pPr>
            <w:r w:rsidRPr="000C3181">
              <w:rPr>
                <w:bCs/>
                <w:iCs/>
              </w:rPr>
              <w:t xml:space="preserve">                                                      </w:t>
            </w:r>
          </w:p>
          <w:p w14:paraId="229AEF0E" w14:textId="7E15C3AE" w:rsidR="00086AC1" w:rsidRPr="007308BA" w:rsidRDefault="00086AC1" w:rsidP="008007F4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Зав. практикой</w:t>
            </w:r>
            <w:r w:rsidRPr="007308BA">
              <w:rPr>
                <w:bCs/>
                <w:iCs/>
              </w:rPr>
              <w:t>:</w:t>
            </w:r>
          </w:p>
          <w:p w14:paraId="2CD1B751" w14:textId="1F81101F" w:rsidR="00086AC1" w:rsidRPr="007308BA" w:rsidRDefault="00086AC1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</w:t>
            </w:r>
            <w:r>
              <w:rPr>
                <w:bCs/>
                <w:iCs/>
              </w:rPr>
              <w:t xml:space="preserve">                               </w:t>
            </w:r>
          </w:p>
          <w:p w14:paraId="04725FFE" w14:textId="77777777" w:rsidR="00086AC1" w:rsidRDefault="00086AC1" w:rsidP="008007F4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Жихарева Н.И.</w:t>
            </w:r>
            <w:r w:rsidRPr="007308BA">
              <w:rPr>
                <w:bCs/>
                <w:iCs/>
              </w:rPr>
              <w:t xml:space="preserve">                    _______________________________  </w:t>
            </w:r>
            <w:r>
              <w:rPr>
                <w:bCs/>
                <w:iCs/>
              </w:rPr>
              <w:t xml:space="preserve">            </w:t>
            </w:r>
          </w:p>
          <w:p w14:paraId="32D94447" w14:textId="77777777" w:rsidR="00086AC1" w:rsidRDefault="00086AC1" w:rsidP="008007F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</w:t>
            </w:r>
          </w:p>
          <w:p w14:paraId="541D29B0" w14:textId="77777777" w:rsidR="00086AC1" w:rsidRDefault="00086AC1" w:rsidP="008007F4">
            <w:pPr>
              <w:jc w:val="right"/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» августа 20     </w:t>
            </w:r>
            <w:r w:rsidRPr="007308BA">
              <w:rPr>
                <w:bCs/>
                <w:iCs/>
              </w:rPr>
              <w:t xml:space="preserve"> г.</w:t>
            </w:r>
          </w:p>
          <w:p w14:paraId="7DD5333A" w14:textId="77777777" w:rsidR="00086AC1" w:rsidRDefault="00086AC1" w:rsidP="008007F4">
            <w:pPr>
              <w:jc w:val="center"/>
              <w:rPr>
                <w:bCs/>
              </w:rPr>
            </w:pPr>
          </w:p>
        </w:tc>
      </w:tr>
    </w:tbl>
    <w:p w14:paraId="016CD1DD" w14:textId="77777777" w:rsidR="00D22AC4" w:rsidRDefault="00D22AC4" w:rsidP="005F4B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14:paraId="5A64A932" w14:textId="77777777" w:rsidR="003A0756" w:rsidRPr="003A0756" w:rsidRDefault="003A0756" w:rsidP="003A07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A0756">
        <w:rPr>
          <w:rFonts w:eastAsiaTheme="minorHAnsi"/>
          <w:sz w:val="28"/>
          <w:szCs w:val="28"/>
          <w:lang w:eastAsia="en-US"/>
        </w:rPr>
        <w:t xml:space="preserve">Рабочая программа учебной практики разработана на основе Федерального закона от 29.12.2012 № 273-ФЗ «Об образовании в РФ», приказа Минобрнауки России от 14.06.2013г № 464 «Об утверждении Порядка организации и осуществления образовательной деятельности по образовательным программам СПО», Федерального государственного образовательного стандарта по специальности среднего профессионального образования 31.02.01 «Лечебное дело», Приказа Минтруда и соцзащиты РФ от 31.07.2020г № 470-н «Об утверждении </w:t>
      </w:r>
      <w:proofErr w:type="spellStart"/>
      <w:r w:rsidRPr="003A0756">
        <w:rPr>
          <w:rFonts w:eastAsiaTheme="minorHAnsi"/>
          <w:sz w:val="28"/>
          <w:szCs w:val="28"/>
          <w:lang w:eastAsia="en-US"/>
        </w:rPr>
        <w:t>профстандарта</w:t>
      </w:r>
      <w:proofErr w:type="spellEnd"/>
      <w:r w:rsidRPr="003A0756">
        <w:rPr>
          <w:rFonts w:eastAsiaTheme="minorHAnsi"/>
          <w:sz w:val="28"/>
          <w:szCs w:val="28"/>
          <w:lang w:eastAsia="en-US"/>
        </w:rPr>
        <w:t xml:space="preserve"> «Фельдшер»,  Приказа Минтруда и соцзащиты РФ от 13.01.2021г № 3-н «Об утверждении </w:t>
      </w:r>
      <w:proofErr w:type="spellStart"/>
      <w:r w:rsidRPr="003A0756">
        <w:rPr>
          <w:rFonts w:eastAsiaTheme="minorHAnsi"/>
          <w:sz w:val="28"/>
          <w:szCs w:val="28"/>
          <w:lang w:eastAsia="en-US"/>
        </w:rPr>
        <w:t>профстандарта</w:t>
      </w:r>
      <w:proofErr w:type="spellEnd"/>
      <w:r w:rsidRPr="003A0756">
        <w:rPr>
          <w:rFonts w:eastAsiaTheme="minorHAnsi"/>
          <w:sz w:val="28"/>
          <w:szCs w:val="28"/>
          <w:lang w:eastAsia="en-US"/>
        </w:rPr>
        <w:t xml:space="preserve"> «Фельдшер скорой помощи».  </w:t>
      </w:r>
    </w:p>
    <w:p w14:paraId="26F6854D" w14:textId="77777777" w:rsidR="003A0756" w:rsidRPr="005F4BF4" w:rsidRDefault="003A0756" w:rsidP="005F4B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</w:rPr>
      </w:pPr>
    </w:p>
    <w:p w14:paraId="1E951272" w14:textId="77777777" w:rsidR="005F4BF4" w:rsidRPr="005F4BF4" w:rsidRDefault="005F4BF4" w:rsidP="005F4BF4">
      <w:pPr>
        <w:rPr>
          <w:rFonts w:eastAsia="Calibri"/>
        </w:rPr>
      </w:pPr>
      <w:bookmarkStart w:id="0" w:name="_GoBack"/>
      <w:bookmarkEnd w:id="0"/>
    </w:p>
    <w:p w14:paraId="57F16DDD" w14:textId="77777777" w:rsidR="005F4BF4" w:rsidRPr="005F4BF4" w:rsidRDefault="005F4BF4" w:rsidP="005F4BF4">
      <w:pPr>
        <w:rPr>
          <w:rFonts w:eastAsia="Calibri"/>
        </w:rPr>
      </w:pPr>
    </w:p>
    <w:p w14:paraId="641097F1" w14:textId="77777777" w:rsidR="005F4BF4" w:rsidRPr="005F4BF4" w:rsidRDefault="005F4BF4" w:rsidP="005F4B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8"/>
          <w:szCs w:val="28"/>
        </w:rPr>
      </w:pPr>
    </w:p>
    <w:p w14:paraId="6BA1DE87" w14:textId="77777777" w:rsidR="005F4BF4" w:rsidRPr="005F4BF4" w:rsidRDefault="005F4BF4" w:rsidP="005F4B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8"/>
          <w:szCs w:val="28"/>
        </w:rPr>
      </w:pPr>
      <w:r w:rsidRPr="005F4BF4">
        <w:rPr>
          <w:rFonts w:eastAsia="Calibri"/>
          <w:sz w:val="28"/>
          <w:szCs w:val="28"/>
        </w:rPr>
        <w:t xml:space="preserve">Автор: </w:t>
      </w:r>
    </w:p>
    <w:p w14:paraId="3BE2C30D" w14:textId="2024E785" w:rsidR="005F4BF4" w:rsidRPr="005F4BF4" w:rsidRDefault="005F4BF4" w:rsidP="005F4B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8"/>
          <w:szCs w:val="28"/>
        </w:rPr>
      </w:pPr>
      <w:r w:rsidRPr="005F4BF4">
        <w:rPr>
          <w:rFonts w:eastAsia="Calibri"/>
          <w:b/>
          <w:i/>
          <w:sz w:val="28"/>
          <w:szCs w:val="28"/>
        </w:rPr>
        <w:t xml:space="preserve">Ф.И.О. </w:t>
      </w:r>
      <w:r w:rsidR="003A0756">
        <w:rPr>
          <w:rFonts w:eastAsia="Calibri"/>
          <w:b/>
          <w:i/>
          <w:sz w:val="28"/>
          <w:szCs w:val="28"/>
        </w:rPr>
        <w:t xml:space="preserve">Белова А.С. </w:t>
      </w:r>
      <w:r w:rsidRPr="005F4BF4">
        <w:rPr>
          <w:rFonts w:eastAsia="Calibri"/>
          <w:sz w:val="28"/>
          <w:szCs w:val="28"/>
        </w:rPr>
        <w:t>преподаватель БПОУ ВО «ВБМК».</w:t>
      </w:r>
    </w:p>
    <w:p w14:paraId="056193AE" w14:textId="77777777" w:rsidR="005F4BF4" w:rsidRPr="005F4BF4" w:rsidRDefault="005F4BF4" w:rsidP="005F4B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8"/>
          <w:szCs w:val="28"/>
        </w:rPr>
      </w:pPr>
    </w:p>
    <w:p w14:paraId="0B6B3868" w14:textId="77777777" w:rsidR="005F4BF4" w:rsidRPr="005F4BF4" w:rsidRDefault="005F4BF4" w:rsidP="005F4BF4">
      <w:pPr>
        <w:rPr>
          <w:rFonts w:eastAsia="Calibri"/>
          <w:sz w:val="28"/>
          <w:szCs w:val="28"/>
        </w:rPr>
      </w:pPr>
    </w:p>
    <w:p w14:paraId="2B5F981E" w14:textId="77777777" w:rsidR="005F4BF4" w:rsidRPr="005F4BF4" w:rsidRDefault="005F4BF4" w:rsidP="005F4B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Calibri"/>
          <w:b/>
          <w:caps/>
          <w:sz w:val="28"/>
          <w:szCs w:val="28"/>
          <w:u w:val="single"/>
        </w:rPr>
      </w:pPr>
    </w:p>
    <w:p w14:paraId="008AD401" w14:textId="0D5B826E" w:rsidR="007F5C08" w:rsidRDefault="005F4BF4" w:rsidP="005F4BF4">
      <w:pPr>
        <w:spacing w:after="200" w:line="360" w:lineRule="auto"/>
        <w:jc w:val="center"/>
        <w:rPr>
          <w:sz w:val="36"/>
          <w:szCs w:val="36"/>
        </w:rPr>
      </w:pPr>
      <w:r w:rsidRPr="005F4BF4">
        <w:rPr>
          <w:rFonts w:eastAsia="Calibri"/>
        </w:rPr>
        <w:br w:type="page"/>
      </w:r>
    </w:p>
    <w:p w14:paraId="3F7C4FCB" w14:textId="77777777" w:rsidR="003A0756" w:rsidRPr="003A0756" w:rsidRDefault="003A0756" w:rsidP="003A0756">
      <w:pPr>
        <w:spacing w:after="160"/>
        <w:rPr>
          <w:rFonts w:eastAsiaTheme="minorHAnsi"/>
          <w:b/>
          <w:sz w:val="36"/>
          <w:szCs w:val="36"/>
          <w:lang w:eastAsia="en-US"/>
        </w:rPr>
      </w:pPr>
      <w:r w:rsidRPr="003A0756">
        <w:rPr>
          <w:rFonts w:eastAsiaTheme="minorHAnsi"/>
          <w:b/>
          <w:sz w:val="36"/>
          <w:szCs w:val="36"/>
          <w:lang w:eastAsia="en-US"/>
        </w:rPr>
        <w:lastRenderedPageBreak/>
        <w:t xml:space="preserve">1.  </w:t>
      </w:r>
      <w:proofErr w:type="gramStart"/>
      <w:r w:rsidRPr="003A0756">
        <w:rPr>
          <w:rFonts w:eastAsiaTheme="minorHAnsi"/>
          <w:b/>
          <w:sz w:val="36"/>
          <w:szCs w:val="36"/>
          <w:lang w:eastAsia="en-US"/>
        </w:rPr>
        <w:t>ПАСПОРТ  РАБОЧЕЙ</w:t>
      </w:r>
      <w:proofErr w:type="gramEnd"/>
      <w:r w:rsidRPr="003A0756">
        <w:rPr>
          <w:rFonts w:eastAsiaTheme="minorHAnsi"/>
          <w:b/>
          <w:sz w:val="36"/>
          <w:szCs w:val="36"/>
          <w:lang w:eastAsia="en-US"/>
        </w:rPr>
        <w:t xml:space="preserve">  ПРОГРАММЫ</w:t>
      </w:r>
    </w:p>
    <w:p w14:paraId="1F0DFFDB" w14:textId="77777777" w:rsidR="003A0756" w:rsidRPr="003A0756" w:rsidRDefault="003A0756" w:rsidP="003A0756">
      <w:pPr>
        <w:spacing w:after="160"/>
        <w:rPr>
          <w:rFonts w:eastAsiaTheme="minorHAnsi"/>
          <w:b/>
          <w:sz w:val="32"/>
          <w:szCs w:val="32"/>
          <w:lang w:eastAsia="en-US"/>
        </w:rPr>
      </w:pPr>
      <w:r w:rsidRPr="003A0756">
        <w:rPr>
          <w:rFonts w:eastAsiaTheme="minorHAnsi"/>
          <w:b/>
          <w:sz w:val="32"/>
          <w:szCs w:val="32"/>
          <w:lang w:eastAsia="en-US"/>
        </w:rPr>
        <w:t xml:space="preserve">                        </w:t>
      </w:r>
      <w:proofErr w:type="gramStart"/>
      <w:r w:rsidRPr="003A0756">
        <w:rPr>
          <w:rFonts w:eastAsiaTheme="minorHAnsi"/>
          <w:b/>
          <w:sz w:val="32"/>
          <w:szCs w:val="32"/>
          <w:lang w:eastAsia="en-US"/>
        </w:rPr>
        <w:t>УЧЕБНОЙ  ПРАКТИКИ</w:t>
      </w:r>
      <w:proofErr w:type="gramEnd"/>
    </w:p>
    <w:p w14:paraId="771D379E" w14:textId="77777777" w:rsidR="003A0756" w:rsidRPr="003A0756" w:rsidRDefault="003A0756" w:rsidP="003A0756">
      <w:pPr>
        <w:spacing w:after="160"/>
        <w:rPr>
          <w:rFonts w:eastAsiaTheme="minorHAnsi"/>
          <w:sz w:val="28"/>
          <w:szCs w:val="28"/>
          <w:lang w:eastAsia="en-US"/>
        </w:rPr>
      </w:pPr>
      <w:r w:rsidRPr="003A0756">
        <w:rPr>
          <w:rFonts w:eastAsiaTheme="minorHAnsi"/>
          <w:b/>
          <w:sz w:val="32"/>
          <w:szCs w:val="32"/>
          <w:lang w:eastAsia="en-US"/>
        </w:rPr>
        <w:t>1.1.  Область применения программы.</w:t>
      </w:r>
    </w:p>
    <w:p w14:paraId="36EB980B" w14:textId="77777777" w:rsidR="003A0756" w:rsidRPr="003A0756" w:rsidRDefault="003A0756" w:rsidP="003A0756">
      <w:pPr>
        <w:spacing w:after="160"/>
        <w:rPr>
          <w:rFonts w:eastAsiaTheme="minorHAnsi"/>
          <w:sz w:val="28"/>
          <w:szCs w:val="28"/>
          <w:lang w:eastAsia="en-US"/>
        </w:rPr>
      </w:pPr>
      <w:r w:rsidRPr="003A0756">
        <w:rPr>
          <w:rFonts w:eastAsiaTheme="minorHAnsi"/>
          <w:sz w:val="28"/>
          <w:szCs w:val="28"/>
          <w:lang w:eastAsia="en-US"/>
        </w:rPr>
        <w:t xml:space="preserve">  Рабочая программа </w:t>
      </w:r>
      <w:proofErr w:type="gramStart"/>
      <w:r w:rsidRPr="003A0756">
        <w:rPr>
          <w:rFonts w:eastAsiaTheme="minorHAnsi"/>
          <w:sz w:val="28"/>
          <w:szCs w:val="28"/>
          <w:lang w:eastAsia="en-US"/>
        </w:rPr>
        <w:t>учебной  практики</w:t>
      </w:r>
      <w:proofErr w:type="gramEnd"/>
      <w:r w:rsidRPr="003A0756">
        <w:rPr>
          <w:rFonts w:eastAsiaTheme="minorHAnsi"/>
          <w:sz w:val="28"/>
          <w:szCs w:val="28"/>
          <w:lang w:eastAsia="en-US"/>
        </w:rPr>
        <w:t xml:space="preserve"> является частью основной профессиональной  образовательной программы в соответствии с ФГОС СПО по специальности 31.02.01.  «Лечебное </w:t>
      </w:r>
      <w:proofErr w:type="gramStart"/>
      <w:r w:rsidRPr="003A0756">
        <w:rPr>
          <w:rFonts w:eastAsiaTheme="minorHAnsi"/>
          <w:sz w:val="28"/>
          <w:szCs w:val="28"/>
          <w:lang w:eastAsia="en-US"/>
        </w:rPr>
        <w:t>дело»  в</w:t>
      </w:r>
      <w:proofErr w:type="gramEnd"/>
      <w:r w:rsidRPr="003A0756">
        <w:rPr>
          <w:rFonts w:eastAsiaTheme="minorHAnsi"/>
          <w:sz w:val="28"/>
          <w:szCs w:val="28"/>
          <w:lang w:eastAsia="en-US"/>
        </w:rPr>
        <w:t xml:space="preserve"> части освоения основных видов профессиональной деятельности МДК 02.02. «Проведение медицинского обследования с целью диагностики, назначения и проведения лечения заболеваний хирургического профиля»  и  соответствующих профессиональных компетенций (ПК).</w:t>
      </w:r>
    </w:p>
    <w:p w14:paraId="0734AA5A" w14:textId="211DDE8E" w:rsidR="003A0756" w:rsidRPr="003A0756" w:rsidRDefault="003A0756" w:rsidP="003A0756">
      <w:pPr>
        <w:spacing w:after="160"/>
        <w:rPr>
          <w:rFonts w:eastAsiaTheme="minorHAnsi"/>
          <w:sz w:val="28"/>
          <w:szCs w:val="28"/>
          <w:lang w:eastAsia="en-US"/>
        </w:rPr>
      </w:pPr>
      <w:r w:rsidRPr="003A0756">
        <w:rPr>
          <w:rFonts w:eastAsiaTheme="minorHAnsi"/>
          <w:b/>
          <w:sz w:val="28"/>
          <w:szCs w:val="28"/>
          <w:lang w:eastAsia="en-US"/>
        </w:rPr>
        <w:t xml:space="preserve">1.2.  Цели и </w:t>
      </w:r>
      <w:proofErr w:type="gramStart"/>
      <w:r w:rsidRPr="003A0756">
        <w:rPr>
          <w:rFonts w:eastAsiaTheme="minorHAnsi"/>
          <w:b/>
          <w:sz w:val="28"/>
          <w:szCs w:val="28"/>
          <w:lang w:eastAsia="en-US"/>
        </w:rPr>
        <w:t xml:space="preserve">задачи  </w:t>
      </w:r>
      <w:r w:rsidR="00971533">
        <w:rPr>
          <w:rFonts w:eastAsiaTheme="minorHAnsi"/>
          <w:b/>
          <w:sz w:val="28"/>
          <w:szCs w:val="28"/>
          <w:lang w:eastAsia="en-US"/>
        </w:rPr>
        <w:t>учебной</w:t>
      </w:r>
      <w:proofErr w:type="gramEnd"/>
      <w:r w:rsidRPr="003A0756">
        <w:rPr>
          <w:rFonts w:eastAsiaTheme="minorHAnsi"/>
          <w:b/>
          <w:sz w:val="28"/>
          <w:szCs w:val="28"/>
          <w:lang w:eastAsia="en-US"/>
        </w:rPr>
        <w:t xml:space="preserve">  практики:</w:t>
      </w:r>
    </w:p>
    <w:p w14:paraId="0A77F5B2" w14:textId="77777777" w:rsidR="003A0756" w:rsidRPr="003A0756" w:rsidRDefault="003A0756" w:rsidP="003A0756">
      <w:pPr>
        <w:spacing w:after="160"/>
        <w:rPr>
          <w:rFonts w:eastAsiaTheme="minorHAnsi"/>
          <w:sz w:val="28"/>
          <w:szCs w:val="28"/>
          <w:lang w:eastAsia="en-US"/>
        </w:rPr>
      </w:pPr>
      <w:proofErr w:type="gramStart"/>
      <w:r w:rsidRPr="003A0756">
        <w:rPr>
          <w:rFonts w:eastAsiaTheme="minorHAnsi"/>
          <w:sz w:val="28"/>
          <w:szCs w:val="28"/>
          <w:lang w:eastAsia="en-US"/>
        </w:rPr>
        <w:t>формирование  у</w:t>
      </w:r>
      <w:proofErr w:type="gramEnd"/>
      <w:r w:rsidRPr="003A0756">
        <w:rPr>
          <w:rFonts w:eastAsiaTheme="minorHAnsi"/>
          <w:sz w:val="28"/>
          <w:szCs w:val="28"/>
          <w:lang w:eastAsia="en-US"/>
        </w:rPr>
        <w:t xml:space="preserve"> обучающихся  общих  и  профессиональных  компетенций,  приобретение  опыта практической  работы  по  специальности.</w:t>
      </w:r>
    </w:p>
    <w:p w14:paraId="37196D94" w14:textId="77777777" w:rsidR="003A0756" w:rsidRPr="003A0756" w:rsidRDefault="003A0756" w:rsidP="003A0756">
      <w:pPr>
        <w:spacing w:after="160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3A0756">
        <w:rPr>
          <w:rFonts w:eastAsiaTheme="minorHAnsi"/>
          <w:b/>
          <w:sz w:val="28"/>
          <w:szCs w:val="28"/>
          <w:lang w:eastAsia="en-US"/>
        </w:rPr>
        <w:t>Требования  к</w:t>
      </w:r>
      <w:proofErr w:type="gramEnd"/>
      <w:r w:rsidRPr="003A0756">
        <w:rPr>
          <w:rFonts w:eastAsiaTheme="minorHAnsi"/>
          <w:b/>
          <w:sz w:val="28"/>
          <w:szCs w:val="28"/>
          <w:lang w:eastAsia="en-US"/>
        </w:rPr>
        <w:t xml:space="preserve">  результатам освоения производственной  практики</w:t>
      </w:r>
    </w:p>
    <w:p w14:paraId="658D9E48" w14:textId="77777777" w:rsidR="003A0756" w:rsidRPr="003A0756" w:rsidRDefault="003A0756" w:rsidP="003A0756">
      <w:pPr>
        <w:spacing w:after="160"/>
        <w:rPr>
          <w:rFonts w:eastAsiaTheme="minorHAnsi"/>
          <w:b/>
          <w:sz w:val="28"/>
          <w:szCs w:val="28"/>
          <w:lang w:eastAsia="en-US"/>
        </w:rPr>
      </w:pPr>
      <w:r w:rsidRPr="003A0756">
        <w:rPr>
          <w:rFonts w:eastAsiaTheme="minorHAnsi"/>
          <w:sz w:val="28"/>
          <w:szCs w:val="28"/>
          <w:lang w:eastAsia="en-US"/>
        </w:rPr>
        <w:t xml:space="preserve">      В результате прохождения учебной </w:t>
      </w:r>
      <w:proofErr w:type="gramStart"/>
      <w:r w:rsidRPr="003A0756">
        <w:rPr>
          <w:rFonts w:eastAsiaTheme="minorHAnsi"/>
          <w:sz w:val="28"/>
          <w:szCs w:val="28"/>
          <w:lang w:eastAsia="en-US"/>
        </w:rPr>
        <w:t>практики,  реализуемой</w:t>
      </w:r>
      <w:proofErr w:type="gramEnd"/>
      <w:r w:rsidRPr="003A0756">
        <w:rPr>
          <w:rFonts w:eastAsiaTheme="minorHAnsi"/>
          <w:sz w:val="28"/>
          <w:szCs w:val="28"/>
          <w:lang w:eastAsia="en-US"/>
        </w:rPr>
        <w:t xml:space="preserve"> в рамках модулей  ППССЗ СПО по каждому из видов профессиональной деятельности,  предусмотренных  ФГОС  СПО,  обучающийся  должен  </w:t>
      </w:r>
      <w:r w:rsidRPr="003A0756">
        <w:rPr>
          <w:rFonts w:eastAsiaTheme="minorHAnsi"/>
          <w:b/>
          <w:sz w:val="28"/>
          <w:szCs w:val="28"/>
          <w:lang w:eastAsia="en-US"/>
        </w:rPr>
        <w:t>приобрести практический  опыт работы: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95"/>
        <w:gridCol w:w="7433"/>
      </w:tblGrid>
      <w:tr w:rsidR="00297CDE" w:rsidRPr="00297CDE" w14:paraId="1607BF72" w14:textId="77777777" w:rsidTr="00F82139">
        <w:trPr>
          <w:trHeight w:val="407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1B88" w14:textId="7108C75E" w:rsidR="00297CDE" w:rsidRPr="00F82139" w:rsidRDefault="00297CDE" w:rsidP="00F82139">
            <w:pPr>
              <w:spacing w:after="160" w:line="25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97CDE">
              <w:rPr>
                <w:rFonts w:eastAsiaTheme="minorHAnsi"/>
                <w:b/>
                <w:sz w:val="28"/>
                <w:szCs w:val="28"/>
                <w:lang w:eastAsia="en-US"/>
              </w:rPr>
              <w:t>МДК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0800" w14:textId="77777777" w:rsidR="00297CDE" w:rsidRPr="00297CDE" w:rsidRDefault="00297CDE" w:rsidP="00297CDE">
            <w:pPr>
              <w:spacing w:after="160" w:line="254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297CDE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Практический  опыт  работы</w:t>
            </w:r>
          </w:p>
        </w:tc>
      </w:tr>
      <w:tr w:rsidR="00297CDE" w:rsidRPr="00297CDE" w14:paraId="13724BF1" w14:textId="77777777" w:rsidTr="00981302">
        <w:trPr>
          <w:trHeight w:val="2572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50354" w14:textId="77777777" w:rsidR="00297CDE" w:rsidRDefault="00297CDE" w:rsidP="00297CD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МДК 02.04. Проведение медицинского обследования с целью диагностики, назначения и проведения лечения заболеваний акушерско-гинекологического профиля </w:t>
            </w:r>
          </w:p>
          <w:p w14:paraId="42482AEA" w14:textId="38560F65" w:rsidR="00297CDE" w:rsidRPr="00297CDE" w:rsidRDefault="00297CDE" w:rsidP="00297CDE">
            <w:pPr>
              <w:spacing w:after="160" w:line="254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293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7293"/>
            </w:tblGrid>
            <w:tr w:rsidR="00971533" w14:paraId="2CBFF22D" w14:textId="77777777" w:rsidTr="00F82139">
              <w:trPr>
                <w:trHeight w:val="2489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318B7AB7" w14:textId="59F65AD9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1.Проведение различных методов обследования беременной, роженицы и родильницы в родах и послеродовом периоде. </w:t>
                  </w:r>
                </w:p>
                <w:p w14:paraId="4EEF982B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2. Планирование обследования беременной, роженицы и родильницы в родах и послеродовом периоде. </w:t>
                  </w:r>
                </w:p>
                <w:p w14:paraId="58AD93B8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3. Интерпретация результатов обследования, лабораторных и инструментальных методов диагностики. </w:t>
                  </w:r>
                </w:p>
                <w:p w14:paraId="1608DB7A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4. Прием родов под контролем врача (акушерки). </w:t>
                  </w:r>
                </w:p>
                <w:p w14:paraId="6CD8A4CB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5. Оценка состояния новорожденного по шкале </w:t>
                  </w:r>
                  <w:proofErr w:type="spellStart"/>
                  <w:r>
                    <w:rPr>
                      <w:sz w:val="23"/>
                      <w:szCs w:val="23"/>
                    </w:rPr>
                    <w:t>Апгар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. </w:t>
                  </w:r>
                </w:p>
                <w:p w14:paraId="4E36F8E8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6. Заполнение индивидуальной карты беременной и истории родов. </w:t>
                  </w:r>
                </w:p>
                <w:p w14:paraId="2DF7AB2F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7. Проведение обследования пациентки с гинекологической патологией. </w:t>
                  </w:r>
                </w:p>
                <w:p w14:paraId="116EE7D1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8. Постановка предварительного диагноза в соответствии с современной классификацией. </w:t>
                  </w:r>
                </w:p>
                <w:p w14:paraId="66C00A2D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9. Интерпретация результатов обследования, лабораторных и инструментальных методов диагностики. </w:t>
                  </w:r>
                </w:p>
                <w:p w14:paraId="70534499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10. Назначение лечения, контроль эффективности лечения. </w:t>
                  </w:r>
                </w:p>
                <w:p w14:paraId="457BA322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11. Проведение лечебно-диагностических манипуляций. </w:t>
                  </w:r>
                </w:p>
                <w:p w14:paraId="332E2B71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12. Оформление направлений на дополнительное обследование и консультацию врачей-специалистов. </w:t>
                  </w:r>
                </w:p>
                <w:p w14:paraId="0D454A99" w14:textId="6BADAF2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13. Оформление рецептов на лекарственные препараты, медицинские изделия и специальные продукты лечебного питания. </w:t>
                  </w:r>
                </w:p>
                <w:p w14:paraId="364B7A11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14. Определение показаний для оказания специализированной медицинской помощи в стационарных условия, скорой </w:t>
                  </w:r>
                  <w:proofErr w:type="spellStart"/>
                  <w:r>
                    <w:rPr>
                      <w:sz w:val="23"/>
                      <w:szCs w:val="23"/>
                    </w:rPr>
                    <w:t>ме-дицинской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 помощи. </w:t>
                  </w:r>
                </w:p>
                <w:p w14:paraId="0896B7A5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15. Оформление медицинской документации </w:t>
                  </w:r>
                </w:p>
                <w:p w14:paraId="190FE3C6" w14:textId="77777777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16. Проведение экспертизы временной нетрудоспособности </w:t>
                  </w:r>
                </w:p>
                <w:p w14:paraId="0BB062AB" w14:textId="39B50D29" w:rsidR="00981302" w:rsidRPr="00F82139" w:rsidRDefault="00971533" w:rsidP="00F8213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17. Оформление листка нетрудоспособности в форме электронного документа </w:t>
                  </w:r>
                </w:p>
              </w:tc>
            </w:tr>
            <w:tr w:rsidR="00971533" w14:paraId="3FC8211E" w14:textId="77777777" w:rsidTr="00F82139">
              <w:trPr>
                <w:trHeight w:val="76"/>
              </w:trPr>
              <w:tc>
                <w:tcPr>
                  <w:tcW w:w="0" w:type="auto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5ABA7FDD" w14:textId="6B6ABADF" w:rsidR="00971533" w:rsidRDefault="00971533" w:rsidP="00971533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14:paraId="0AC3C53C" w14:textId="77777777" w:rsidR="00297CDE" w:rsidRPr="00297CDE" w:rsidRDefault="00297CDE" w:rsidP="00971533">
            <w:pPr>
              <w:spacing w:after="160" w:line="256" w:lineRule="auto"/>
              <w:ind w:left="720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14:paraId="35E98A25" w14:textId="0B9580AB" w:rsidR="00971533" w:rsidRDefault="00971533" w:rsidP="00971533">
      <w:pPr>
        <w:spacing w:after="160"/>
        <w:rPr>
          <w:rFonts w:eastAsiaTheme="minorHAnsi"/>
          <w:b/>
          <w:sz w:val="28"/>
          <w:szCs w:val="28"/>
          <w:lang w:eastAsia="en-US"/>
        </w:rPr>
      </w:pPr>
      <w:r w:rsidRPr="00971533">
        <w:rPr>
          <w:rFonts w:eastAsiaTheme="minorHAnsi"/>
          <w:b/>
          <w:sz w:val="28"/>
          <w:szCs w:val="28"/>
          <w:lang w:eastAsia="en-US"/>
        </w:rPr>
        <w:lastRenderedPageBreak/>
        <w:t>1.3.</w:t>
      </w:r>
      <w:r w:rsidR="00FC05F6" w:rsidRPr="00FC05F6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971533">
        <w:rPr>
          <w:rFonts w:eastAsiaTheme="minorHAnsi"/>
          <w:b/>
          <w:sz w:val="28"/>
          <w:szCs w:val="28"/>
          <w:lang w:eastAsia="en-US"/>
        </w:rPr>
        <w:t xml:space="preserve">Количество часов на освоение программы учебной практики в </w:t>
      </w:r>
      <w:proofErr w:type="gramStart"/>
      <w:r w:rsidRPr="00971533">
        <w:rPr>
          <w:rFonts w:eastAsiaTheme="minorHAnsi"/>
          <w:b/>
          <w:sz w:val="28"/>
          <w:szCs w:val="28"/>
          <w:lang w:eastAsia="en-US"/>
        </w:rPr>
        <w:t>рамках  освоения</w:t>
      </w:r>
      <w:proofErr w:type="gramEnd"/>
      <w:r w:rsidRPr="00971533">
        <w:rPr>
          <w:rFonts w:eastAsiaTheme="minorHAnsi"/>
          <w:b/>
          <w:sz w:val="28"/>
          <w:szCs w:val="28"/>
          <w:lang w:eastAsia="en-US"/>
        </w:rPr>
        <w:t xml:space="preserve">  ПМ.02 МДК02.0</w:t>
      </w:r>
      <w:r>
        <w:rPr>
          <w:rFonts w:eastAsiaTheme="minorHAnsi"/>
          <w:b/>
          <w:sz w:val="28"/>
          <w:szCs w:val="28"/>
          <w:lang w:eastAsia="en-US"/>
        </w:rPr>
        <w:t>4</w:t>
      </w:r>
      <w:r w:rsidRPr="00971533">
        <w:rPr>
          <w:rFonts w:eastAsiaTheme="minorHAnsi"/>
          <w:b/>
          <w:sz w:val="28"/>
          <w:szCs w:val="28"/>
          <w:lang w:eastAsia="en-US"/>
        </w:rPr>
        <w:t xml:space="preserve"> -  36 час.</w:t>
      </w:r>
    </w:p>
    <w:p w14:paraId="0FA605D7" w14:textId="5CBE9666" w:rsidR="00971533" w:rsidRPr="00971533" w:rsidRDefault="00971533" w:rsidP="00971533">
      <w:pPr>
        <w:spacing w:after="160"/>
        <w:rPr>
          <w:rFonts w:eastAsiaTheme="minorHAnsi"/>
          <w:b/>
          <w:sz w:val="28"/>
          <w:szCs w:val="28"/>
          <w:lang w:eastAsia="en-US"/>
        </w:rPr>
      </w:pPr>
      <w:r w:rsidRPr="00971533">
        <w:rPr>
          <w:rFonts w:eastAsiaTheme="minorHAnsi"/>
          <w:b/>
          <w:sz w:val="28"/>
          <w:szCs w:val="28"/>
          <w:lang w:eastAsia="en-US"/>
        </w:rPr>
        <w:t>2.  РЕ</w:t>
      </w:r>
      <w:r>
        <w:rPr>
          <w:rFonts w:eastAsiaTheme="minorHAnsi"/>
          <w:b/>
          <w:sz w:val="28"/>
          <w:szCs w:val="28"/>
          <w:lang w:eastAsia="en-US"/>
        </w:rPr>
        <w:t>З</w:t>
      </w:r>
      <w:r w:rsidRPr="00971533">
        <w:rPr>
          <w:rFonts w:eastAsiaTheme="minorHAnsi"/>
          <w:b/>
          <w:sz w:val="28"/>
          <w:szCs w:val="28"/>
          <w:lang w:eastAsia="en-US"/>
        </w:rPr>
        <w:t>УЛЬТАТЫ ОСВОЕНИЯ ПРОГРАММЫ УЧЕБНОЙ ПРАКТИКИ</w:t>
      </w:r>
    </w:p>
    <w:p w14:paraId="3B199509" w14:textId="128BCAB1" w:rsidR="00971533" w:rsidRPr="00971533" w:rsidRDefault="00971533" w:rsidP="00971533">
      <w:pPr>
        <w:spacing w:after="160"/>
        <w:rPr>
          <w:rFonts w:eastAsiaTheme="minorHAnsi"/>
          <w:sz w:val="28"/>
          <w:szCs w:val="28"/>
          <w:lang w:eastAsia="en-US"/>
        </w:rPr>
      </w:pPr>
      <w:r w:rsidRPr="00971533">
        <w:rPr>
          <w:rFonts w:eastAsiaTheme="minorHAnsi"/>
          <w:sz w:val="28"/>
          <w:szCs w:val="28"/>
          <w:lang w:eastAsia="en-US"/>
        </w:rPr>
        <w:t xml:space="preserve">     Результатом учебной практики </w:t>
      </w:r>
      <w:proofErr w:type="gramStart"/>
      <w:r w:rsidRPr="00971533">
        <w:rPr>
          <w:rFonts w:eastAsiaTheme="minorHAnsi"/>
          <w:sz w:val="28"/>
          <w:szCs w:val="28"/>
          <w:lang w:eastAsia="en-US"/>
        </w:rPr>
        <w:t>является  освоение</w:t>
      </w:r>
      <w:proofErr w:type="gramEnd"/>
      <w:r w:rsidRPr="00971533">
        <w:rPr>
          <w:rFonts w:eastAsiaTheme="minorHAnsi"/>
          <w:sz w:val="28"/>
          <w:szCs w:val="28"/>
          <w:lang w:eastAsia="en-US"/>
        </w:rPr>
        <w:t xml:space="preserve">  обучающимися  профессиональных  и  общих  компетенций в рамках  модулей  ППССЗ  СПО</w:t>
      </w:r>
    </w:p>
    <w:p w14:paraId="5F7747AB" w14:textId="77777777" w:rsidR="00971533" w:rsidRPr="00971533" w:rsidRDefault="00971533" w:rsidP="00971533">
      <w:pPr>
        <w:spacing w:after="16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tbl>
      <w:tblPr>
        <w:tblW w:w="0" w:type="auto"/>
        <w:tblInd w:w="-113" w:type="dxa"/>
        <w:tblLook w:val="04A0" w:firstRow="1" w:lastRow="0" w:firstColumn="1" w:lastColumn="0" w:noHBand="0" w:noVBand="1"/>
      </w:tblPr>
      <w:tblGrid>
        <w:gridCol w:w="1185"/>
        <w:gridCol w:w="8351"/>
        <w:gridCol w:w="205"/>
      </w:tblGrid>
      <w:tr w:rsidR="00971533" w:rsidRPr="00971533" w14:paraId="78CE762C" w14:textId="77777777" w:rsidTr="004609A1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55D4F" w14:textId="77777777" w:rsidR="00971533" w:rsidRPr="00971533" w:rsidRDefault="00971533" w:rsidP="00971533">
            <w:pPr>
              <w:spacing w:after="160" w:line="254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971533">
              <w:rPr>
                <w:rFonts w:eastAsiaTheme="minorHAnsi"/>
                <w:b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9902" w14:textId="77777777" w:rsidR="00971533" w:rsidRPr="00971533" w:rsidRDefault="00971533" w:rsidP="00971533">
            <w:pPr>
              <w:spacing w:after="160" w:line="25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971533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Наименование результата обучения по специальности</w:t>
            </w:r>
          </w:p>
          <w:p w14:paraId="6CCFBE8F" w14:textId="77777777" w:rsidR="00971533" w:rsidRPr="00971533" w:rsidRDefault="00971533" w:rsidP="00971533">
            <w:pPr>
              <w:spacing w:after="160" w:line="254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4609A1" w14:paraId="1F5181D3" w14:textId="77777777" w:rsidTr="004609A1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EFC5" w14:textId="77777777" w:rsidR="004609A1" w:rsidRPr="004609A1" w:rsidRDefault="004609A1" w:rsidP="004609A1">
            <w:pPr>
              <w:spacing w:after="160" w:line="254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609A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ПК 2.1 </w:t>
            </w: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1661" w14:textId="75238705" w:rsidR="004609A1" w:rsidRPr="004609A1" w:rsidRDefault="004609A1" w:rsidP="004609A1">
            <w:pPr>
              <w:spacing w:after="160" w:line="25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609A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 </w:t>
            </w:r>
          </w:p>
        </w:tc>
      </w:tr>
      <w:tr w:rsidR="004609A1" w14:paraId="1B5CA99A" w14:textId="77777777" w:rsidTr="004609A1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356D" w14:textId="77777777" w:rsidR="004609A1" w:rsidRPr="004609A1" w:rsidRDefault="004609A1" w:rsidP="004609A1">
            <w:pPr>
              <w:spacing w:after="160" w:line="254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609A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ПК 2.2 </w:t>
            </w: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4BCD" w14:textId="752FCB65" w:rsidR="004609A1" w:rsidRPr="004609A1" w:rsidRDefault="004609A1" w:rsidP="004609A1">
            <w:pPr>
              <w:spacing w:after="160" w:line="25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609A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Назначать и проводить лечение неосложненных острых заболеваний и (или) состояний, хронических заболеваний и их обострений, травм, отравлений </w:t>
            </w:r>
          </w:p>
        </w:tc>
      </w:tr>
      <w:tr w:rsidR="004609A1" w14:paraId="5375C6B2" w14:textId="77777777" w:rsidTr="004609A1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4047" w14:textId="77777777" w:rsidR="004609A1" w:rsidRPr="004609A1" w:rsidRDefault="004609A1" w:rsidP="004609A1">
            <w:pPr>
              <w:spacing w:after="160" w:line="254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609A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ПК 2.3 </w:t>
            </w: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BAA3" w14:textId="3759877F" w:rsidR="004609A1" w:rsidRPr="004609A1" w:rsidRDefault="004609A1" w:rsidP="004609A1">
            <w:pPr>
              <w:spacing w:after="160" w:line="25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609A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Осуществлять динамическое наблюдение за пациентом при хронических заболеваниях и (или) состояниях, не сопровождающихся угрозой жизни пациента </w:t>
            </w:r>
          </w:p>
        </w:tc>
      </w:tr>
      <w:tr w:rsidR="004609A1" w14:paraId="6F8EA731" w14:textId="77777777" w:rsidTr="004609A1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47F71" w14:textId="77777777" w:rsidR="004609A1" w:rsidRPr="004609A1" w:rsidRDefault="004609A1" w:rsidP="004609A1">
            <w:pPr>
              <w:spacing w:after="160" w:line="254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609A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ПК 2.4 </w:t>
            </w:r>
          </w:p>
        </w:tc>
        <w:tc>
          <w:tcPr>
            <w:tcW w:w="8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F7A8" w14:textId="00AFD8F9" w:rsidR="004609A1" w:rsidRPr="004609A1" w:rsidRDefault="004609A1" w:rsidP="004609A1">
            <w:pPr>
              <w:spacing w:after="160" w:line="25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4609A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Проводить экспертизу временной нетрудоспособности в соответствии с нормативными правовыми актами. </w:t>
            </w:r>
          </w:p>
        </w:tc>
      </w:tr>
      <w:tr w:rsidR="004609A1" w14:paraId="64E7A929" w14:textId="77777777" w:rsidTr="004609A1">
        <w:tblPrEx>
          <w:tblBorders>
            <w:top w:val="none" w:sz="6" w:space="0" w:color="auto"/>
            <w:left w:val="none" w:sz="6" w:space="0" w:color="auto"/>
            <w:bottom w:val="none" w:sz="6" w:space="0" w:color="auto"/>
            <w:right w:val="none" w:sz="6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5" w:type="dxa"/>
          <w:trHeight w:val="299"/>
        </w:trPr>
        <w:tc>
          <w:tcPr>
            <w:tcW w:w="0" w:type="auto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F5B101" w14:textId="77777777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01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942F4F" w14:textId="77777777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Выбирать способы решения задач профессиональной деятельности примени-</w:t>
            </w:r>
            <w:proofErr w:type="spellStart"/>
            <w:r>
              <w:rPr>
                <w:sz w:val="23"/>
                <w:szCs w:val="23"/>
              </w:rPr>
              <w:t>тельно</w:t>
            </w:r>
            <w:proofErr w:type="spellEnd"/>
            <w:r>
              <w:rPr>
                <w:sz w:val="23"/>
                <w:szCs w:val="23"/>
              </w:rPr>
              <w:t xml:space="preserve"> к различным контекстам </w:t>
            </w:r>
          </w:p>
        </w:tc>
      </w:tr>
      <w:tr w:rsidR="004609A1" w14:paraId="794795EB" w14:textId="77777777" w:rsidTr="004609A1">
        <w:tblPrEx>
          <w:tblBorders>
            <w:top w:val="none" w:sz="6" w:space="0" w:color="auto"/>
            <w:left w:val="none" w:sz="6" w:space="0" w:color="auto"/>
            <w:bottom w:val="none" w:sz="6" w:space="0" w:color="auto"/>
            <w:right w:val="none" w:sz="6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5" w:type="dxa"/>
          <w:trHeight w:val="437"/>
        </w:trPr>
        <w:tc>
          <w:tcPr>
            <w:tcW w:w="0" w:type="auto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6518454" w14:textId="77777777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02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C71F3CA" w14:textId="77777777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современные средства поиска, анализа и интерпретации </w:t>
            </w:r>
            <w:proofErr w:type="spellStart"/>
            <w:r>
              <w:rPr>
                <w:sz w:val="23"/>
                <w:szCs w:val="23"/>
              </w:rPr>
              <w:t>информа-ции</w:t>
            </w:r>
            <w:proofErr w:type="spellEnd"/>
            <w:r>
              <w:rPr>
                <w:sz w:val="23"/>
                <w:szCs w:val="23"/>
              </w:rPr>
              <w:t xml:space="preserve">, и информационные технологии для выполнения задач профессиональной деятельности </w:t>
            </w:r>
          </w:p>
          <w:p w14:paraId="204E5CB7" w14:textId="77777777" w:rsidR="004609A1" w:rsidRDefault="004609A1">
            <w:pPr>
              <w:pStyle w:val="Default"/>
              <w:rPr>
                <w:sz w:val="23"/>
                <w:szCs w:val="23"/>
              </w:rPr>
            </w:pPr>
          </w:p>
        </w:tc>
      </w:tr>
      <w:tr w:rsidR="004609A1" w14:paraId="4D7C25CD" w14:textId="77777777" w:rsidTr="004609A1">
        <w:tblPrEx>
          <w:tblBorders>
            <w:top w:val="none" w:sz="6" w:space="0" w:color="auto"/>
            <w:left w:val="none" w:sz="6" w:space="0" w:color="auto"/>
            <w:bottom w:val="none" w:sz="6" w:space="0" w:color="auto"/>
            <w:right w:val="none" w:sz="6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5" w:type="dxa"/>
          <w:trHeight w:val="161"/>
        </w:trPr>
        <w:tc>
          <w:tcPr>
            <w:tcW w:w="0" w:type="auto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06E4358" w14:textId="4EE3B350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3"/>
                <w:szCs w:val="23"/>
              </w:rPr>
              <w:t xml:space="preserve">ОК 04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1A6AB2" w14:textId="77777777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Эффективно взаимодействовать и работать в коллективе и команде </w:t>
            </w:r>
          </w:p>
        </w:tc>
      </w:tr>
      <w:tr w:rsidR="004609A1" w14:paraId="581FAD66" w14:textId="77777777" w:rsidTr="004609A1">
        <w:tblPrEx>
          <w:tblBorders>
            <w:top w:val="none" w:sz="6" w:space="0" w:color="auto"/>
            <w:left w:val="none" w:sz="6" w:space="0" w:color="auto"/>
            <w:bottom w:val="none" w:sz="6" w:space="0" w:color="auto"/>
            <w:right w:val="none" w:sz="6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5" w:type="dxa"/>
          <w:trHeight w:val="437"/>
        </w:trPr>
        <w:tc>
          <w:tcPr>
            <w:tcW w:w="0" w:type="auto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EC2FBF8" w14:textId="77777777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05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9493269" w14:textId="77777777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кон-текста </w:t>
            </w:r>
          </w:p>
        </w:tc>
      </w:tr>
      <w:tr w:rsidR="004609A1" w14:paraId="378F293D" w14:textId="77777777" w:rsidTr="004609A1">
        <w:tblPrEx>
          <w:tblBorders>
            <w:top w:val="none" w:sz="6" w:space="0" w:color="auto"/>
            <w:left w:val="none" w:sz="6" w:space="0" w:color="auto"/>
            <w:bottom w:val="none" w:sz="6" w:space="0" w:color="auto"/>
            <w:right w:val="none" w:sz="6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5" w:type="dxa"/>
          <w:trHeight w:val="575"/>
        </w:trPr>
        <w:tc>
          <w:tcPr>
            <w:tcW w:w="0" w:type="auto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24C184A" w14:textId="42B5A457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07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C4CC0D9" w14:textId="23814FB9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</w:t>
            </w:r>
            <w:proofErr w:type="spellStart"/>
            <w:r>
              <w:rPr>
                <w:sz w:val="23"/>
                <w:szCs w:val="23"/>
              </w:rPr>
              <w:t>эффектив</w:t>
            </w:r>
            <w:proofErr w:type="spellEnd"/>
            <w:r>
              <w:rPr>
                <w:sz w:val="23"/>
                <w:szCs w:val="23"/>
              </w:rPr>
              <w:t xml:space="preserve">-но действовать в чрезвычайных ситуациях </w:t>
            </w:r>
          </w:p>
        </w:tc>
      </w:tr>
      <w:tr w:rsidR="004609A1" w14:paraId="64BB618C" w14:textId="77777777" w:rsidTr="004609A1">
        <w:tblPrEx>
          <w:tblBorders>
            <w:top w:val="none" w:sz="6" w:space="0" w:color="auto"/>
            <w:left w:val="none" w:sz="6" w:space="0" w:color="auto"/>
            <w:bottom w:val="none" w:sz="6" w:space="0" w:color="auto"/>
            <w:right w:val="none" w:sz="6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05" w:type="dxa"/>
          <w:trHeight w:val="437"/>
        </w:trPr>
        <w:tc>
          <w:tcPr>
            <w:tcW w:w="0" w:type="auto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A2DCBED" w14:textId="0A73A8A2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09 </w:t>
            </w: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7143A27" w14:textId="77777777" w:rsidR="004609A1" w:rsidRDefault="004609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Пользоваться профессиональной документацией на государственном и </w:t>
            </w:r>
            <w:proofErr w:type="gramStart"/>
            <w:r>
              <w:rPr>
                <w:sz w:val="23"/>
                <w:szCs w:val="23"/>
              </w:rPr>
              <w:t>ино-странном</w:t>
            </w:r>
            <w:proofErr w:type="gramEnd"/>
            <w:r>
              <w:rPr>
                <w:sz w:val="23"/>
                <w:szCs w:val="23"/>
              </w:rPr>
              <w:t xml:space="preserve"> языках </w:t>
            </w:r>
          </w:p>
          <w:p w14:paraId="7FDB2A6F" w14:textId="77777777" w:rsidR="00F82139" w:rsidRDefault="00F82139">
            <w:pPr>
              <w:pStyle w:val="Default"/>
              <w:rPr>
                <w:sz w:val="23"/>
                <w:szCs w:val="23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4009"/>
              <w:gridCol w:w="4126"/>
            </w:tblGrid>
            <w:tr w:rsidR="00F82139" w14:paraId="23D07E4C" w14:textId="77777777" w:rsidTr="00255485">
              <w:trPr>
                <w:trHeight w:val="166"/>
              </w:trPr>
              <w:tc>
                <w:tcPr>
                  <w:tcW w:w="4277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6C63FDB7" w14:textId="77777777" w:rsidR="00F82139" w:rsidRPr="00365D6A" w:rsidRDefault="00F82139" w:rsidP="00F82139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365D6A">
                    <w:rPr>
                      <w:sz w:val="23"/>
                      <w:szCs w:val="23"/>
                    </w:rPr>
                    <w:t xml:space="preserve">ЛР 1 </w:t>
                  </w:r>
                </w:p>
              </w:tc>
              <w:tc>
                <w:tcPr>
                  <w:tcW w:w="4277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530938AF" w14:textId="77777777" w:rsidR="00F82139" w:rsidRDefault="00F82139" w:rsidP="00F8213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Осознающий себя гражданином и защитником великой страны. </w:t>
                  </w:r>
                </w:p>
              </w:tc>
            </w:tr>
            <w:tr w:rsidR="00F82139" w14:paraId="1CA717C5" w14:textId="77777777" w:rsidTr="00255485">
              <w:trPr>
                <w:trHeight w:val="575"/>
              </w:trPr>
              <w:tc>
                <w:tcPr>
                  <w:tcW w:w="4277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1089F298" w14:textId="77777777" w:rsidR="00F82139" w:rsidRPr="00365D6A" w:rsidRDefault="00F82139" w:rsidP="00F82139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365D6A">
                    <w:rPr>
                      <w:sz w:val="23"/>
                      <w:szCs w:val="23"/>
                    </w:rPr>
                    <w:t xml:space="preserve">ЛР 4 </w:t>
                  </w:r>
                </w:p>
              </w:tc>
              <w:tc>
                <w:tcPr>
                  <w:tcW w:w="4277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172C618D" w14:textId="77777777" w:rsidR="00F82139" w:rsidRDefault="00F82139" w:rsidP="00F8213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 </w:t>
                  </w:r>
                </w:p>
              </w:tc>
            </w:tr>
            <w:tr w:rsidR="00F82139" w14:paraId="70F2CC85" w14:textId="77777777" w:rsidTr="00255485">
              <w:trPr>
                <w:trHeight w:val="437"/>
              </w:trPr>
              <w:tc>
                <w:tcPr>
                  <w:tcW w:w="4277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5147A739" w14:textId="77777777" w:rsidR="00F82139" w:rsidRPr="00365D6A" w:rsidRDefault="00F82139" w:rsidP="00F82139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365D6A">
                    <w:rPr>
                      <w:sz w:val="23"/>
                      <w:szCs w:val="23"/>
                    </w:rPr>
                    <w:t xml:space="preserve">ЛР 6 </w:t>
                  </w:r>
                </w:p>
              </w:tc>
              <w:tc>
                <w:tcPr>
                  <w:tcW w:w="4277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44E71A8F" w14:textId="77777777" w:rsidR="00F82139" w:rsidRDefault="00F82139" w:rsidP="00F8213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Проявляющий уважение к людям старшего поколения и готовность к </w:t>
                  </w:r>
                  <w:r>
                    <w:rPr>
                      <w:sz w:val="23"/>
                      <w:szCs w:val="23"/>
                    </w:rPr>
                    <w:lastRenderedPageBreak/>
                    <w:t xml:space="preserve">участию в социальной поддержке и волонтерских движениях. </w:t>
                  </w:r>
                </w:p>
              </w:tc>
            </w:tr>
            <w:tr w:rsidR="00F82139" w14:paraId="7E14FF3C" w14:textId="77777777" w:rsidTr="00255485">
              <w:trPr>
                <w:trHeight w:val="437"/>
              </w:trPr>
              <w:tc>
                <w:tcPr>
                  <w:tcW w:w="4277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2D9CEBBA" w14:textId="77777777" w:rsidR="00F82139" w:rsidRPr="00365D6A" w:rsidRDefault="00F82139" w:rsidP="00F82139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365D6A">
                    <w:rPr>
                      <w:sz w:val="23"/>
                      <w:szCs w:val="23"/>
                    </w:rPr>
                    <w:t xml:space="preserve">ЛР 7 </w:t>
                  </w:r>
                </w:p>
              </w:tc>
              <w:tc>
                <w:tcPr>
                  <w:tcW w:w="4277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780BF723" w14:textId="77777777" w:rsidR="00F82139" w:rsidRDefault="00F82139" w:rsidP="00F8213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      </w:r>
                </w:p>
              </w:tc>
            </w:tr>
            <w:tr w:rsidR="00F82139" w14:paraId="7740A73C" w14:textId="77777777" w:rsidTr="00255485">
              <w:trPr>
                <w:trHeight w:val="299"/>
              </w:trPr>
              <w:tc>
                <w:tcPr>
                  <w:tcW w:w="4277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06909504" w14:textId="77777777" w:rsidR="00F82139" w:rsidRPr="00365D6A" w:rsidRDefault="00F82139" w:rsidP="00F82139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365D6A">
                    <w:rPr>
                      <w:sz w:val="23"/>
                      <w:szCs w:val="23"/>
                    </w:rPr>
                    <w:t xml:space="preserve">ЛР 10 </w:t>
                  </w:r>
                </w:p>
              </w:tc>
              <w:tc>
                <w:tcPr>
                  <w:tcW w:w="4277" w:type="dxa"/>
                  <w:tcBorders>
                    <w:top w:val="none" w:sz="6" w:space="0" w:color="auto"/>
                    <w:left w:val="none" w:sz="6" w:space="0" w:color="auto"/>
                    <w:bottom w:val="none" w:sz="6" w:space="0" w:color="auto"/>
                  </w:tcBorders>
                </w:tcPr>
                <w:p w14:paraId="73B16370" w14:textId="77777777" w:rsidR="00F82139" w:rsidRDefault="00F82139" w:rsidP="00F8213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Заботящийся о защите окружающей среды, собственной и чужой безопасности, в том числе цифровой. </w:t>
                  </w:r>
                </w:p>
              </w:tc>
            </w:tr>
          </w:tbl>
          <w:p w14:paraId="0B9743EF" w14:textId="77777777" w:rsidR="00F82139" w:rsidRDefault="00F82139">
            <w:pPr>
              <w:pStyle w:val="Default"/>
              <w:rPr>
                <w:sz w:val="23"/>
                <w:szCs w:val="23"/>
              </w:rPr>
            </w:pPr>
          </w:p>
          <w:p w14:paraId="19F4F082" w14:textId="77777777" w:rsidR="00F82139" w:rsidRDefault="00F82139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4131C4EE" w14:textId="77777777" w:rsidR="007F5C08" w:rsidRDefault="007F5C08" w:rsidP="007F5C08">
      <w:pPr>
        <w:pStyle w:val="6"/>
        <w:jc w:val="center"/>
        <w:rPr>
          <w:i w:val="0"/>
          <w:color w:val="auto"/>
          <w:sz w:val="40"/>
          <w:szCs w:val="40"/>
        </w:rPr>
      </w:pPr>
    </w:p>
    <w:p w14:paraId="0980B752" w14:textId="77777777" w:rsidR="009E5802" w:rsidRPr="009E5802" w:rsidRDefault="009E5802" w:rsidP="009E5802">
      <w:pPr>
        <w:spacing w:after="160"/>
        <w:rPr>
          <w:rFonts w:eastAsiaTheme="minorHAnsi"/>
          <w:b/>
          <w:sz w:val="28"/>
          <w:szCs w:val="28"/>
          <w:lang w:eastAsia="en-US"/>
        </w:rPr>
      </w:pPr>
      <w:r w:rsidRPr="009E5802">
        <w:rPr>
          <w:rFonts w:eastAsiaTheme="minorHAnsi"/>
          <w:b/>
          <w:sz w:val="28"/>
          <w:szCs w:val="28"/>
          <w:lang w:eastAsia="en-US"/>
        </w:rPr>
        <w:t>Знать:</w:t>
      </w:r>
    </w:p>
    <w:p w14:paraId="2A057C03" w14:textId="77777777" w:rsidR="009E5802" w:rsidRPr="009E5802" w:rsidRDefault="009E5802" w:rsidP="009E5802">
      <w:pPr>
        <w:numPr>
          <w:ilvl w:val="0"/>
          <w:numId w:val="19"/>
        </w:numPr>
        <w:spacing w:after="160" w:line="256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9E5802">
        <w:rPr>
          <w:rFonts w:eastAsiaTheme="minorHAnsi"/>
          <w:sz w:val="28"/>
          <w:szCs w:val="28"/>
          <w:lang w:eastAsia="en-US"/>
        </w:rPr>
        <w:t>клиническое значение и методику сбора анамнеза, жалоб пациента или законных представителей</w:t>
      </w:r>
    </w:p>
    <w:p w14:paraId="2F7353E9" w14:textId="4625ED9A" w:rsidR="009E5802" w:rsidRPr="009E5802" w:rsidRDefault="009E5802" w:rsidP="009E5802">
      <w:pPr>
        <w:numPr>
          <w:ilvl w:val="0"/>
          <w:numId w:val="19"/>
        </w:numPr>
        <w:spacing w:after="160" w:line="256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9E5802">
        <w:rPr>
          <w:rFonts w:eastAsiaTheme="minorHAnsi"/>
          <w:sz w:val="28"/>
          <w:szCs w:val="28"/>
          <w:lang w:eastAsia="en-US"/>
        </w:rPr>
        <w:t xml:space="preserve">закономерности функционирования здорового организма с учетом возрастных особенностей; </w:t>
      </w:r>
    </w:p>
    <w:p w14:paraId="7666DCCB" w14:textId="77777777" w:rsidR="009E5802" w:rsidRPr="009E5802" w:rsidRDefault="009E5802" w:rsidP="009E5802">
      <w:pPr>
        <w:numPr>
          <w:ilvl w:val="0"/>
          <w:numId w:val="19"/>
        </w:numPr>
        <w:spacing w:after="160" w:line="256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9E5802">
        <w:rPr>
          <w:rFonts w:eastAsiaTheme="minorHAnsi"/>
          <w:sz w:val="28"/>
          <w:szCs w:val="28"/>
          <w:lang w:eastAsia="en-US"/>
        </w:rPr>
        <w:t>особенности регуляции функциональных систем организма при патологических процессах</w:t>
      </w:r>
    </w:p>
    <w:p w14:paraId="63315F11" w14:textId="77777777" w:rsidR="009E5802" w:rsidRDefault="009E5802" w:rsidP="009E5802">
      <w:pPr>
        <w:numPr>
          <w:ilvl w:val="0"/>
          <w:numId w:val="19"/>
        </w:numPr>
        <w:spacing w:after="160" w:line="256" w:lineRule="auto"/>
        <w:contextualSpacing/>
        <w:rPr>
          <w:rFonts w:eastAsiaTheme="minorHAnsi"/>
          <w:sz w:val="28"/>
          <w:szCs w:val="28"/>
          <w:lang w:eastAsia="en-US"/>
        </w:rPr>
      </w:pPr>
      <w:r w:rsidRPr="009E5802">
        <w:rPr>
          <w:rFonts w:eastAsiaTheme="minorHAnsi"/>
          <w:sz w:val="28"/>
          <w:szCs w:val="28"/>
          <w:lang w:eastAsia="en-US"/>
        </w:rPr>
        <w:t>методику расспроса, осмотра пациента с учетом возрастных особенностей и заболеваний</w:t>
      </w:r>
    </w:p>
    <w:p w14:paraId="64E1A2CD" w14:textId="03851614" w:rsidR="009E5802" w:rsidRPr="009E5802" w:rsidRDefault="009E5802" w:rsidP="005A3DB5">
      <w:pPr>
        <w:pStyle w:val="Default"/>
        <w:numPr>
          <w:ilvl w:val="0"/>
          <w:numId w:val="19"/>
        </w:numPr>
        <w:rPr>
          <w:sz w:val="28"/>
          <w:szCs w:val="28"/>
        </w:rPr>
      </w:pPr>
      <w:r w:rsidRPr="009E5802">
        <w:rPr>
          <w:sz w:val="28"/>
          <w:szCs w:val="28"/>
        </w:rPr>
        <w:t xml:space="preserve">признаки физиологически нормально протекающей беременности; </w:t>
      </w:r>
    </w:p>
    <w:p w14:paraId="3C88B159" w14:textId="7D44C7AB" w:rsidR="009E5802" w:rsidRPr="005A3DB5" w:rsidRDefault="005A3DB5" w:rsidP="005A3DB5">
      <w:pPr>
        <w:pStyle w:val="Default"/>
        <w:numPr>
          <w:ilvl w:val="0"/>
          <w:numId w:val="19"/>
        </w:numPr>
        <w:rPr>
          <w:sz w:val="28"/>
          <w:szCs w:val="28"/>
        </w:rPr>
      </w:pPr>
      <w:r w:rsidRPr="005A3DB5">
        <w:rPr>
          <w:sz w:val="28"/>
          <w:szCs w:val="28"/>
        </w:rPr>
        <w:t xml:space="preserve">порядок ведения физиологических родов; </w:t>
      </w:r>
    </w:p>
    <w:p w14:paraId="6EF50D05" w14:textId="77777777" w:rsidR="009E5802" w:rsidRPr="009E5802" w:rsidRDefault="009E5802" w:rsidP="009E5802">
      <w:pPr>
        <w:numPr>
          <w:ilvl w:val="0"/>
          <w:numId w:val="19"/>
        </w:numPr>
        <w:spacing w:after="160" w:line="256" w:lineRule="auto"/>
        <w:contextualSpacing/>
        <w:rPr>
          <w:rFonts w:eastAsiaTheme="minorHAnsi"/>
          <w:sz w:val="28"/>
          <w:szCs w:val="28"/>
          <w:lang w:eastAsia="en-US"/>
        </w:rPr>
      </w:pPr>
      <w:r w:rsidRPr="009E5802">
        <w:rPr>
          <w:rFonts w:eastAsiaTheme="minorHAnsi"/>
          <w:sz w:val="28"/>
          <w:szCs w:val="28"/>
          <w:lang w:eastAsia="en-US"/>
        </w:rPr>
        <w:t>клиническое значение основных методов лабораторных и инструментальных исследований для оценки состояния здоровья, медицинские показания к проведению исследований</w:t>
      </w:r>
    </w:p>
    <w:p w14:paraId="4A01628A" w14:textId="3818FEC5" w:rsidR="009E5802" w:rsidRPr="009E5802" w:rsidRDefault="009E5802" w:rsidP="009E5802">
      <w:pPr>
        <w:numPr>
          <w:ilvl w:val="0"/>
          <w:numId w:val="19"/>
        </w:numPr>
        <w:spacing w:after="160" w:line="256" w:lineRule="auto"/>
        <w:contextualSpacing/>
        <w:rPr>
          <w:rFonts w:eastAsiaTheme="minorHAnsi"/>
          <w:sz w:val="28"/>
          <w:szCs w:val="28"/>
          <w:lang w:eastAsia="en-US"/>
        </w:rPr>
      </w:pPr>
      <w:r w:rsidRPr="009E5802">
        <w:rPr>
          <w:rFonts w:eastAsiaTheme="minorHAnsi"/>
          <w:sz w:val="28"/>
          <w:szCs w:val="28"/>
          <w:lang w:eastAsia="en-US"/>
        </w:rPr>
        <w:t>этиологию, патогенез, клиническую картину, дифференциальную диагностику, осложнения и исходы наиболее распространенных острых и хронических заболеваний</w:t>
      </w:r>
    </w:p>
    <w:p w14:paraId="322E2D5D" w14:textId="77777777" w:rsidR="009E5802" w:rsidRPr="009E5802" w:rsidRDefault="009E5802" w:rsidP="009E5802">
      <w:pPr>
        <w:numPr>
          <w:ilvl w:val="0"/>
          <w:numId w:val="19"/>
        </w:numPr>
        <w:spacing w:after="160" w:line="256" w:lineRule="auto"/>
        <w:contextualSpacing/>
        <w:rPr>
          <w:rFonts w:eastAsiaTheme="minorHAnsi"/>
          <w:sz w:val="28"/>
          <w:szCs w:val="28"/>
          <w:lang w:eastAsia="en-US"/>
        </w:rPr>
      </w:pPr>
      <w:r w:rsidRPr="009E5802">
        <w:rPr>
          <w:rFonts w:eastAsiaTheme="minorHAnsi"/>
          <w:sz w:val="28"/>
          <w:szCs w:val="28"/>
          <w:lang w:eastAsia="en-US"/>
        </w:rPr>
        <w:t>международную классификацию болезней</w:t>
      </w:r>
    </w:p>
    <w:p w14:paraId="7D290C48" w14:textId="77777777" w:rsidR="009E5802" w:rsidRDefault="009E5802" w:rsidP="009E5802">
      <w:pPr>
        <w:numPr>
          <w:ilvl w:val="0"/>
          <w:numId w:val="19"/>
        </w:numPr>
        <w:spacing w:after="160" w:line="256" w:lineRule="auto"/>
        <w:contextualSpacing/>
        <w:rPr>
          <w:rFonts w:eastAsiaTheme="minorHAnsi"/>
          <w:sz w:val="28"/>
          <w:szCs w:val="28"/>
          <w:lang w:eastAsia="en-US"/>
        </w:rPr>
      </w:pPr>
      <w:proofErr w:type="gramStart"/>
      <w:r w:rsidRPr="009E5802">
        <w:rPr>
          <w:rFonts w:eastAsiaTheme="minorHAnsi"/>
          <w:sz w:val="28"/>
          <w:szCs w:val="28"/>
          <w:lang w:eastAsia="en-US"/>
        </w:rPr>
        <w:t>правила  использования</w:t>
      </w:r>
      <w:proofErr w:type="gramEnd"/>
      <w:r w:rsidRPr="009E5802">
        <w:rPr>
          <w:rFonts w:eastAsiaTheme="minorHAnsi"/>
          <w:sz w:val="28"/>
          <w:szCs w:val="28"/>
          <w:lang w:eastAsia="en-US"/>
        </w:rPr>
        <w:t xml:space="preserve">  аппаратуры,  оборудования,  изделий  медицинского  назначения;</w:t>
      </w:r>
    </w:p>
    <w:p w14:paraId="357D0A4C" w14:textId="77777777" w:rsidR="005A3DB5" w:rsidRPr="005A3DB5" w:rsidRDefault="005A3DB5" w:rsidP="005A3DB5">
      <w:pPr>
        <w:pStyle w:val="Default"/>
        <w:numPr>
          <w:ilvl w:val="0"/>
          <w:numId w:val="19"/>
        </w:numPr>
        <w:rPr>
          <w:sz w:val="28"/>
          <w:szCs w:val="28"/>
        </w:rPr>
      </w:pPr>
      <w:r w:rsidRPr="005A3DB5">
        <w:rPr>
          <w:sz w:val="28"/>
          <w:szCs w:val="28"/>
        </w:rPr>
        <w:t xml:space="preserve">нормативно-правовые документы, регламентирующие порядок </w:t>
      </w:r>
      <w:proofErr w:type="spellStart"/>
      <w:r w:rsidRPr="005A3DB5">
        <w:rPr>
          <w:sz w:val="28"/>
          <w:szCs w:val="28"/>
        </w:rPr>
        <w:t>прове</w:t>
      </w:r>
      <w:proofErr w:type="spellEnd"/>
      <w:r w:rsidRPr="005A3DB5">
        <w:rPr>
          <w:sz w:val="28"/>
          <w:szCs w:val="28"/>
        </w:rPr>
        <w:t>-</w:t>
      </w:r>
    </w:p>
    <w:p w14:paraId="383762DC" w14:textId="77777777" w:rsidR="005A3DB5" w:rsidRPr="005A3DB5" w:rsidRDefault="005A3DB5" w:rsidP="003F4589">
      <w:pPr>
        <w:pStyle w:val="Default"/>
        <w:ind w:left="720"/>
        <w:rPr>
          <w:sz w:val="28"/>
          <w:szCs w:val="28"/>
        </w:rPr>
      </w:pPr>
      <w:proofErr w:type="spellStart"/>
      <w:r w:rsidRPr="005A3DB5">
        <w:rPr>
          <w:sz w:val="28"/>
          <w:szCs w:val="28"/>
        </w:rPr>
        <w:t>дения</w:t>
      </w:r>
      <w:proofErr w:type="spellEnd"/>
      <w:r w:rsidRPr="005A3DB5">
        <w:rPr>
          <w:sz w:val="28"/>
          <w:szCs w:val="28"/>
        </w:rPr>
        <w:t xml:space="preserve"> экспертизы временной нетрудоспособности; </w:t>
      </w:r>
    </w:p>
    <w:p w14:paraId="3FD85309" w14:textId="77777777" w:rsidR="005A3DB5" w:rsidRPr="005A3DB5" w:rsidRDefault="005A3DB5" w:rsidP="005A3DB5">
      <w:pPr>
        <w:pStyle w:val="Default"/>
        <w:numPr>
          <w:ilvl w:val="0"/>
          <w:numId w:val="19"/>
        </w:numPr>
        <w:rPr>
          <w:sz w:val="28"/>
          <w:szCs w:val="28"/>
        </w:rPr>
      </w:pPr>
      <w:r w:rsidRPr="005A3DB5">
        <w:rPr>
          <w:sz w:val="28"/>
          <w:szCs w:val="28"/>
        </w:rPr>
        <w:t xml:space="preserve">критерии временной нетрудоспособности, порядок проведения </w:t>
      </w:r>
      <w:proofErr w:type="gramStart"/>
      <w:r w:rsidRPr="005A3DB5">
        <w:rPr>
          <w:sz w:val="28"/>
          <w:szCs w:val="28"/>
        </w:rPr>
        <w:t>экс-</w:t>
      </w:r>
      <w:proofErr w:type="spellStart"/>
      <w:r w:rsidRPr="005A3DB5">
        <w:rPr>
          <w:sz w:val="28"/>
          <w:szCs w:val="28"/>
        </w:rPr>
        <w:t>пертизы</w:t>
      </w:r>
      <w:proofErr w:type="spellEnd"/>
      <w:proofErr w:type="gramEnd"/>
      <w:r w:rsidRPr="005A3DB5">
        <w:rPr>
          <w:sz w:val="28"/>
          <w:szCs w:val="28"/>
        </w:rPr>
        <w:t xml:space="preserve"> временной нетрудоспособности; </w:t>
      </w:r>
    </w:p>
    <w:p w14:paraId="68F65430" w14:textId="77777777" w:rsidR="005A3DB5" w:rsidRPr="005A3DB5" w:rsidRDefault="005A3DB5" w:rsidP="005A3DB5">
      <w:pPr>
        <w:pStyle w:val="Default"/>
        <w:numPr>
          <w:ilvl w:val="0"/>
          <w:numId w:val="19"/>
        </w:numPr>
        <w:rPr>
          <w:sz w:val="28"/>
          <w:szCs w:val="28"/>
        </w:rPr>
      </w:pPr>
      <w:r w:rsidRPr="005A3DB5">
        <w:rPr>
          <w:sz w:val="28"/>
          <w:szCs w:val="28"/>
        </w:rPr>
        <w:t xml:space="preserve">правила оформления и продления листка нетрудоспособности, в том числе, в форме электронного документа; </w:t>
      </w:r>
    </w:p>
    <w:p w14:paraId="2D5CC2A4" w14:textId="77777777" w:rsidR="007F5C08" w:rsidRDefault="007F5C08" w:rsidP="007F5C08">
      <w:pPr>
        <w:pStyle w:val="6"/>
        <w:jc w:val="center"/>
        <w:rPr>
          <w:i w:val="0"/>
          <w:color w:val="auto"/>
          <w:sz w:val="40"/>
          <w:szCs w:val="40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6"/>
        <w:gridCol w:w="7660"/>
      </w:tblGrid>
      <w:tr w:rsidR="005A3DB5" w14:paraId="7B437791" w14:textId="77777777" w:rsidTr="009D4016">
        <w:trPr>
          <w:trHeight w:val="851"/>
        </w:trPr>
        <w:tc>
          <w:tcPr>
            <w:tcW w:w="158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91108B" w14:textId="05931CC8" w:rsidR="005A3DB5" w:rsidRPr="009D4016" w:rsidRDefault="005A3DB5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9D4016">
              <w:rPr>
                <w:b/>
                <w:bCs/>
                <w:sz w:val="28"/>
                <w:szCs w:val="28"/>
              </w:rPr>
              <w:t>Уметь</w:t>
            </w:r>
            <w:r w:rsidR="009D4016" w:rsidRPr="009D4016">
              <w:rPr>
                <w:b/>
                <w:bCs/>
                <w:sz w:val="28"/>
                <w:szCs w:val="28"/>
              </w:rPr>
              <w:t>:</w:t>
            </w:r>
            <w:r w:rsidRPr="009D4016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234A599" w14:textId="77777777" w:rsidR="005A3DB5" w:rsidRPr="009D4016" w:rsidRDefault="005A3DB5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осуществлять сбор жалоб, анамнеза жизни и заболевания у пациентов (их законных представителей); </w:t>
            </w:r>
          </w:p>
          <w:p w14:paraId="78C1B738" w14:textId="170BE8E0" w:rsidR="005A3DB5" w:rsidRPr="009D4016" w:rsidRDefault="005A3DB5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интерпретировать и анализировать информацию, полученную от пациентов (их законных представителей); </w:t>
            </w:r>
          </w:p>
          <w:p w14:paraId="02F4A70C" w14:textId="77777777" w:rsidR="005A3DB5" w:rsidRPr="009D4016" w:rsidRDefault="005A3DB5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lastRenderedPageBreak/>
              <w:t>оценивать анатомо-функциональное состояние органов и систем организма пациента с учетом возрастных особенностей;</w:t>
            </w:r>
          </w:p>
          <w:p w14:paraId="20205741" w14:textId="77777777" w:rsidR="00193ABB" w:rsidRPr="009D4016" w:rsidRDefault="00193ABB">
            <w:pPr>
              <w:pStyle w:val="Default"/>
              <w:rPr>
                <w:sz w:val="28"/>
                <w:szCs w:val="28"/>
              </w:rPr>
            </w:pPr>
          </w:p>
          <w:p w14:paraId="751178EF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проводить: </w:t>
            </w:r>
          </w:p>
          <w:p w14:paraId="3A59594B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общий визуальный осмотр пациента, </w:t>
            </w:r>
          </w:p>
          <w:p w14:paraId="10C35E74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осмотр полости рта, </w:t>
            </w:r>
          </w:p>
          <w:p w14:paraId="726B600B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измерение роста, </w:t>
            </w:r>
          </w:p>
          <w:p w14:paraId="1C508321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измерение массы тела, </w:t>
            </w:r>
          </w:p>
          <w:p w14:paraId="57C349A6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измерение основных анатомических окружностей, </w:t>
            </w:r>
          </w:p>
          <w:p w14:paraId="79ED5C23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измерение окружности головы, </w:t>
            </w:r>
          </w:p>
          <w:p w14:paraId="21F4AE11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измерение окружности грудной клетки, </w:t>
            </w:r>
          </w:p>
          <w:p w14:paraId="55037DAA" w14:textId="2176E36D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проводить осмотр беременных женщин и направлять на пренатальный скрининг в случае физиологически протекающей беременности для формирования групп риска по хромосомным нарушениям и врожденным аномалиям (порокам развития) у плода; </w:t>
            </w:r>
          </w:p>
          <w:p w14:paraId="01F8BC9A" w14:textId="68FF93B4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интерпретировать и анализировать результаты </w:t>
            </w:r>
            <w:proofErr w:type="spellStart"/>
            <w:r w:rsidRPr="009D4016">
              <w:rPr>
                <w:sz w:val="28"/>
                <w:szCs w:val="28"/>
              </w:rPr>
              <w:t>физикального</w:t>
            </w:r>
            <w:proofErr w:type="spellEnd"/>
            <w:r w:rsidRPr="009D4016">
              <w:rPr>
                <w:sz w:val="28"/>
                <w:szCs w:val="28"/>
              </w:rPr>
              <w:t xml:space="preserve"> обследования с учетом возрастных особенностей и заболевания: </w:t>
            </w:r>
          </w:p>
          <w:p w14:paraId="3E680B41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термометрию общую, </w:t>
            </w:r>
          </w:p>
          <w:p w14:paraId="38849601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измерение частоты дыхания, </w:t>
            </w:r>
          </w:p>
          <w:p w14:paraId="517B8997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измерение частоты сердцебиения, </w:t>
            </w:r>
          </w:p>
          <w:p w14:paraId="0B5A4EE9" w14:textId="41EFEDE3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исследование пульса, </w:t>
            </w:r>
          </w:p>
          <w:p w14:paraId="2291E716" w14:textId="52FCA918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>измерение артериального давления на периферических артериях</w:t>
            </w:r>
          </w:p>
          <w:p w14:paraId="6CCF2165" w14:textId="77777777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  <w:r w:rsidRPr="009D4016">
              <w:rPr>
                <w:sz w:val="28"/>
                <w:szCs w:val="28"/>
              </w:rPr>
              <w:t xml:space="preserve">вести физиологические роды; </w:t>
            </w:r>
          </w:p>
          <w:p w14:paraId="3A9EDAFA" w14:textId="6BF6A76A" w:rsidR="00193ABB" w:rsidRPr="009D4016" w:rsidRDefault="00193ABB" w:rsidP="00193ABB">
            <w:pPr>
              <w:pStyle w:val="Default"/>
              <w:rPr>
                <w:sz w:val="28"/>
                <w:szCs w:val="28"/>
              </w:rPr>
            </w:pPr>
          </w:p>
        </w:tc>
      </w:tr>
    </w:tbl>
    <w:p w14:paraId="5AA3E1CC" w14:textId="77777777" w:rsidR="004603FA" w:rsidRPr="004603FA" w:rsidRDefault="004603FA" w:rsidP="004603FA"/>
    <w:p w14:paraId="013084D3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5C891F8A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64B1EE0A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2569BB45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337FE66B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7CD4742A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53CEBB75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40206AF7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0DA6EDE5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6BFA372C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1D5C9E79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54EC887F" w14:textId="77777777" w:rsidR="00F82139" w:rsidRDefault="00F82139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</w:p>
    <w:p w14:paraId="32BF2C8A" w14:textId="57683CAC" w:rsidR="00193ABB" w:rsidRPr="00193ABB" w:rsidRDefault="00193ABB" w:rsidP="00193ABB">
      <w:pPr>
        <w:spacing w:after="160" w:line="256" w:lineRule="auto"/>
        <w:rPr>
          <w:rFonts w:eastAsiaTheme="minorHAnsi"/>
          <w:b/>
          <w:caps/>
          <w:sz w:val="28"/>
          <w:szCs w:val="28"/>
          <w:lang w:eastAsia="en-US"/>
        </w:rPr>
      </w:pPr>
      <w:r w:rsidRPr="00193ABB">
        <w:rPr>
          <w:rFonts w:eastAsiaTheme="minorHAnsi"/>
          <w:b/>
          <w:caps/>
          <w:sz w:val="28"/>
          <w:szCs w:val="28"/>
          <w:lang w:eastAsia="en-US"/>
        </w:rPr>
        <w:lastRenderedPageBreak/>
        <w:t xml:space="preserve">3. </w:t>
      </w:r>
      <w:proofErr w:type="gramStart"/>
      <w:r w:rsidRPr="00193ABB">
        <w:rPr>
          <w:rFonts w:eastAsiaTheme="minorHAnsi"/>
          <w:b/>
          <w:caps/>
          <w:sz w:val="28"/>
          <w:szCs w:val="28"/>
          <w:lang w:eastAsia="en-US"/>
        </w:rPr>
        <w:t xml:space="preserve">Содержание  </w:t>
      </w:r>
      <w:r w:rsidR="00EC7B22">
        <w:rPr>
          <w:rFonts w:eastAsiaTheme="minorHAnsi"/>
          <w:b/>
          <w:caps/>
          <w:sz w:val="28"/>
          <w:szCs w:val="28"/>
          <w:lang w:eastAsia="en-US"/>
        </w:rPr>
        <w:t>УЧЕБНОЙ</w:t>
      </w:r>
      <w:proofErr w:type="gramEnd"/>
      <w:r w:rsidRPr="00193ABB">
        <w:rPr>
          <w:rFonts w:eastAsiaTheme="minorHAnsi"/>
          <w:b/>
          <w:caps/>
          <w:sz w:val="28"/>
          <w:szCs w:val="28"/>
          <w:lang w:eastAsia="en-US"/>
        </w:rPr>
        <w:t xml:space="preserve"> практики</w:t>
      </w:r>
    </w:p>
    <w:tbl>
      <w:tblPr>
        <w:tblW w:w="5686" w:type="pct"/>
        <w:tblInd w:w="-11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1"/>
        <w:gridCol w:w="2143"/>
        <w:gridCol w:w="1475"/>
        <w:gridCol w:w="4910"/>
        <w:gridCol w:w="1325"/>
      </w:tblGrid>
      <w:tr w:rsidR="00193ABB" w:rsidRPr="00193ABB" w14:paraId="08B5BF38" w14:textId="77777777" w:rsidTr="006A6ABE">
        <w:trPr>
          <w:gridAfter w:val="1"/>
          <w:trHeight w:val="1003"/>
        </w:trPr>
        <w:tc>
          <w:tcPr>
            <w:tcW w:w="5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3582A2" w14:textId="77777777" w:rsidR="00193ABB" w:rsidRPr="00193ABB" w:rsidRDefault="00193ABB" w:rsidP="00193ABB">
            <w:pPr>
              <w:widowControl w:val="0"/>
              <w:jc w:val="center"/>
              <w:rPr>
                <w:rFonts w:eastAsia="Calibri"/>
                <w:b/>
              </w:rPr>
            </w:pPr>
            <w:r w:rsidRPr="00193ABB">
              <w:rPr>
                <w:rFonts w:eastAsia="Calibri"/>
                <w:b/>
                <w:sz w:val="22"/>
                <w:szCs w:val="22"/>
              </w:rPr>
              <w:t xml:space="preserve">Код </w:t>
            </w:r>
            <w:proofErr w:type="spellStart"/>
            <w:r w:rsidRPr="00193ABB">
              <w:rPr>
                <w:rFonts w:eastAsia="Calibri"/>
                <w:b/>
                <w:sz w:val="22"/>
                <w:szCs w:val="22"/>
              </w:rPr>
              <w:t>профес-сиональ-ных</w:t>
            </w:r>
            <w:proofErr w:type="spellEnd"/>
            <w:r w:rsidRPr="00193ABB">
              <w:rPr>
                <w:rFonts w:eastAsia="Calibri"/>
                <w:b/>
                <w:sz w:val="22"/>
                <w:szCs w:val="22"/>
              </w:rPr>
              <w:t xml:space="preserve"> компе-</w:t>
            </w:r>
            <w:proofErr w:type="spellStart"/>
            <w:r w:rsidRPr="00193ABB">
              <w:rPr>
                <w:rFonts w:eastAsia="Calibri"/>
                <w:b/>
                <w:sz w:val="22"/>
                <w:szCs w:val="22"/>
              </w:rPr>
              <w:t>тенций</w:t>
            </w:r>
            <w:proofErr w:type="spellEnd"/>
          </w:p>
        </w:tc>
        <w:tc>
          <w:tcPr>
            <w:tcW w:w="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E13394" w14:textId="77777777" w:rsidR="00193ABB" w:rsidRPr="00193ABB" w:rsidRDefault="00193ABB" w:rsidP="00193ABB">
            <w:pPr>
              <w:widowControl w:val="0"/>
              <w:jc w:val="center"/>
              <w:rPr>
                <w:rFonts w:eastAsia="Calibri"/>
                <w:b/>
              </w:rPr>
            </w:pPr>
            <w:r w:rsidRPr="00193ABB">
              <w:rPr>
                <w:rFonts w:eastAsia="Calibri"/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6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848D7B" w14:textId="77777777" w:rsidR="00193ABB" w:rsidRPr="00193ABB" w:rsidRDefault="00193ABB" w:rsidP="00193ABB">
            <w:pPr>
              <w:widowControl w:val="0"/>
              <w:jc w:val="center"/>
              <w:rPr>
                <w:rFonts w:eastAsia="Calibri"/>
                <w:b/>
                <w:iCs/>
              </w:rPr>
            </w:pPr>
            <w:r w:rsidRPr="00193ABB">
              <w:rPr>
                <w:rFonts w:eastAsia="Calibri"/>
                <w:b/>
                <w:iCs/>
                <w:sz w:val="22"/>
                <w:szCs w:val="22"/>
              </w:rPr>
              <w:t xml:space="preserve">Количество часов на </w:t>
            </w:r>
            <w:proofErr w:type="spellStart"/>
            <w:r w:rsidRPr="00193ABB">
              <w:rPr>
                <w:rFonts w:eastAsia="Calibri"/>
                <w:b/>
                <w:iCs/>
                <w:sz w:val="22"/>
                <w:szCs w:val="22"/>
              </w:rPr>
              <w:t>производст</w:t>
            </w:r>
            <w:proofErr w:type="spellEnd"/>
            <w:r w:rsidRPr="00193ABB">
              <w:rPr>
                <w:rFonts w:eastAsia="Calibri"/>
                <w:b/>
                <w:iCs/>
                <w:sz w:val="22"/>
                <w:szCs w:val="22"/>
              </w:rPr>
              <w:t xml:space="preserve">. практику по ПМ, по </w:t>
            </w:r>
            <w:proofErr w:type="spellStart"/>
            <w:r w:rsidRPr="00193ABB">
              <w:rPr>
                <w:rFonts w:eastAsia="Calibri"/>
                <w:b/>
                <w:iCs/>
                <w:sz w:val="22"/>
                <w:szCs w:val="22"/>
              </w:rPr>
              <w:t>соответству-ющему</w:t>
            </w:r>
            <w:proofErr w:type="spellEnd"/>
            <w:r w:rsidRPr="00193ABB">
              <w:rPr>
                <w:rFonts w:eastAsia="Calibri"/>
                <w:b/>
                <w:iCs/>
                <w:sz w:val="22"/>
                <w:szCs w:val="22"/>
              </w:rPr>
              <w:t xml:space="preserve"> МДК</w:t>
            </w:r>
          </w:p>
        </w:tc>
        <w:tc>
          <w:tcPr>
            <w:tcW w:w="2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3483EB" w14:textId="77777777" w:rsidR="00193ABB" w:rsidRPr="00193ABB" w:rsidRDefault="00193ABB" w:rsidP="00193ABB">
            <w:pPr>
              <w:widowControl w:val="0"/>
              <w:jc w:val="center"/>
              <w:rPr>
                <w:rFonts w:eastAsia="Calibri"/>
                <w:b/>
                <w:iCs/>
              </w:rPr>
            </w:pPr>
            <w:r w:rsidRPr="00193ABB">
              <w:rPr>
                <w:rFonts w:eastAsia="Calibri"/>
                <w:b/>
                <w:iCs/>
                <w:sz w:val="22"/>
                <w:szCs w:val="22"/>
              </w:rPr>
              <w:t>Виды работ</w:t>
            </w:r>
          </w:p>
        </w:tc>
      </w:tr>
      <w:tr w:rsidR="00193ABB" w:rsidRPr="00193ABB" w14:paraId="32669346" w14:textId="77777777" w:rsidTr="006A6ABE">
        <w:trPr>
          <w:gridAfter w:val="1"/>
          <w:trHeight w:val="410"/>
        </w:trPr>
        <w:tc>
          <w:tcPr>
            <w:tcW w:w="5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F756996" w14:textId="77777777" w:rsidR="00193ABB" w:rsidRPr="00193ABB" w:rsidRDefault="00193ABB" w:rsidP="00193ABB">
            <w:pPr>
              <w:spacing w:after="160" w:line="256" w:lineRule="auto"/>
              <w:jc w:val="center"/>
              <w:rPr>
                <w:rFonts w:eastAsia="Calibri"/>
                <w:b/>
                <w:lang w:eastAsia="en-US"/>
              </w:rPr>
            </w:pPr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6079B5" w14:textId="77777777" w:rsidR="00193ABB" w:rsidRPr="00193ABB" w:rsidRDefault="00193ABB" w:rsidP="00193ABB">
            <w:pPr>
              <w:spacing w:after="160" w:line="256" w:lineRule="auto"/>
              <w:jc w:val="center"/>
              <w:rPr>
                <w:rFonts w:eastAsia="Calibri"/>
                <w:b/>
                <w:lang w:eastAsia="en-US"/>
              </w:rPr>
            </w:pPr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E29E2E8" w14:textId="77777777" w:rsidR="00193ABB" w:rsidRPr="00193ABB" w:rsidRDefault="00193ABB" w:rsidP="00193ABB">
            <w:pPr>
              <w:widowControl w:val="0"/>
              <w:suppressAutoHyphens/>
              <w:jc w:val="center"/>
              <w:rPr>
                <w:rFonts w:eastAsia="Calibri"/>
                <w:b/>
              </w:rPr>
            </w:pPr>
            <w:r w:rsidRPr="00193ABB">
              <w:rPr>
                <w:rFonts w:eastAsia="Calibri"/>
                <w:b/>
                <w:sz w:val="22"/>
                <w:szCs w:val="22"/>
              </w:rPr>
              <w:t>3</w:t>
            </w:r>
          </w:p>
        </w:tc>
        <w:tc>
          <w:tcPr>
            <w:tcW w:w="2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7F2A310" w14:textId="77777777" w:rsidR="00193ABB" w:rsidRPr="00193ABB" w:rsidRDefault="00193ABB" w:rsidP="00193ABB">
            <w:pPr>
              <w:widowControl w:val="0"/>
              <w:suppressAutoHyphens/>
              <w:jc w:val="center"/>
              <w:rPr>
                <w:rFonts w:eastAsia="Calibri"/>
                <w:b/>
              </w:rPr>
            </w:pPr>
            <w:r w:rsidRPr="00193ABB">
              <w:rPr>
                <w:rFonts w:eastAsia="Calibri"/>
                <w:b/>
                <w:sz w:val="22"/>
                <w:szCs w:val="22"/>
              </w:rPr>
              <w:t>4</w:t>
            </w:r>
          </w:p>
        </w:tc>
      </w:tr>
      <w:tr w:rsidR="006A6ABE" w:rsidRPr="00193ABB" w14:paraId="14F91946" w14:textId="34BAED9D" w:rsidTr="006A6ABE">
        <w:trPr>
          <w:trHeight w:val="5055"/>
        </w:trPr>
        <w:tc>
          <w:tcPr>
            <w:tcW w:w="50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42CC504" w14:textId="77777777" w:rsidR="006A6ABE" w:rsidRPr="00193ABB" w:rsidRDefault="006A6ABE" w:rsidP="006A6ABE">
            <w:pPr>
              <w:spacing w:after="160"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8EE319" w14:textId="77777777" w:rsidR="006A6ABE" w:rsidRPr="00193ABB" w:rsidRDefault="006A6ABE" w:rsidP="006A6ABE">
            <w:pPr>
              <w:spacing w:after="160" w:line="256" w:lineRule="auto"/>
              <w:rPr>
                <w:rFonts w:eastAsia="Calibri"/>
                <w:b/>
                <w:lang w:eastAsia="en-US"/>
              </w:rPr>
            </w:pPr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>ПК 2.1</w:t>
            </w:r>
          </w:p>
          <w:p w14:paraId="58AB1C35" w14:textId="77777777" w:rsidR="006A6ABE" w:rsidRPr="00193ABB" w:rsidRDefault="006A6ABE" w:rsidP="006A6ABE">
            <w:pPr>
              <w:spacing w:after="160"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14:paraId="37660D33" w14:textId="77777777" w:rsidR="006A6ABE" w:rsidRPr="00193ABB" w:rsidRDefault="006A6ABE" w:rsidP="006A6ABE">
            <w:pPr>
              <w:spacing w:after="160"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>ПК 2.2</w:t>
            </w:r>
          </w:p>
          <w:p w14:paraId="61151F3D" w14:textId="77777777" w:rsidR="006A6ABE" w:rsidRPr="00193ABB" w:rsidRDefault="006A6ABE" w:rsidP="006A6ABE">
            <w:pPr>
              <w:spacing w:after="160"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14:paraId="025C4C78" w14:textId="77777777" w:rsidR="006A6ABE" w:rsidRPr="00193ABB" w:rsidRDefault="006A6ABE" w:rsidP="006A6ABE">
            <w:pPr>
              <w:spacing w:after="160"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>ПК 2.3</w:t>
            </w:r>
          </w:p>
          <w:p w14:paraId="29EE3AE3" w14:textId="77777777" w:rsidR="006A6ABE" w:rsidRPr="00193ABB" w:rsidRDefault="006A6ABE" w:rsidP="006A6ABE">
            <w:pPr>
              <w:spacing w:after="160"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</w:p>
          <w:p w14:paraId="3355DF26" w14:textId="77777777" w:rsidR="006A6ABE" w:rsidRPr="00193ABB" w:rsidRDefault="006A6ABE" w:rsidP="006A6ABE">
            <w:pPr>
              <w:spacing w:after="160"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>ПК 2.4</w:t>
            </w:r>
          </w:p>
          <w:p w14:paraId="005E86A1" w14:textId="77777777" w:rsidR="006A6ABE" w:rsidRPr="00193ABB" w:rsidRDefault="006A6ABE" w:rsidP="006A6ABE">
            <w:pPr>
              <w:spacing w:after="160"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14:paraId="455F8F73" w14:textId="77777777" w:rsidR="006A6ABE" w:rsidRPr="00193ABB" w:rsidRDefault="006A6ABE" w:rsidP="006A6ABE">
            <w:pPr>
              <w:spacing w:after="160" w:line="25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14:paraId="7E0F1B1F" w14:textId="77777777" w:rsidR="006A6ABE" w:rsidRPr="00193ABB" w:rsidRDefault="006A6ABE" w:rsidP="006A6ABE">
            <w:pPr>
              <w:spacing w:after="160" w:line="256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14:paraId="24907584" w14:textId="77777777" w:rsidR="006A6ABE" w:rsidRPr="00193ABB" w:rsidRDefault="006A6ABE" w:rsidP="006A6ABE">
            <w:pPr>
              <w:spacing w:after="160" w:line="25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97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97981BB" w14:textId="71939780" w:rsidR="006A6ABE" w:rsidRPr="00193ABB" w:rsidRDefault="006A6ABE" w:rsidP="006A6ABE">
            <w:pPr>
              <w:shd w:val="clear" w:color="auto" w:fill="FFFFFF"/>
              <w:tabs>
                <w:tab w:val="left" w:pos="1450"/>
              </w:tabs>
              <w:spacing w:after="160"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>ПМ.02 МДК 02.0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  <w:p w14:paraId="54F9092A" w14:textId="7572D1E6" w:rsidR="006A6ABE" w:rsidRPr="00193ABB" w:rsidRDefault="006A6ABE" w:rsidP="006A6ABE">
            <w:pPr>
              <w:shd w:val="clear" w:color="auto" w:fill="FFFFFF"/>
              <w:tabs>
                <w:tab w:val="left" w:pos="1450"/>
              </w:tabs>
              <w:spacing w:after="160" w:line="256" w:lineRule="auto"/>
              <w:rPr>
                <w:rFonts w:eastAsia="Calibri"/>
                <w:b/>
                <w:lang w:eastAsia="en-US"/>
              </w:rPr>
            </w:pPr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>Осуществление лечебно-</w:t>
            </w:r>
            <w:proofErr w:type="gramStart"/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>диагностической  деятельности</w:t>
            </w:r>
            <w:proofErr w:type="gramEnd"/>
          </w:p>
          <w:p w14:paraId="168446A8" w14:textId="4479937E" w:rsidR="006A6ABE" w:rsidRPr="00193ABB" w:rsidRDefault="006A6ABE" w:rsidP="006A6ABE">
            <w:pPr>
              <w:shd w:val="clear" w:color="auto" w:fill="FFFFFF"/>
              <w:tabs>
                <w:tab w:val="left" w:pos="1450"/>
              </w:tabs>
              <w:spacing w:after="160"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Проведение медицинского обследования с целью диагностики , назначения и проведения лечения заболеваний 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акушерского </w:t>
            </w:r>
            <w:r w:rsidRPr="00193ABB">
              <w:rPr>
                <w:rFonts w:eastAsiaTheme="minorHAnsi"/>
                <w:b/>
                <w:sz w:val="22"/>
                <w:szCs w:val="22"/>
                <w:lang w:eastAsia="en-US"/>
              </w:rPr>
              <w:t>профиля</w:t>
            </w:r>
          </w:p>
        </w:tc>
        <w:tc>
          <w:tcPr>
            <w:tcW w:w="673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B975C4B" w14:textId="77777777" w:rsidR="006A6ABE" w:rsidRPr="00193ABB" w:rsidRDefault="006A6ABE" w:rsidP="006A6ABE">
            <w:pPr>
              <w:widowControl w:val="0"/>
              <w:suppressAutoHyphens/>
              <w:jc w:val="center"/>
              <w:rPr>
                <w:rFonts w:eastAsia="Calibri"/>
                <w:b/>
              </w:rPr>
            </w:pPr>
          </w:p>
          <w:p w14:paraId="28BC8B1B" w14:textId="77777777" w:rsidR="006A6ABE" w:rsidRPr="00193ABB" w:rsidRDefault="006A6ABE" w:rsidP="006A6ABE">
            <w:pPr>
              <w:widowControl w:val="0"/>
              <w:suppressAutoHyphens/>
              <w:jc w:val="center"/>
              <w:rPr>
                <w:rFonts w:eastAsia="Calibri"/>
                <w:b/>
              </w:rPr>
            </w:pPr>
            <w:r w:rsidRPr="00193ABB">
              <w:rPr>
                <w:rFonts w:eastAsia="Calibri"/>
                <w:b/>
              </w:rPr>
              <w:t>ВСЕГО часов –</w:t>
            </w:r>
          </w:p>
          <w:p w14:paraId="643146F9" w14:textId="77777777" w:rsidR="006A6ABE" w:rsidRPr="00193ABB" w:rsidRDefault="006A6ABE" w:rsidP="006A6ABE">
            <w:pPr>
              <w:widowControl w:val="0"/>
              <w:suppressAutoHyphens/>
              <w:jc w:val="center"/>
              <w:rPr>
                <w:rFonts w:eastAsia="Calibri"/>
                <w:b/>
              </w:rPr>
            </w:pPr>
            <w:r w:rsidRPr="00193ABB">
              <w:rPr>
                <w:rFonts w:eastAsia="Calibri"/>
                <w:b/>
              </w:rPr>
              <w:t>36</w:t>
            </w:r>
          </w:p>
        </w:tc>
        <w:tc>
          <w:tcPr>
            <w:tcW w:w="2241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hideMark/>
          </w:tcPr>
          <w:p w14:paraId="197C0B60" w14:textId="77777777" w:rsidR="006A6ABE" w:rsidRDefault="006A6ABE" w:rsidP="006A6ABE">
            <w:pPr>
              <w:pStyle w:val="Default"/>
              <w:rPr>
                <w:color w:val="auto"/>
              </w:rPr>
            </w:pPr>
          </w:p>
          <w:p w14:paraId="46CD2709" w14:textId="577D8750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1.Проведение различных методов обследования беременной, роженицы и родильницы в родах и послеродовом периоде. </w:t>
            </w:r>
          </w:p>
          <w:p w14:paraId="475F67D9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Планирование обследования беременной, роженицы и родильницы в родах и послеродовом периоде. </w:t>
            </w:r>
          </w:p>
          <w:p w14:paraId="321FD908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Интерпретация результатов обследования, лабораторных и инструментальных методов диагностики. </w:t>
            </w:r>
          </w:p>
          <w:p w14:paraId="0AD5E2A6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Прием родов под контролем врача (акушерки). </w:t>
            </w:r>
          </w:p>
          <w:p w14:paraId="4A64AC82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Оценка состояния новорожденного по шкале </w:t>
            </w:r>
            <w:proofErr w:type="spellStart"/>
            <w:r>
              <w:rPr>
                <w:sz w:val="23"/>
                <w:szCs w:val="23"/>
              </w:rPr>
              <w:t>Апгар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14:paraId="133AC588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Заполнение индивидуальной карты беременной и истории родов. </w:t>
            </w:r>
          </w:p>
          <w:p w14:paraId="50B89EC3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7. Проведение обследования пациентки с гинекологической патологией. </w:t>
            </w:r>
          </w:p>
          <w:p w14:paraId="55AF8D0F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8. Постановка предварительного диагноза в соответствии с современной классификацией. </w:t>
            </w:r>
          </w:p>
          <w:p w14:paraId="4AC359B5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9. Интерпретация результатов обследования, лабораторных и инструментальных методов диагностики. </w:t>
            </w:r>
          </w:p>
          <w:p w14:paraId="435545C0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10. Назначение лечения, контроль эффективности лечения. </w:t>
            </w:r>
          </w:p>
          <w:p w14:paraId="3961BE27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11. Проведение лечебно-диагностических манипуляций. </w:t>
            </w:r>
          </w:p>
          <w:p w14:paraId="75C8AB1E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12. Оформление направлений на дополнительное обследование и консультацию врачей-специалистов. </w:t>
            </w:r>
          </w:p>
          <w:p w14:paraId="2E598CA5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13. Оформление рецептов на лекарственные препараты, медицинские изделия и специальные продукты лечебного </w:t>
            </w:r>
            <w:proofErr w:type="gramStart"/>
            <w:r>
              <w:rPr>
                <w:sz w:val="23"/>
                <w:szCs w:val="23"/>
              </w:rPr>
              <w:t>пита-</w:t>
            </w:r>
            <w:proofErr w:type="spellStart"/>
            <w:r>
              <w:rPr>
                <w:sz w:val="23"/>
                <w:szCs w:val="23"/>
              </w:rPr>
              <w:t>ния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. </w:t>
            </w:r>
          </w:p>
          <w:p w14:paraId="3C755B67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14. Определение показаний для оказания специализированной медицинской помощи в стационарных условия, скорой </w:t>
            </w:r>
            <w:proofErr w:type="spellStart"/>
            <w:r>
              <w:rPr>
                <w:sz w:val="23"/>
                <w:szCs w:val="23"/>
              </w:rPr>
              <w:t>ме-дицинской</w:t>
            </w:r>
            <w:proofErr w:type="spellEnd"/>
            <w:r>
              <w:rPr>
                <w:sz w:val="23"/>
                <w:szCs w:val="23"/>
              </w:rPr>
              <w:t xml:space="preserve"> помощи. </w:t>
            </w:r>
          </w:p>
          <w:p w14:paraId="7D404080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15. Оформление медицинской документации </w:t>
            </w:r>
          </w:p>
          <w:p w14:paraId="24F776A6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16. Проведение экспертизы временной нетрудоспособности </w:t>
            </w:r>
          </w:p>
          <w:p w14:paraId="448F736E" w14:textId="77777777" w:rsidR="006A6ABE" w:rsidRDefault="006A6ABE" w:rsidP="006A6A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17. Оформление листка нетрудоспособности в форме электронного документа </w:t>
            </w:r>
          </w:p>
          <w:p w14:paraId="73942269" w14:textId="1D757215" w:rsidR="006A6ABE" w:rsidRPr="00193ABB" w:rsidRDefault="006A6ABE" w:rsidP="006A6AB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23A8139" w14:textId="410EF4C1" w:rsidR="006A6ABE" w:rsidRPr="00193ABB" w:rsidRDefault="006A6ABE" w:rsidP="006A6ABE">
            <w:pPr>
              <w:spacing w:before="120" w:after="60"/>
              <w:ind w:left="142" w:hanging="284"/>
            </w:pPr>
          </w:p>
        </w:tc>
      </w:tr>
    </w:tbl>
    <w:p w14:paraId="5C1A2F3E" w14:textId="6717E998" w:rsidR="007F5C08" w:rsidRPr="00EC7B22" w:rsidRDefault="00EC7B22" w:rsidP="007F5C08">
      <w:pPr>
        <w:pStyle w:val="6"/>
        <w:jc w:val="center"/>
        <w:rPr>
          <w:b/>
          <w:bCs/>
          <w:i w:val="0"/>
          <w:iCs w:val="0"/>
          <w:color w:val="auto"/>
          <w:sz w:val="40"/>
          <w:szCs w:val="40"/>
        </w:rPr>
      </w:pPr>
      <w:r w:rsidRPr="00EC7B22">
        <w:rPr>
          <w:rFonts w:eastAsiaTheme="minorHAnsi"/>
          <w:b/>
          <w:bCs/>
          <w:i w:val="0"/>
          <w:iCs w:val="0"/>
          <w:sz w:val="28"/>
          <w:szCs w:val="28"/>
          <w:lang w:eastAsia="en-US"/>
        </w:rPr>
        <w:t>Промежуточная аттестация в форме   зачёта</w:t>
      </w:r>
      <w:r>
        <w:rPr>
          <w:rFonts w:eastAsiaTheme="minorHAnsi"/>
          <w:b/>
          <w:bCs/>
          <w:i w:val="0"/>
          <w:iCs w:val="0"/>
          <w:sz w:val="28"/>
          <w:szCs w:val="28"/>
          <w:lang w:eastAsia="en-US"/>
        </w:rPr>
        <w:t>.</w:t>
      </w:r>
    </w:p>
    <w:p w14:paraId="73933915" w14:textId="77777777" w:rsidR="003E22A4" w:rsidRPr="003E22A4" w:rsidRDefault="003E22A4" w:rsidP="003E22A4"/>
    <w:p w14:paraId="371245F2" w14:textId="0BAF127E" w:rsidR="00EC7B22" w:rsidRPr="00EC7B22" w:rsidRDefault="00EC7B22" w:rsidP="00EC7B22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rFonts w:eastAsia="Calibri"/>
          <w:b/>
          <w:bCs/>
          <w:caps/>
          <w:kern w:val="32"/>
          <w:sz w:val="28"/>
          <w:szCs w:val="28"/>
        </w:rPr>
      </w:pPr>
      <w:r w:rsidRPr="00EC7B22">
        <w:rPr>
          <w:rFonts w:eastAsia="Calibri"/>
          <w:b/>
          <w:bCs/>
          <w:caps/>
          <w:kern w:val="32"/>
          <w:sz w:val="28"/>
          <w:szCs w:val="28"/>
        </w:rPr>
        <w:lastRenderedPageBreak/>
        <w:t>4. условия реализации программЫ</w:t>
      </w:r>
      <w:r>
        <w:rPr>
          <w:rFonts w:eastAsia="Calibri"/>
          <w:b/>
          <w:bCs/>
          <w:caps/>
          <w:kern w:val="32"/>
          <w:sz w:val="28"/>
          <w:szCs w:val="28"/>
        </w:rPr>
        <w:t xml:space="preserve"> УЧЕБНОЙ</w:t>
      </w:r>
      <w:r w:rsidRPr="00EC7B22">
        <w:rPr>
          <w:rFonts w:eastAsia="Calibri"/>
          <w:b/>
          <w:bCs/>
          <w:caps/>
          <w:kern w:val="32"/>
          <w:sz w:val="28"/>
          <w:szCs w:val="28"/>
        </w:rPr>
        <w:t xml:space="preserve"> ПРАКТИКИ</w:t>
      </w:r>
    </w:p>
    <w:p w14:paraId="53121A86" w14:textId="7F0E50AC" w:rsidR="00EC7B22" w:rsidRPr="00EC7B22" w:rsidRDefault="00EC7B22" w:rsidP="00EC7B22">
      <w:pPr>
        <w:keepNext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outlineLvl w:val="0"/>
        <w:rPr>
          <w:rFonts w:eastAsia="Calibri"/>
          <w:b/>
          <w:bCs/>
          <w:kern w:val="32"/>
          <w:sz w:val="28"/>
          <w:szCs w:val="28"/>
        </w:rPr>
      </w:pPr>
      <w:r w:rsidRPr="00EC7B22">
        <w:rPr>
          <w:rFonts w:eastAsia="Calibri"/>
          <w:b/>
          <w:bCs/>
          <w:kern w:val="32"/>
          <w:sz w:val="28"/>
          <w:szCs w:val="28"/>
        </w:rPr>
        <w:tab/>
        <w:t xml:space="preserve">4.1. Требования к условиям проведения </w:t>
      </w:r>
      <w:r>
        <w:rPr>
          <w:rFonts w:eastAsia="Calibri"/>
          <w:b/>
          <w:bCs/>
          <w:kern w:val="32"/>
          <w:sz w:val="28"/>
          <w:szCs w:val="28"/>
        </w:rPr>
        <w:t>учебной</w:t>
      </w:r>
      <w:r w:rsidRPr="00EC7B22">
        <w:rPr>
          <w:rFonts w:eastAsia="Calibri"/>
          <w:b/>
          <w:bCs/>
          <w:kern w:val="32"/>
          <w:sz w:val="28"/>
          <w:szCs w:val="28"/>
        </w:rPr>
        <w:t xml:space="preserve"> практики.</w:t>
      </w:r>
    </w:p>
    <w:p w14:paraId="789056B3" w14:textId="77777777" w:rsidR="00EC7B22" w:rsidRPr="00EC7B22" w:rsidRDefault="00EC7B22" w:rsidP="00EC7B22">
      <w:pPr>
        <w:ind w:firstLine="720"/>
        <w:jc w:val="both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Реализация программы предполагает проведение производственной практики на базе городских женских консультаций, родильных домов на основе прямых договоров, заключаемых между образовательным учреждением и каждым лечебно-профилактическим учреждением, куда направляются обучающиеся.</w:t>
      </w:r>
    </w:p>
    <w:p w14:paraId="545B10EE" w14:textId="77777777" w:rsidR="00EC7B22" w:rsidRPr="00EC7B22" w:rsidRDefault="00EC7B22" w:rsidP="00EC7B22">
      <w:pPr>
        <w:keepNext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both"/>
        <w:outlineLvl w:val="0"/>
        <w:rPr>
          <w:rFonts w:eastAsia="Calibri"/>
          <w:b/>
          <w:bCs/>
          <w:kern w:val="32"/>
          <w:sz w:val="28"/>
          <w:szCs w:val="28"/>
        </w:rPr>
      </w:pPr>
      <w:r w:rsidRPr="00EC7B22">
        <w:rPr>
          <w:rFonts w:eastAsia="Calibri"/>
          <w:b/>
          <w:bCs/>
          <w:kern w:val="32"/>
          <w:sz w:val="28"/>
          <w:szCs w:val="28"/>
        </w:rPr>
        <w:tab/>
        <w:t xml:space="preserve">4.2. Общие требования к организации </w:t>
      </w:r>
      <w:proofErr w:type="gramStart"/>
      <w:r w:rsidRPr="00EC7B22">
        <w:rPr>
          <w:rFonts w:eastAsia="Calibri"/>
          <w:b/>
          <w:bCs/>
          <w:kern w:val="32"/>
          <w:sz w:val="28"/>
          <w:szCs w:val="28"/>
        </w:rPr>
        <w:t>образовательного  процесса</w:t>
      </w:r>
      <w:proofErr w:type="gramEnd"/>
      <w:r w:rsidRPr="00EC7B22">
        <w:rPr>
          <w:rFonts w:eastAsia="Calibri"/>
          <w:b/>
          <w:bCs/>
          <w:kern w:val="32"/>
          <w:sz w:val="28"/>
          <w:szCs w:val="28"/>
        </w:rPr>
        <w:t>.</w:t>
      </w:r>
    </w:p>
    <w:p w14:paraId="44A556B3" w14:textId="66697ED6" w:rsidR="00EC7B22" w:rsidRPr="00EC7B22" w:rsidRDefault="00936629" w:rsidP="00EC7B22">
      <w:pPr>
        <w:keepNext/>
        <w:spacing w:after="60"/>
        <w:ind w:firstLine="720"/>
        <w:jc w:val="both"/>
        <w:outlineLvl w:val="0"/>
        <w:rPr>
          <w:rFonts w:eastAsia="Calibri"/>
          <w:bCs/>
          <w:i/>
          <w:caps/>
          <w:kern w:val="32"/>
          <w:sz w:val="28"/>
          <w:szCs w:val="28"/>
        </w:rPr>
      </w:pPr>
      <w:r>
        <w:rPr>
          <w:rFonts w:eastAsia="Calibri"/>
          <w:bCs/>
          <w:kern w:val="32"/>
          <w:sz w:val="28"/>
          <w:szCs w:val="28"/>
        </w:rPr>
        <w:t>Учебная</w:t>
      </w:r>
      <w:r w:rsidR="00EC7B22" w:rsidRPr="00EC7B22">
        <w:rPr>
          <w:rFonts w:eastAsia="Calibri"/>
          <w:bCs/>
          <w:kern w:val="32"/>
          <w:sz w:val="28"/>
          <w:szCs w:val="28"/>
        </w:rPr>
        <w:t xml:space="preserve"> </w:t>
      </w:r>
      <w:proofErr w:type="gramStart"/>
      <w:r w:rsidR="00EC7B22" w:rsidRPr="00EC7B22">
        <w:rPr>
          <w:rFonts w:eastAsia="Calibri"/>
          <w:bCs/>
          <w:kern w:val="32"/>
          <w:sz w:val="28"/>
          <w:szCs w:val="28"/>
        </w:rPr>
        <w:t>практика  проводится</w:t>
      </w:r>
      <w:proofErr w:type="gramEnd"/>
      <w:r w:rsidR="00EC7B22" w:rsidRPr="00EC7B22">
        <w:rPr>
          <w:rFonts w:eastAsia="Calibri"/>
          <w:bCs/>
          <w:caps/>
          <w:kern w:val="32"/>
          <w:sz w:val="28"/>
          <w:szCs w:val="28"/>
        </w:rPr>
        <w:t xml:space="preserve"> </w:t>
      </w:r>
      <w:r w:rsidR="00EC7B22" w:rsidRPr="00EC7B22">
        <w:rPr>
          <w:rFonts w:eastAsia="Calibri"/>
          <w:bCs/>
          <w:i/>
          <w:caps/>
          <w:kern w:val="32"/>
          <w:sz w:val="28"/>
          <w:szCs w:val="28"/>
        </w:rPr>
        <w:t xml:space="preserve"> </w:t>
      </w:r>
      <w:r w:rsidR="00EC7B22" w:rsidRPr="00EC7B22">
        <w:rPr>
          <w:rFonts w:eastAsia="Calibri"/>
          <w:bCs/>
          <w:kern w:val="32"/>
          <w:sz w:val="28"/>
          <w:szCs w:val="28"/>
        </w:rPr>
        <w:t xml:space="preserve">в рамках ПМ.02. «Лечебная деятельность». </w:t>
      </w:r>
    </w:p>
    <w:p w14:paraId="15FBDB82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  <w:u w:val="single"/>
        </w:rPr>
      </w:pPr>
      <w:r w:rsidRPr="00EC7B22">
        <w:rPr>
          <w:rFonts w:eastAsia="Calibri"/>
          <w:sz w:val="28"/>
          <w:szCs w:val="28"/>
          <w:u w:val="single"/>
        </w:rPr>
        <w:t>Оснащение:</w:t>
      </w:r>
    </w:p>
    <w:p w14:paraId="7A20D2D4" w14:textId="77777777" w:rsidR="00EC7B22" w:rsidRPr="00EC7B22" w:rsidRDefault="00EC7B22" w:rsidP="00EC7B22">
      <w:pPr>
        <w:ind w:firstLine="720"/>
        <w:jc w:val="both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кабинеты доклинической практики по акушерству на базах родовспомогательных учреждений,</w:t>
      </w:r>
    </w:p>
    <w:p w14:paraId="58450F97" w14:textId="77777777" w:rsidR="00EC7B22" w:rsidRPr="00EC7B22" w:rsidRDefault="00EC7B22" w:rsidP="00EC7B22">
      <w:pPr>
        <w:ind w:firstLine="720"/>
        <w:jc w:val="both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структурные подразделения родильных домов,</w:t>
      </w:r>
    </w:p>
    <w:p w14:paraId="6C74085E" w14:textId="77777777" w:rsidR="00EC7B22" w:rsidRPr="00EC7B22" w:rsidRDefault="00EC7B22" w:rsidP="00EC7B22">
      <w:pPr>
        <w:ind w:firstLine="720"/>
        <w:jc w:val="both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 xml:space="preserve">- женские консультации. </w:t>
      </w:r>
    </w:p>
    <w:p w14:paraId="3A71E94C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  <w:u w:val="single"/>
        </w:rPr>
        <w:t>1.Оборудование</w:t>
      </w:r>
      <w:r w:rsidRPr="00EC7B22">
        <w:rPr>
          <w:rFonts w:eastAsia="Calibri"/>
          <w:sz w:val="28"/>
          <w:szCs w:val="28"/>
        </w:rPr>
        <w:t>:</w:t>
      </w:r>
    </w:p>
    <w:p w14:paraId="3F0FD8DC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 xml:space="preserve">- оборудование кабинетов женской консультации, </w:t>
      </w:r>
    </w:p>
    <w:p w14:paraId="5DFF3800" w14:textId="77777777" w:rsidR="00EC7B22" w:rsidRPr="00EC7B22" w:rsidRDefault="00EC7B22" w:rsidP="00EC7B22">
      <w:pPr>
        <w:ind w:firstLine="720"/>
        <w:jc w:val="both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оборудование отделений родильного дома: приёмно-смотрового, физиологического и обсервационного, отделения «Мать и дитя», дородового (отделение патологии беременных).</w:t>
      </w:r>
    </w:p>
    <w:p w14:paraId="23144E2A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</w:p>
    <w:p w14:paraId="5D0765E4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2. Инструменты и приспособления:</w:t>
      </w:r>
    </w:p>
    <w:p w14:paraId="7FDCC459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манипуляционные столики;</w:t>
      </w:r>
    </w:p>
    <w:p w14:paraId="53659972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биксы, перевязочный материал;</w:t>
      </w:r>
    </w:p>
    <w:p w14:paraId="7BBC81DA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стерильные наборы для приёма родов;</w:t>
      </w:r>
    </w:p>
    <w:p w14:paraId="09CE876D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маски, халаты, фартуки, перчатки;</w:t>
      </w:r>
    </w:p>
    <w:p w14:paraId="532E248F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стерильные шприцы, системы для внутривенных вливаний;</w:t>
      </w:r>
    </w:p>
    <w:p w14:paraId="2C3D5220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 xml:space="preserve">- катетеры, </w:t>
      </w:r>
      <w:proofErr w:type="spellStart"/>
      <w:r w:rsidRPr="00EC7B22">
        <w:rPr>
          <w:rFonts w:eastAsia="Calibri"/>
          <w:sz w:val="28"/>
          <w:szCs w:val="28"/>
        </w:rPr>
        <w:t>электроотсос</w:t>
      </w:r>
      <w:proofErr w:type="spellEnd"/>
      <w:r w:rsidRPr="00EC7B22">
        <w:rPr>
          <w:rFonts w:eastAsia="Calibri"/>
          <w:sz w:val="28"/>
          <w:szCs w:val="28"/>
        </w:rPr>
        <w:t>;</w:t>
      </w:r>
    </w:p>
    <w:p w14:paraId="478456BD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 xml:space="preserve">- корнцанги, зажимы </w:t>
      </w:r>
      <w:proofErr w:type="spellStart"/>
      <w:r w:rsidRPr="00EC7B22">
        <w:rPr>
          <w:rFonts w:eastAsia="Calibri"/>
          <w:sz w:val="28"/>
          <w:szCs w:val="28"/>
        </w:rPr>
        <w:t>Кохера</w:t>
      </w:r>
      <w:proofErr w:type="spellEnd"/>
      <w:r w:rsidRPr="00EC7B22">
        <w:rPr>
          <w:rFonts w:eastAsia="Calibri"/>
          <w:sz w:val="28"/>
          <w:szCs w:val="28"/>
        </w:rPr>
        <w:t xml:space="preserve">, </w:t>
      </w:r>
      <w:proofErr w:type="spellStart"/>
      <w:r w:rsidRPr="00EC7B22">
        <w:rPr>
          <w:rFonts w:eastAsia="Calibri"/>
          <w:sz w:val="28"/>
          <w:szCs w:val="28"/>
        </w:rPr>
        <w:t>окончатые</w:t>
      </w:r>
      <w:proofErr w:type="spellEnd"/>
      <w:r w:rsidRPr="00EC7B22">
        <w:rPr>
          <w:rFonts w:eastAsia="Calibri"/>
          <w:sz w:val="28"/>
          <w:szCs w:val="28"/>
        </w:rPr>
        <w:t xml:space="preserve"> зажимы, пинцеты, ложечки </w:t>
      </w:r>
    </w:p>
    <w:p w14:paraId="3B006495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 xml:space="preserve">  </w:t>
      </w:r>
      <w:proofErr w:type="spellStart"/>
      <w:r w:rsidRPr="00EC7B22">
        <w:rPr>
          <w:rFonts w:eastAsia="Calibri"/>
          <w:sz w:val="28"/>
          <w:szCs w:val="28"/>
        </w:rPr>
        <w:t>Фолькмана</w:t>
      </w:r>
      <w:proofErr w:type="spellEnd"/>
      <w:r w:rsidRPr="00EC7B22">
        <w:rPr>
          <w:rFonts w:eastAsia="Calibri"/>
          <w:sz w:val="28"/>
          <w:szCs w:val="28"/>
        </w:rPr>
        <w:t>;</w:t>
      </w:r>
    </w:p>
    <w:p w14:paraId="191F6C64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одноразовые зажимы на пуповину, наборы для первичного туалета;</w:t>
      </w:r>
    </w:p>
    <w:p w14:paraId="658DFE02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 xml:space="preserve">- </w:t>
      </w:r>
      <w:proofErr w:type="spellStart"/>
      <w:r w:rsidRPr="00EC7B22">
        <w:rPr>
          <w:rFonts w:eastAsia="Calibri"/>
          <w:sz w:val="28"/>
          <w:szCs w:val="28"/>
        </w:rPr>
        <w:t>тазомеры</w:t>
      </w:r>
      <w:proofErr w:type="spellEnd"/>
      <w:r w:rsidRPr="00EC7B22">
        <w:rPr>
          <w:rFonts w:eastAsia="Calibri"/>
          <w:sz w:val="28"/>
          <w:szCs w:val="28"/>
        </w:rPr>
        <w:t>, сантиметровые ленты;</w:t>
      </w:r>
    </w:p>
    <w:p w14:paraId="13569016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акушерские фантомы, куклы для акушерства;</w:t>
      </w:r>
    </w:p>
    <w:p w14:paraId="7AE24B0B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наборы лекарственных средств для акушерства;</w:t>
      </w:r>
    </w:p>
    <w:p w14:paraId="5665E7E5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ветошь, вёдра;</w:t>
      </w:r>
    </w:p>
    <w:p w14:paraId="1E7E229F" w14:textId="77777777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>- акушерская документация.</w:t>
      </w:r>
    </w:p>
    <w:p w14:paraId="6802ECD9" w14:textId="77777777" w:rsidR="00EC7B22" w:rsidRPr="00EC7B22" w:rsidRDefault="00EC7B22" w:rsidP="00EC7B22">
      <w:pPr>
        <w:rPr>
          <w:rFonts w:eastAsia="Calibri"/>
          <w:sz w:val="28"/>
          <w:szCs w:val="28"/>
        </w:rPr>
      </w:pPr>
    </w:p>
    <w:p w14:paraId="53453EC9" w14:textId="77777777" w:rsidR="00EC7B22" w:rsidRPr="00EC7B22" w:rsidRDefault="00EC7B22" w:rsidP="00EC7B22">
      <w:pPr>
        <w:ind w:firstLine="720"/>
        <w:rPr>
          <w:rFonts w:eastAsia="Calibri"/>
          <w:b/>
          <w:sz w:val="28"/>
          <w:szCs w:val="28"/>
        </w:rPr>
      </w:pPr>
      <w:r w:rsidRPr="00EC7B22">
        <w:rPr>
          <w:rFonts w:eastAsia="Calibri"/>
          <w:b/>
          <w:sz w:val="28"/>
          <w:szCs w:val="28"/>
        </w:rPr>
        <w:t>4.3. Общие требования к организации образовательного процесса.</w:t>
      </w:r>
    </w:p>
    <w:p w14:paraId="22868BD3" w14:textId="77777777" w:rsidR="00EC7B22" w:rsidRPr="00EC7B22" w:rsidRDefault="00EC7B22" w:rsidP="00EC7B22">
      <w:pPr>
        <w:jc w:val="center"/>
        <w:rPr>
          <w:rFonts w:eastAsia="Calibri"/>
          <w:b/>
          <w:sz w:val="28"/>
          <w:szCs w:val="28"/>
        </w:rPr>
      </w:pPr>
    </w:p>
    <w:p w14:paraId="1EAED939" w14:textId="562D5C73" w:rsidR="00EC7B22" w:rsidRPr="00EC7B22" w:rsidRDefault="00EC7B22" w:rsidP="00EC7B22">
      <w:pPr>
        <w:ind w:firstLine="720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Учебная </w:t>
      </w:r>
      <w:r w:rsidRPr="00EC7B22">
        <w:rPr>
          <w:rFonts w:eastAsia="Calibri"/>
          <w:sz w:val="28"/>
          <w:szCs w:val="28"/>
        </w:rPr>
        <w:t>практика проводится преподавателями акушерского цикла.</w:t>
      </w:r>
    </w:p>
    <w:p w14:paraId="34D022B2" w14:textId="77777777" w:rsidR="00EC7B22" w:rsidRPr="00EC7B22" w:rsidRDefault="00EC7B22" w:rsidP="00EC7B22">
      <w:pPr>
        <w:rPr>
          <w:rFonts w:eastAsia="Calibri"/>
          <w:sz w:val="28"/>
          <w:szCs w:val="28"/>
        </w:rPr>
      </w:pPr>
    </w:p>
    <w:p w14:paraId="2FCFC8FA" w14:textId="77777777" w:rsidR="00EC7B22" w:rsidRPr="00EC7B22" w:rsidRDefault="00EC7B22" w:rsidP="00EC7B22">
      <w:pPr>
        <w:ind w:firstLine="720"/>
        <w:rPr>
          <w:rFonts w:eastAsia="Calibri"/>
          <w:b/>
          <w:sz w:val="28"/>
          <w:szCs w:val="28"/>
        </w:rPr>
      </w:pPr>
      <w:r w:rsidRPr="00EC7B22">
        <w:rPr>
          <w:rFonts w:eastAsia="Calibri"/>
          <w:b/>
          <w:sz w:val="28"/>
          <w:szCs w:val="28"/>
        </w:rPr>
        <w:t>4.4. Кадровое обеспечение образовательного процесса.</w:t>
      </w:r>
    </w:p>
    <w:p w14:paraId="515DEF25" w14:textId="77777777" w:rsidR="00EC7B22" w:rsidRPr="00EC7B22" w:rsidRDefault="00EC7B22" w:rsidP="00EC7B22">
      <w:pPr>
        <w:ind w:firstLine="540"/>
        <w:jc w:val="center"/>
        <w:rPr>
          <w:rFonts w:eastAsia="Calibri"/>
          <w:b/>
          <w:sz w:val="28"/>
          <w:szCs w:val="28"/>
        </w:rPr>
      </w:pPr>
    </w:p>
    <w:p w14:paraId="1BAC2D7E" w14:textId="77777777" w:rsidR="00EC7B22" w:rsidRPr="00EC7B22" w:rsidRDefault="00EC7B22" w:rsidP="00EC7B22">
      <w:pPr>
        <w:ind w:firstLine="720"/>
        <w:jc w:val="both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 xml:space="preserve">Преподаватели, осуществляющие руководство </w:t>
      </w:r>
      <w:proofErr w:type="gramStart"/>
      <w:r w:rsidRPr="00EC7B22">
        <w:rPr>
          <w:rFonts w:eastAsia="Calibri"/>
          <w:sz w:val="28"/>
          <w:szCs w:val="28"/>
        </w:rPr>
        <w:t>производственной  практикой</w:t>
      </w:r>
      <w:proofErr w:type="gramEnd"/>
      <w:r w:rsidRPr="00EC7B22">
        <w:rPr>
          <w:rFonts w:eastAsia="Calibri"/>
          <w:sz w:val="28"/>
          <w:szCs w:val="28"/>
        </w:rPr>
        <w:t xml:space="preserve"> обучающихся, имеют высшую квалификационную категорию.</w:t>
      </w:r>
    </w:p>
    <w:p w14:paraId="70158B5F" w14:textId="77777777" w:rsidR="00EC7B22" w:rsidRPr="00EC7B22" w:rsidRDefault="00EC7B22" w:rsidP="00EC7B22">
      <w:pPr>
        <w:jc w:val="both"/>
        <w:rPr>
          <w:rFonts w:eastAsia="Calibri"/>
          <w:sz w:val="28"/>
          <w:szCs w:val="28"/>
        </w:rPr>
      </w:pPr>
    </w:p>
    <w:p w14:paraId="0590A77D" w14:textId="77777777" w:rsidR="00EC7B22" w:rsidRPr="00EC7B22" w:rsidRDefault="00EC7B22" w:rsidP="00EC7B22">
      <w:pPr>
        <w:jc w:val="both"/>
        <w:rPr>
          <w:rFonts w:eastAsia="Calibri"/>
          <w:sz w:val="28"/>
          <w:szCs w:val="28"/>
        </w:rPr>
      </w:pPr>
    </w:p>
    <w:p w14:paraId="61563BF3" w14:textId="3AFDC9C2" w:rsidR="00EC7B22" w:rsidRPr="00EC7B22" w:rsidRDefault="00EC7B22" w:rsidP="00EC7B2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rFonts w:eastAsia="Calibri"/>
          <w:b/>
          <w:bCs/>
          <w:caps/>
          <w:kern w:val="32"/>
          <w:sz w:val="28"/>
          <w:szCs w:val="28"/>
        </w:rPr>
      </w:pPr>
      <w:r w:rsidRPr="00EC7B22">
        <w:rPr>
          <w:rFonts w:eastAsia="Calibri"/>
          <w:b/>
          <w:bCs/>
          <w:caps/>
          <w:kern w:val="32"/>
          <w:sz w:val="28"/>
          <w:szCs w:val="28"/>
        </w:rPr>
        <w:lastRenderedPageBreak/>
        <w:t xml:space="preserve">5. Контроль и оценка результатов освоения </w:t>
      </w:r>
      <w:r w:rsidR="0098392F">
        <w:rPr>
          <w:rFonts w:eastAsia="Calibri"/>
          <w:b/>
          <w:bCs/>
          <w:caps/>
          <w:kern w:val="32"/>
          <w:sz w:val="28"/>
          <w:szCs w:val="28"/>
        </w:rPr>
        <w:t>Учебной</w:t>
      </w:r>
      <w:r w:rsidRPr="00EC7B22">
        <w:rPr>
          <w:rFonts w:eastAsia="Calibri"/>
          <w:b/>
          <w:bCs/>
          <w:caps/>
          <w:kern w:val="32"/>
          <w:sz w:val="28"/>
          <w:szCs w:val="28"/>
        </w:rPr>
        <w:t xml:space="preserve"> ПРАКТИКИ</w:t>
      </w:r>
    </w:p>
    <w:p w14:paraId="4446B151" w14:textId="036EDB9E" w:rsidR="00EC7B22" w:rsidRPr="00EC7B22" w:rsidRDefault="00EC7B22" w:rsidP="00EC7B22">
      <w:pPr>
        <w:ind w:firstLine="540"/>
        <w:jc w:val="both"/>
        <w:rPr>
          <w:rFonts w:eastAsia="Calibri"/>
          <w:sz w:val="28"/>
          <w:szCs w:val="28"/>
        </w:rPr>
      </w:pPr>
      <w:r w:rsidRPr="00EC7B22">
        <w:rPr>
          <w:rFonts w:eastAsia="Calibri"/>
          <w:sz w:val="28"/>
          <w:szCs w:val="28"/>
        </w:rPr>
        <w:t xml:space="preserve">Контроль и оценка результатов освоения </w:t>
      </w:r>
      <w:proofErr w:type="gramStart"/>
      <w:r w:rsidR="0098392F">
        <w:rPr>
          <w:rFonts w:eastAsia="Calibri"/>
          <w:sz w:val="28"/>
          <w:szCs w:val="28"/>
        </w:rPr>
        <w:t xml:space="preserve">учебной </w:t>
      </w:r>
      <w:r w:rsidRPr="00EC7B22">
        <w:rPr>
          <w:rFonts w:eastAsia="Calibri"/>
          <w:sz w:val="28"/>
          <w:szCs w:val="28"/>
        </w:rPr>
        <w:t xml:space="preserve"> практики</w:t>
      </w:r>
      <w:proofErr w:type="gramEnd"/>
      <w:r w:rsidRPr="00EC7B22">
        <w:rPr>
          <w:rFonts w:eastAsia="Calibri"/>
          <w:sz w:val="28"/>
          <w:szCs w:val="28"/>
        </w:rPr>
        <w:t xml:space="preserve">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</w:t>
      </w:r>
      <w:proofErr w:type="gramStart"/>
      <w:r w:rsidRPr="00EC7B22">
        <w:rPr>
          <w:rFonts w:eastAsia="Calibri"/>
          <w:sz w:val="28"/>
          <w:szCs w:val="28"/>
        </w:rPr>
        <w:t xml:space="preserve">освоения  </w:t>
      </w:r>
      <w:r w:rsidR="0098392F">
        <w:rPr>
          <w:rFonts w:eastAsia="Calibri"/>
          <w:sz w:val="28"/>
          <w:szCs w:val="28"/>
        </w:rPr>
        <w:t>учебной</w:t>
      </w:r>
      <w:proofErr w:type="gramEnd"/>
      <w:r w:rsidRPr="00EC7B22">
        <w:rPr>
          <w:rFonts w:eastAsia="Calibri"/>
          <w:sz w:val="28"/>
          <w:szCs w:val="28"/>
        </w:rPr>
        <w:t xml:space="preserve"> практики в рамках профессиональных модулей обучающиеся проходят промежуточную аттестацию в форме зачета.</w:t>
      </w:r>
    </w:p>
    <w:p w14:paraId="670D5AAC" w14:textId="77777777" w:rsidR="00EC7B22" w:rsidRPr="00EC7B22" w:rsidRDefault="00EC7B22" w:rsidP="00EC7B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EC7B22" w:rsidRPr="00EC7B22" w14:paraId="11278A07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680E" w14:textId="77777777" w:rsidR="00EC7B22" w:rsidRPr="00EC7B22" w:rsidRDefault="00EC7B22" w:rsidP="00EC7B22">
            <w:pPr>
              <w:jc w:val="center"/>
              <w:rPr>
                <w:rFonts w:eastAsia="Calibri"/>
                <w:b/>
                <w:bCs/>
              </w:rPr>
            </w:pPr>
            <w:r w:rsidRPr="00EC7B22">
              <w:rPr>
                <w:rFonts w:eastAsia="Calibri"/>
                <w:b/>
                <w:bCs/>
              </w:rPr>
              <w:t>Результаты обучения</w:t>
            </w:r>
          </w:p>
          <w:p w14:paraId="2210A652" w14:textId="77777777" w:rsidR="00EC7B22" w:rsidRPr="00EC7B22" w:rsidRDefault="00EC7B22" w:rsidP="00EC7B22">
            <w:pPr>
              <w:jc w:val="center"/>
              <w:rPr>
                <w:rFonts w:eastAsia="Calibri"/>
                <w:b/>
                <w:bCs/>
              </w:rPr>
            </w:pPr>
            <w:r w:rsidRPr="00EC7B22">
              <w:rPr>
                <w:rFonts w:eastAsia="Calibri"/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6B55" w14:textId="77777777" w:rsidR="00EC7B22" w:rsidRPr="00EC7B22" w:rsidRDefault="00EC7B22" w:rsidP="00EC7B22">
            <w:pPr>
              <w:jc w:val="center"/>
              <w:rPr>
                <w:rFonts w:eastAsia="Calibri"/>
                <w:b/>
                <w:bCs/>
              </w:rPr>
            </w:pPr>
            <w:r w:rsidRPr="00EC7B22">
              <w:rPr>
                <w:rFonts w:eastAsia="Calibri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EC7B22" w:rsidRPr="00EC7B22" w14:paraId="00E802EE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E29E" w14:textId="77777777" w:rsidR="00EC7B22" w:rsidRPr="00EC7B22" w:rsidRDefault="00EC7B22" w:rsidP="00EC7B22">
            <w:pPr>
              <w:numPr>
                <w:ilvl w:val="0"/>
                <w:numId w:val="20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b/>
                <w:bCs/>
              </w:rPr>
              <w:t>Заполнение индивидуальных карт беременных, 1-го листа истории родов, истории развития новорожденного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AA75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дифференцированный зачёт с использованием оценочных материалов</w:t>
            </w:r>
          </w:p>
        </w:tc>
      </w:tr>
      <w:tr w:rsidR="00EC7B22" w:rsidRPr="00EC7B22" w14:paraId="0CAF025A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0F51" w14:textId="77777777" w:rsidR="00EC7B22" w:rsidRPr="00EC7B22" w:rsidRDefault="00EC7B22" w:rsidP="00EC7B22">
            <w:pPr>
              <w:numPr>
                <w:ilvl w:val="0"/>
                <w:numId w:val="20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Уборка помещения роддома.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92BC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6C333EF9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F82F" w14:textId="77777777" w:rsidR="00EC7B22" w:rsidRPr="00EC7B22" w:rsidRDefault="00EC7B22" w:rsidP="00EC7B22">
            <w:pPr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3. Сбор анамнеза у беременных и рожениц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F37A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770A7B32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C462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Общее и специальное исследование беременных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8E3B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25594C5B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207A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EC7B22">
              <w:rPr>
                <w:rFonts w:eastAsia="Calibri"/>
                <w:sz w:val="28"/>
                <w:szCs w:val="28"/>
              </w:rPr>
              <w:t>Пельвиометрия</w:t>
            </w:r>
            <w:proofErr w:type="spellEnd"/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D723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0774B46D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1599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Выслушивание сердцебиения плода, его оценка.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86EA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776C0A74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5EEA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Наблюдение за роженицей, подсчет схваток.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FC05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64FA5E25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FEA7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Проведение туалета наружных половых органов перед родами.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FF8B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010468E3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ABF2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Обработка рук фельдшера перед родами.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6270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7090CFAA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8C3B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Приём физиологических родов (ассистирование).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7D04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5F33C6E8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A0B5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Оказание акушерского пособия в родах (фантом).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3038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-//--</w:t>
            </w:r>
          </w:p>
        </w:tc>
      </w:tr>
      <w:tr w:rsidR="00EC7B22" w:rsidRPr="00EC7B22" w14:paraId="1760BD6F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A811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 xml:space="preserve">Ведение </w:t>
            </w:r>
            <w:r w:rsidRPr="00EC7B22">
              <w:rPr>
                <w:rFonts w:eastAsia="Calibri"/>
                <w:sz w:val="28"/>
                <w:szCs w:val="28"/>
                <w:lang w:val="en-US"/>
              </w:rPr>
              <w:t>III</w:t>
            </w:r>
            <w:r w:rsidRPr="00EC7B22">
              <w:rPr>
                <w:rFonts w:eastAsia="Calibri"/>
                <w:sz w:val="28"/>
                <w:szCs w:val="28"/>
              </w:rPr>
              <w:t xml:space="preserve"> периода родов, осмотр последа.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82B2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108FEDCF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0BD6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Проведение катетеризации  мочевого пузыря.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F9A5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2960DE96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E0E2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Проведение первого туалета новорожденного.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3145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2F0C7C60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F504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 xml:space="preserve">Проведение профилактики </w:t>
            </w:r>
            <w:proofErr w:type="spellStart"/>
            <w:r w:rsidRPr="00EC7B22">
              <w:rPr>
                <w:rFonts w:eastAsia="Calibri"/>
                <w:sz w:val="28"/>
                <w:szCs w:val="28"/>
              </w:rPr>
              <w:t>офтальмобленнореи</w:t>
            </w:r>
            <w:proofErr w:type="spellEnd"/>
            <w:r w:rsidRPr="00EC7B2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49BB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563E9356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48DE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Проведение профилактики кровотечения в родах (наружный массаж матки, введение сокращающих средств)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25E5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6B50303C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3F95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Оказание доврачебной помощи при кровотечении в последовом и раннем послеродовом периодах.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FBD6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217A930F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526C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Участие в осмотре родовых путей и зашивании разрывов.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F756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32482F0C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60D1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 xml:space="preserve"> Пеленание новорожденного.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1EE0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756FED36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B7A1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lastRenderedPageBreak/>
              <w:t>Участие в переливании крови.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4DEA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1F7F400F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1D56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 xml:space="preserve"> Осуществление ухода и наблюдение за родильницей.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5BA9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7860431C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34DF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Уход за швами и снятие швов.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3C69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4084B1B9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8781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Сцеживание молочных желез.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1CEF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6CA1C8F4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E930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Транспортировка детей к матери на кормление.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AE41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5E97D271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3493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Проведение туалета родильницы по назначению врача.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AFA9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2036FE0C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100C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Проведение бесед с беременными и родильницами по вопросам диеты, режима и гигиены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4B6A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20C93D10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DDCF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Участие в гинекологическом обследовании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4B09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1B01C2C7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4968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 xml:space="preserve">Участие в предоперационной подготовке </w:t>
            </w:r>
            <w:proofErr w:type="spellStart"/>
            <w:r w:rsidRPr="00EC7B22">
              <w:rPr>
                <w:rFonts w:eastAsia="Calibri"/>
                <w:sz w:val="28"/>
                <w:szCs w:val="28"/>
              </w:rPr>
              <w:t>гин</w:t>
            </w:r>
            <w:proofErr w:type="spellEnd"/>
            <w:r w:rsidRPr="00EC7B22">
              <w:rPr>
                <w:rFonts w:eastAsia="Calibri"/>
                <w:sz w:val="28"/>
                <w:szCs w:val="28"/>
              </w:rPr>
              <w:t>. больных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01C6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7C2F0703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0877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>Ассистирование при гинекологических обследованиях и операциях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76BE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  <w:tr w:rsidR="00EC7B22" w:rsidRPr="00EC7B22" w14:paraId="51714E9B" w14:textId="77777777" w:rsidTr="009C71D7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F830" w14:textId="77777777" w:rsidR="00EC7B22" w:rsidRPr="00EC7B22" w:rsidRDefault="00EC7B22" w:rsidP="00EC7B22">
            <w:pPr>
              <w:numPr>
                <w:ilvl w:val="0"/>
                <w:numId w:val="21"/>
              </w:numPr>
              <w:ind w:left="356"/>
              <w:jc w:val="both"/>
              <w:rPr>
                <w:rFonts w:eastAsia="Calibri"/>
                <w:sz w:val="28"/>
                <w:szCs w:val="28"/>
              </w:rPr>
            </w:pPr>
            <w:r w:rsidRPr="00EC7B22">
              <w:rPr>
                <w:rFonts w:eastAsia="Calibri"/>
                <w:sz w:val="28"/>
                <w:szCs w:val="28"/>
              </w:rPr>
              <w:t xml:space="preserve">Осуществление послеоперационного ухода за </w:t>
            </w:r>
            <w:proofErr w:type="spellStart"/>
            <w:r w:rsidRPr="00EC7B22">
              <w:rPr>
                <w:rFonts w:eastAsia="Calibri"/>
                <w:sz w:val="28"/>
                <w:szCs w:val="28"/>
              </w:rPr>
              <w:t>гин</w:t>
            </w:r>
            <w:proofErr w:type="spellEnd"/>
            <w:r w:rsidRPr="00EC7B22">
              <w:rPr>
                <w:rFonts w:eastAsia="Calibri"/>
                <w:sz w:val="28"/>
                <w:szCs w:val="28"/>
              </w:rPr>
              <w:t>. больными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0F7E" w14:textId="77777777" w:rsidR="00EC7B22" w:rsidRPr="00EC7B22" w:rsidRDefault="00EC7B22" w:rsidP="00EC7B22">
            <w:pPr>
              <w:jc w:val="center"/>
              <w:rPr>
                <w:rFonts w:eastAsia="Calibri"/>
                <w:b/>
              </w:rPr>
            </w:pPr>
            <w:r w:rsidRPr="00EC7B22">
              <w:rPr>
                <w:rFonts w:eastAsia="Calibri"/>
                <w:b/>
              </w:rPr>
              <w:t>-//-</w:t>
            </w:r>
          </w:p>
        </w:tc>
      </w:tr>
    </w:tbl>
    <w:p w14:paraId="02E1777D" w14:textId="77777777" w:rsidR="00EC7B22" w:rsidRPr="00EC7B22" w:rsidRDefault="00EC7B22" w:rsidP="00EC7B22">
      <w:pPr>
        <w:rPr>
          <w:rFonts w:eastAsia="Calibri"/>
        </w:rPr>
      </w:pPr>
    </w:p>
    <w:p w14:paraId="1EB1AE75" w14:textId="77777777" w:rsidR="00EC7B22" w:rsidRPr="00EC7B22" w:rsidRDefault="00EC7B22" w:rsidP="00EC7B22">
      <w:pPr>
        <w:rPr>
          <w:rFonts w:eastAsia="Calibri"/>
        </w:rPr>
      </w:pPr>
    </w:p>
    <w:p w14:paraId="217E9341" w14:textId="77777777" w:rsidR="00EC7B22" w:rsidRPr="00EC7B22" w:rsidRDefault="00EC7B22" w:rsidP="00EC7B22">
      <w:pPr>
        <w:rPr>
          <w:rFonts w:eastAsia="Calibri"/>
        </w:rPr>
      </w:pPr>
    </w:p>
    <w:p w14:paraId="0FE3D971" w14:textId="77777777" w:rsidR="00EC7B22" w:rsidRPr="00EC7B22" w:rsidRDefault="00EC7B22" w:rsidP="00EC7B22">
      <w:pPr>
        <w:rPr>
          <w:rFonts w:eastAsia="Calibri"/>
        </w:rPr>
      </w:pPr>
    </w:p>
    <w:p w14:paraId="331979B3" w14:textId="77777777" w:rsidR="00EC7B22" w:rsidRPr="00EC7B22" w:rsidRDefault="00EC7B22" w:rsidP="00EC7B22">
      <w:pPr>
        <w:rPr>
          <w:rFonts w:eastAsia="Calibri"/>
        </w:rPr>
      </w:pPr>
    </w:p>
    <w:p w14:paraId="735EA3F6" w14:textId="77777777" w:rsidR="00EC7B22" w:rsidRPr="00EC7B22" w:rsidRDefault="00EC7B22" w:rsidP="00EC7B22">
      <w:pPr>
        <w:rPr>
          <w:rFonts w:eastAsia="Calibri"/>
        </w:rPr>
      </w:pPr>
    </w:p>
    <w:p w14:paraId="10C50FB4" w14:textId="77777777" w:rsidR="00EC7B22" w:rsidRPr="00EC7B22" w:rsidRDefault="00EC7B22" w:rsidP="00EC7B22">
      <w:pPr>
        <w:rPr>
          <w:rFonts w:eastAsia="Calibri"/>
        </w:rPr>
      </w:pPr>
    </w:p>
    <w:p w14:paraId="72F81F44" w14:textId="77777777" w:rsidR="00EC7B22" w:rsidRPr="00EC7B22" w:rsidRDefault="00EC7B22" w:rsidP="00EC7B22">
      <w:pPr>
        <w:rPr>
          <w:rFonts w:eastAsia="Calibri"/>
        </w:rPr>
      </w:pPr>
    </w:p>
    <w:p w14:paraId="33D45A5B" w14:textId="77777777" w:rsidR="00EC7B22" w:rsidRPr="00EC7B22" w:rsidRDefault="00EC7B22" w:rsidP="00EC7B22">
      <w:pPr>
        <w:rPr>
          <w:rFonts w:eastAsia="Calibri"/>
        </w:rPr>
      </w:pPr>
    </w:p>
    <w:p w14:paraId="749B2933" w14:textId="77777777" w:rsidR="00EC7B22" w:rsidRPr="00EC7B22" w:rsidRDefault="00EC7B22" w:rsidP="00EC7B22">
      <w:pPr>
        <w:rPr>
          <w:rFonts w:eastAsia="Calibri"/>
        </w:rPr>
      </w:pPr>
    </w:p>
    <w:p w14:paraId="7F88890D" w14:textId="77777777" w:rsidR="00EC7B22" w:rsidRPr="00EC7B22" w:rsidRDefault="00EC7B22" w:rsidP="00EC7B22">
      <w:pPr>
        <w:rPr>
          <w:rFonts w:eastAsia="Calibri"/>
        </w:rPr>
      </w:pPr>
    </w:p>
    <w:p w14:paraId="33FEBDEC" w14:textId="77777777" w:rsidR="00EC7B22" w:rsidRPr="00EC7B22" w:rsidRDefault="00EC7B22" w:rsidP="00EC7B22">
      <w:pPr>
        <w:rPr>
          <w:rFonts w:eastAsia="Calibri"/>
        </w:rPr>
      </w:pPr>
    </w:p>
    <w:p w14:paraId="4EC8C67F" w14:textId="77777777" w:rsidR="00EC7B22" w:rsidRPr="00EC7B22" w:rsidRDefault="00EC7B22" w:rsidP="00EC7B22">
      <w:pPr>
        <w:rPr>
          <w:rFonts w:eastAsia="Calibri"/>
        </w:rPr>
      </w:pPr>
    </w:p>
    <w:p w14:paraId="0773E615" w14:textId="77777777" w:rsidR="00EC7B22" w:rsidRPr="00EC7B22" w:rsidRDefault="00EC7B22" w:rsidP="00EC7B22">
      <w:pPr>
        <w:rPr>
          <w:rFonts w:eastAsia="Calibri"/>
        </w:rPr>
      </w:pPr>
    </w:p>
    <w:p w14:paraId="7201D97B" w14:textId="77777777" w:rsidR="00C61F24" w:rsidRPr="00652DA0" w:rsidRDefault="00C61F24" w:rsidP="00C61F24"/>
    <w:p w14:paraId="4C013174" w14:textId="77777777" w:rsidR="00C61F24" w:rsidRPr="00652DA0" w:rsidRDefault="00C61F24" w:rsidP="00C61F24"/>
    <w:p w14:paraId="64D30D06" w14:textId="77777777" w:rsidR="00C61F24" w:rsidRPr="00652DA0" w:rsidRDefault="00C61F24" w:rsidP="00C61F24"/>
    <w:p w14:paraId="0FA78FE0" w14:textId="77777777" w:rsidR="00C61F24" w:rsidRPr="00652DA0" w:rsidRDefault="00C61F24" w:rsidP="00C61F24"/>
    <w:p w14:paraId="2A473F0C" w14:textId="77777777" w:rsidR="00C61F24" w:rsidRPr="00652DA0" w:rsidRDefault="00C61F24" w:rsidP="00C61F24"/>
    <w:p w14:paraId="0A4A6B75" w14:textId="77777777" w:rsidR="00C61F24" w:rsidRPr="00652DA0" w:rsidRDefault="00C61F24" w:rsidP="00C61F24"/>
    <w:p w14:paraId="7A033B6C" w14:textId="77777777" w:rsidR="000C7837" w:rsidRDefault="000C7837" w:rsidP="000C7837">
      <w:pPr>
        <w:pStyle w:val="Default"/>
      </w:pPr>
    </w:p>
    <w:p w14:paraId="690B852F" w14:textId="77777777" w:rsidR="000C7837" w:rsidRDefault="000C7837" w:rsidP="000C783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3.2.1 Основные печатные издания </w:t>
      </w:r>
    </w:p>
    <w:p w14:paraId="7A014C17" w14:textId="77777777" w:rsidR="000C7837" w:rsidRDefault="000C7837" w:rsidP="000C7837">
      <w:pPr>
        <w:pStyle w:val="Default"/>
        <w:rPr>
          <w:sz w:val="23"/>
          <w:szCs w:val="23"/>
        </w:rPr>
      </w:pPr>
    </w:p>
    <w:p w14:paraId="1ED0FD67" w14:textId="77777777" w:rsidR="000C7837" w:rsidRDefault="000C7837" w:rsidP="000C7837">
      <w:pPr>
        <w:pStyle w:val="Default"/>
        <w:rPr>
          <w:sz w:val="23"/>
          <w:szCs w:val="23"/>
        </w:rPr>
      </w:pPr>
      <w:r>
        <w:rPr>
          <w:sz w:val="22"/>
          <w:szCs w:val="22"/>
        </w:rPr>
        <w:t xml:space="preserve">1. </w:t>
      </w:r>
      <w:r>
        <w:rPr>
          <w:sz w:val="23"/>
          <w:szCs w:val="23"/>
        </w:rPr>
        <w:t>Акушерство: учебник / под ред. В.Е. Радзинского. - Москва: ГЭОТАР-Медиа, 2019. - 912 с. - ISBN 978-5-9704-5156-4. - Текст: непосредственный.</w:t>
      </w:r>
    </w:p>
    <w:p w14:paraId="64090E8A" w14:textId="77777777" w:rsidR="00D80B5D" w:rsidRPr="009A3F39" w:rsidRDefault="00D80B5D" w:rsidP="00D80B5D"/>
    <w:sectPr w:rsidR="00D80B5D" w:rsidRPr="009A3F39" w:rsidSect="004968C3">
      <w:headerReference w:type="default" r:id="rId8"/>
      <w:pgSz w:w="11907" w:h="16840"/>
      <w:pgMar w:top="719" w:right="851" w:bottom="73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746D1" w14:textId="77777777" w:rsidR="008101AA" w:rsidRDefault="008101AA" w:rsidP="0004226D">
      <w:r>
        <w:separator/>
      </w:r>
    </w:p>
  </w:endnote>
  <w:endnote w:type="continuationSeparator" w:id="0">
    <w:p w14:paraId="46EF2E6D" w14:textId="77777777" w:rsidR="008101AA" w:rsidRDefault="008101AA" w:rsidP="0004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29D88" w14:textId="77777777" w:rsidR="008101AA" w:rsidRDefault="008101AA" w:rsidP="0004226D">
      <w:r>
        <w:separator/>
      </w:r>
    </w:p>
  </w:footnote>
  <w:footnote w:type="continuationSeparator" w:id="0">
    <w:p w14:paraId="533BB565" w14:textId="77777777" w:rsidR="008101AA" w:rsidRDefault="008101AA" w:rsidP="00042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5AB22" w14:textId="53794A39" w:rsidR="006841FF" w:rsidRDefault="00585903">
    <w:pPr>
      <w:pStyle w:val="a5"/>
      <w:jc w:val="center"/>
    </w:pPr>
    <w:r>
      <w:fldChar w:fldCharType="begin"/>
    </w:r>
    <w:r w:rsidR="006841FF">
      <w:instrText xml:space="preserve"> PAGE   \* MERGEFORMAT </w:instrText>
    </w:r>
    <w:r>
      <w:fldChar w:fldCharType="separate"/>
    </w:r>
    <w:r w:rsidR="00086AC1">
      <w:rPr>
        <w:noProof/>
      </w:rPr>
      <w:t>10</w:t>
    </w:r>
    <w:r>
      <w:rPr>
        <w:noProof/>
      </w:rPr>
      <w:fldChar w:fldCharType="end"/>
    </w:r>
  </w:p>
  <w:p w14:paraId="00630F79" w14:textId="77777777" w:rsidR="006841FF" w:rsidRDefault="006841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294"/>
    <w:multiLevelType w:val="hybridMultilevel"/>
    <w:tmpl w:val="3518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422A2"/>
    <w:multiLevelType w:val="hybridMultilevel"/>
    <w:tmpl w:val="9F5057A8"/>
    <w:lvl w:ilvl="0" w:tplc="07BE5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85CCB"/>
    <w:multiLevelType w:val="hybridMultilevel"/>
    <w:tmpl w:val="D26C2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80909"/>
    <w:multiLevelType w:val="hybridMultilevel"/>
    <w:tmpl w:val="958E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0831A5"/>
    <w:multiLevelType w:val="hybridMultilevel"/>
    <w:tmpl w:val="772A0D4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2910C8"/>
    <w:multiLevelType w:val="hybridMultilevel"/>
    <w:tmpl w:val="FDE24B8A"/>
    <w:lvl w:ilvl="0" w:tplc="0602BE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E1E2542"/>
    <w:multiLevelType w:val="multilevel"/>
    <w:tmpl w:val="34B08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C0319A0"/>
    <w:multiLevelType w:val="hybridMultilevel"/>
    <w:tmpl w:val="F75AC5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4A6AFF"/>
    <w:multiLevelType w:val="hybridMultilevel"/>
    <w:tmpl w:val="8F423DD6"/>
    <w:lvl w:ilvl="0" w:tplc="4ED6DD7C">
      <w:start w:val="4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9" w15:restartNumberingAfterBreak="0">
    <w:nsid w:val="36981790"/>
    <w:multiLevelType w:val="hybridMultilevel"/>
    <w:tmpl w:val="5E6C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439B9"/>
    <w:multiLevelType w:val="hybridMultilevel"/>
    <w:tmpl w:val="3C222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35560"/>
    <w:multiLevelType w:val="hybridMultilevel"/>
    <w:tmpl w:val="FB1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954ED"/>
    <w:multiLevelType w:val="hybridMultilevel"/>
    <w:tmpl w:val="203AABEE"/>
    <w:lvl w:ilvl="0" w:tplc="6FB00E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5704D01"/>
    <w:multiLevelType w:val="hybridMultilevel"/>
    <w:tmpl w:val="0EF42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10534"/>
    <w:multiLevelType w:val="hybridMultilevel"/>
    <w:tmpl w:val="AACA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B36515D"/>
    <w:multiLevelType w:val="hybridMultilevel"/>
    <w:tmpl w:val="68AC0C74"/>
    <w:lvl w:ilvl="0" w:tplc="A6B2A090">
      <w:start w:val="1"/>
      <w:numFmt w:val="bullet"/>
      <w:lvlText w:val="̶"/>
      <w:lvlJc w:val="left"/>
      <w:pPr>
        <w:tabs>
          <w:tab w:val="num" w:pos="960"/>
        </w:tabs>
        <w:ind w:left="96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61A2507"/>
    <w:multiLevelType w:val="hybridMultilevel"/>
    <w:tmpl w:val="D16E0632"/>
    <w:lvl w:ilvl="0" w:tplc="0E285B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88675F9"/>
    <w:multiLevelType w:val="hybridMultilevel"/>
    <w:tmpl w:val="6C30D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7"/>
  </w:num>
  <w:num w:numId="4">
    <w:abstractNumId w:val="16"/>
  </w:num>
  <w:num w:numId="5">
    <w:abstractNumId w:val="12"/>
  </w:num>
  <w:num w:numId="6">
    <w:abstractNumId w:val="20"/>
  </w:num>
  <w:num w:numId="7">
    <w:abstractNumId w:val="4"/>
  </w:num>
  <w:num w:numId="8">
    <w:abstractNumId w:val="14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13"/>
  </w:num>
  <w:num w:numId="14">
    <w:abstractNumId w:val="18"/>
  </w:num>
  <w:num w:numId="15">
    <w:abstractNumId w:val="2"/>
  </w:num>
  <w:num w:numId="16">
    <w:abstractNumId w:val="11"/>
  </w:num>
  <w:num w:numId="17">
    <w:abstractNumId w:val="6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E91"/>
    <w:rsid w:val="0002532C"/>
    <w:rsid w:val="00031AE6"/>
    <w:rsid w:val="0004226D"/>
    <w:rsid w:val="00062A29"/>
    <w:rsid w:val="00082B57"/>
    <w:rsid w:val="00086AC1"/>
    <w:rsid w:val="000B4352"/>
    <w:rsid w:val="000C436D"/>
    <w:rsid w:val="000C7837"/>
    <w:rsid w:val="00112292"/>
    <w:rsid w:val="00115C83"/>
    <w:rsid w:val="00125F75"/>
    <w:rsid w:val="001332B8"/>
    <w:rsid w:val="00135FA1"/>
    <w:rsid w:val="0016715F"/>
    <w:rsid w:val="00193ABB"/>
    <w:rsid w:val="001D009F"/>
    <w:rsid w:val="001D0EFE"/>
    <w:rsid w:val="0020307D"/>
    <w:rsid w:val="00224AA9"/>
    <w:rsid w:val="00244571"/>
    <w:rsid w:val="00272655"/>
    <w:rsid w:val="002771CF"/>
    <w:rsid w:val="00286DEF"/>
    <w:rsid w:val="00286F0E"/>
    <w:rsid w:val="0029213C"/>
    <w:rsid w:val="00297CDE"/>
    <w:rsid w:val="002A6725"/>
    <w:rsid w:val="002B1540"/>
    <w:rsid w:val="002E183F"/>
    <w:rsid w:val="0034477B"/>
    <w:rsid w:val="00354CC3"/>
    <w:rsid w:val="00365D6A"/>
    <w:rsid w:val="003A0756"/>
    <w:rsid w:val="003A24E6"/>
    <w:rsid w:val="003B13BE"/>
    <w:rsid w:val="003D53A7"/>
    <w:rsid w:val="003E22A4"/>
    <w:rsid w:val="003E3291"/>
    <w:rsid w:val="003E6087"/>
    <w:rsid w:val="003F4589"/>
    <w:rsid w:val="00450B44"/>
    <w:rsid w:val="004603FA"/>
    <w:rsid w:val="004609A1"/>
    <w:rsid w:val="00461051"/>
    <w:rsid w:val="00466438"/>
    <w:rsid w:val="00473480"/>
    <w:rsid w:val="00477E3B"/>
    <w:rsid w:val="004968C3"/>
    <w:rsid w:val="00513CA6"/>
    <w:rsid w:val="0054431B"/>
    <w:rsid w:val="0055126C"/>
    <w:rsid w:val="00571C88"/>
    <w:rsid w:val="00585903"/>
    <w:rsid w:val="005A12BA"/>
    <w:rsid w:val="005A3DB5"/>
    <w:rsid w:val="005E0AFD"/>
    <w:rsid w:val="005F2A29"/>
    <w:rsid w:val="005F37BC"/>
    <w:rsid w:val="005F4BF4"/>
    <w:rsid w:val="00603638"/>
    <w:rsid w:val="00636479"/>
    <w:rsid w:val="00641F01"/>
    <w:rsid w:val="00652DA0"/>
    <w:rsid w:val="00660CD8"/>
    <w:rsid w:val="006841FF"/>
    <w:rsid w:val="006A6ABE"/>
    <w:rsid w:val="006C1E91"/>
    <w:rsid w:val="006E3DD1"/>
    <w:rsid w:val="007145C4"/>
    <w:rsid w:val="00755F05"/>
    <w:rsid w:val="007F1FA9"/>
    <w:rsid w:val="007F5C08"/>
    <w:rsid w:val="008101AA"/>
    <w:rsid w:val="00835915"/>
    <w:rsid w:val="00854CEA"/>
    <w:rsid w:val="00860177"/>
    <w:rsid w:val="008935DF"/>
    <w:rsid w:val="008F3C5C"/>
    <w:rsid w:val="00920F7F"/>
    <w:rsid w:val="00936629"/>
    <w:rsid w:val="00971533"/>
    <w:rsid w:val="00975193"/>
    <w:rsid w:val="00981302"/>
    <w:rsid w:val="0098392F"/>
    <w:rsid w:val="0099361F"/>
    <w:rsid w:val="009A3F39"/>
    <w:rsid w:val="009B7249"/>
    <w:rsid w:val="009D4016"/>
    <w:rsid w:val="009E5802"/>
    <w:rsid w:val="00A04268"/>
    <w:rsid w:val="00A06916"/>
    <w:rsid w:val="00A379B9"/>
    <w:rsid w:val="00A40300"/>
    <w:rsid w:val="00A73B77"/>
    <w:rsid w:val="00AC175D"/>
    <w:rsid w:val="00AC1AA9"/>
    <w:rsid w:val="00AC60F5"/>
    <w:rsid w:val="00AC6AEC"/>
    <w:rsid w:val="00AF0F4D"/>
    <w:rsid w:val="00AF640B"/>
    <w:rsid w:val="00B10E96"/>
    <w:rsid w:val="00B17776"/>
    <w:rsid w:val="00B47829"/>
    <w:rsid w:val="00B6658E"/>
    <w:rsid w:val="00B949A3"/>
    <w:rsid w:val="00BD7B39"/>
    <w:rsid w:val="00BE3157"/>
    <w:rsid w:val="00BE4386"/>
    <w:rsid w:val="00C06FF5"/>
    <w:rsid w:val="00C56C86"/>
    <w:rsid w:val="00C61F24"/>
    <w:rsid w:val="00C809B3"/>
    <w:rsid w:val="00C87E62"/>
    <w:rsid w:val="00CA4FAA"/>
    <w:rsid w:val="00CF6B4A"/>
    <w:rsid w:val="00D22AC4"/>
    <w:rsid w:val="00D273D0"/>
    <w:rsid w:val="00D36C09"/>
    <w:rsid w:val="00D37166"/>
    <w:rsid w:val="00D56385"/>
    <w:rsid w:val="00D61500"/>
    <w:rsid w:val="00D80B5D"/>
    <w:rsid w:val="00D8624B"/>
    <w:rsid w:val="00DC09BD"/>
    <w:rsid w:val="00DE5C9E"/>
    <w:rsid w:val="00DF5093"/>
    <w:rsid w:val="00E11DF8"/>
    <w:rsid w:val="00E31C71"/>
    <w:rsid w:val="00E8313B"/>
    <w:rsid w:val="00E84CA5"/>
    <w:rsid w:val="00EA0C3C"/>
    <w:rsid w:val="00EA24AB"/>
    <w:rsid w:val="00EC7B22"/>
    <w:rsid w:val="00EF60CE"/>
    <w:rsid w:val="00F007AE"/>
    <w:rsid w:val="00F03191"/>
    <w:rsid w:val="00F05526"/>
    <w:rsid w:val="00F37B16"/>
    <w:rsid w:val="00F448F6"/>
    <w:rsid w:val="00F45459"/>
    <w:rsid w:val="00F54F7B"/>
    <w:rsid w:val="00F82139"/>
    <w:rsid w:val="00F915BD"/>
    <w:rsid w:val="00F95578"/>
    <w:rsid w:val="00FB69BE"/>
    <w:rsid w:val="00FC05F6"/>
    <w:rsid w:val="00FE01D3"/>
    <w:rsid w:val="00FE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49C63"/>
  <w15:docId w15:val="{22A7D1EB-921E-4CDC-A753-445C49D9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60"/>
        <w:ind w:left="142" w:hanging="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E91"/>
    <w:pPr>
      <w:spacing w:before="0" w:after="0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03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F5C0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5C0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F5C0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F5C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03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4603FA"/>
    <w:rPr>
      <w:sz w:val="28"/>
      <w:u w:val="single"/>
    </w:rPr>
  </w:style>
  <w:style w:type="character" w:customStyle="1" w:styleId="a4">
    <w:name w:val="Основной текст Знак"/>
    <w:basedOn w:val="a0"/>
    <w:link w:val="a3"/>
    <w:uiPriority w:val="99"/>
    <w:rsid w:val="004603FA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1">
    <w:name w:val="Body Text 2"/>
    <w:basedOn w:val="a"/>
    <w:link w:val="22"/>
    <w:uiPriority w:val="99"/>
    <w:semiHidden/>
    <w:rsid w:val="004603F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6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4603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03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1332B8"/>
    <w:pPr>
      <w:ind w:left="720"/>
      <w:contextualSpacing/>
    </w:pPr>
  </w:style>
  <w:style w:type="paragraph" w:styleId="a8">
    <w:name w:val="Normal (Web)"/>
    <w:basedOn w:val="a"/>
    <w:rsid w:val="001332B8"/>
    <w:pPr>
      <w:spacing w:before="100" w:beforeAutospacing="1" w:after="100" w:afterAutospacing="1"/>
    </w:pPr>
  </w:style>
  <w:style w:type="paragraph" w:styleId="23">
    <w:name w:val="List 2"/>
    <w:basedOn w:val="a"/>
    <w:rsid w:val="001332B8"/>
    <w:pPr>
      <w:ind w:left="566" w:hanging="283"/>
    </w:pPr>
  </w:style>
  <w:style w:type="paragraph" w:styleId="a9">
    <w:name w:val="footer"/>
    <w:basedOn w:val="a"/>
    <w:link w:val="aa"/>
    <w:rsid w:val="001332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3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1332B8"/>
  </w:style>
  <w:style w:type="paragraph" w:styleId="ac">
    <w:name w:val="List"/>
    <w:basedOn w:val="a"/>
    <w:rsid w:val="001332B8"/>
    <w:pPr>
      <w:ind w:left="283" w:hanging="283"/>
    </w:pPr>
  </w:style>
  <w:style w:type="table" w:styleId="ad">
    <w:name w:val="Table Grid"/>
    <w:basedOn w:val="a1"/>
    <w:uiPriority w:val="39"/>
    <w:rsid w:val="00CA4FAA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line number"/>
    <w:basedOn w:val="a0"/>
    <w:uiPriority w:val="99"/>
    <w:semiHidden/>
    <w:unhideWhenUsed/>
    <w:rsid w:val="005F37BC"/>
  </w:style>
  <w:style w:type="paragraph" w:customStyle="1" w:styleId="Default">
    <w:name w:val="Default"/>
    <w:rsid w:val="00297CDE"/>
    <w:pPr>
      <w:autoSpaceDE w:val="0"/>
      <w:autoSpaceDN w:val="0"/>
      <w:adjustRightInd w:val="0"/>
      <w:spacing w:before="0" w:after="0"/>
      <w:ind w:left="0" w:firstLine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AE916-EF94-4573-BB31-CBB0ACBE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10</Pages>
  <Words>2275</Words>
  <Characters>12970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2015-12-16T12:41:00Z</cp:lastPrinted>
  <dcterms:created xsi:type="dcterms:W3CDTF">2023-12-05T08:37:00Z</dcterms:created>
  <dcterms:modified xsi:type="dcterms:W3CDTF">2025-01-24T11:21:00Z</dcterms:modified>
</cp:coreProperties>
</file>