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4870B" w14:textId="77777777" w:rsidR="00123FDD" w:rsidRDefault="00123FDD" w:rsidP="00123FDD">
      <w:pPr>
        <w:widowControl w:val="0"/>
        <w:spacing w:after="0" w:line="420" w:lineRule="exact"/>
        <w:ind w:firstLine="426"/>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14:paraId="3BFD794D" w14:textId="77777777" w:rsidR="00123FDD" w:rsidRDefault="00123FDD" w:rsidP="00123FDD">
      <w:pPr>
        <w:widowControl w:val="0"/>
        <w:spacing w:after="0" w:line="240" w:lineRule="auto"/>
        <w:ind w:firstLine="720"/>
        <w:jc w:val="center"/>
        <w:rPr>
          <w:rFonts w:ascii="Times New Roman" w:hAnsi="Times New Roman"/>
          <w:sz w:val="28"/>
          <w:szCs w:val="28"/>
        </w:rPr>
      </w:pPr>
      <w:r>
        <w:rPr>
          <w:rFonts w:ascii="Times New Roman" w:hAnsi="Times New Roman"/>
          <w:sz w:val="28"/>
          <w:szCs w:val="28"/>
        </w:rPr>
        <w:t>Воронежской области</w:t>
      </w:r>
      <w:r>
        <w:rPr>
          <w:rFonts w:ascii="Times New Roman" w:hAnsi="Times New Roman"/>
          <w:sz w:val="28"/>
          <w:szCs w:val="28"/>
        </w:rPr>
        <w:br/>
        <w:t>«Воронежский базовый медицинский колледж»</w:t>
      </w:r>
    </w:p>
    <w:p w14:paraId="062363AE" w14:textId="77777777" w:rsidR="00123FDD" w:rsidRDefault="00123FDD" w:rsidP="00123FDD">
      <w:pPr>
        <w:widowControl w:val="0"/>
        <w:spacing w:after="0" w:line="340" w:lineRule="exact"/>
        <w:ind w:firstLine="720"/>
        <w:jc w:val="center"/>
        <w:rPr>
          <w:rFonts w:ascii="Times New Roman" w:hAnsi="Times New Roman"/>
          <w:b/>
          <w:bCs/>
          <w:sz w:val="32"/>
          <w:szCs w:val="20"/>
        </w:rPr>
      </w:pPr>
    </w:p>
    <w:p w14:paraId="16B3C27C" w14:textId="77777777" w:rsidR="00123FDD" w:rsidRDefault="00123FDD" w:rsidP="00123FDD">
      <w:pPr>
        <w:widowControl w:val="0"/>
        <w:spacing w:after="0" w:line="340" w:lineRule="exact"/>
        <w:ind w:firstLine="720"/>
        <w:jc w:val="both"/>
        <w:rPr>
          <w:rFonts w:ascii="Times New Roman" w:hAnsi="Times New Roman"/>
          <w:b/>
          <w:bCs/>
          <w:sz w:val="28"/>
          <w:szCs w:val="20"/>
        </w:rPr>
      </w:pPr>
    </w:p>
    <w:p w14:paraId="0938D256" w14:textId="77777777" w:rsidR="00123FDD" w:rsidRDefault="00123FDD" w:rsidP="00123FDD">
      <w:pPr>
        <w:widowControl w:val="0"/>
        <w:spacing w:after="0" w:line="340" w:lineRule="exact"/>
        <w:ind w:firstLine="720"/>
        <w:jc w:val="both"/>
        <w:rPr>
          <w:rFonts w:ascii="Times New Roman" w:hAnsi="Times New Roman"/>
          <w:b/>
          <w:bCs/>
          <w:sz w:val="28"/>
          <w:szCs w:val="20"/>
        </w:rPr>
      </w:pPr>
    </w:p>
    <w:p w14:paraId="63E9E510" w14:textId="77777777" w:rsidR="00123FDD" w:rsidRDefault="00123FDD" w:rsidP="00123FDD">
      <w:pPr>
        <w:widowControl w:val="0"/>
        <w:spacing w:after="0" w:line="340" w:lineRule="exact"/>
        <w:ind w:firstLine="720"/>
        <w:jc w:val="both"/>
        <w:rPr>
          <w:rFonts w:ascii="Times New Roman" w:hAnsi="Times New Roman"/>
          <w:sz w:val="28"/>
          <w:szCs w:val="20"/>
        </w:rPr>
      </w:pPr>
    </w:p>
    <w:p w14:paraId="1F057D04" w14:textId="77777777" w:rsidR="00123FDD" w:rsidRDefault="00123FDD" w:rsidP="00123FDD">
      <w:pPr>
        <w:widowControl w:val="0"/>
        <w:spacing w:after="0" w:line="340" w:lineRule="exact"/>
        <w:ind w:firstLine="720"/>
        <w:jc w:val="both"/>
        <w:rPr>
          <w:rFonts w:ascii="Times New Roman" w:hAnsi="Times New Roman"/>
          <w:sz w:val="28"/>
          <w:szCs w:val="20"/>
        </w:rPr>
      </w:pPr>
    </w:p>
    <w:p w14:paraId="3099D301" w14:textId="77777777" w:rsidR="00123FDD" w:rsidRDefault="00123FDD" w:rsidP="00123FDD">
      <w:pPr>
        <w:widowControl w:val="0"/>
        <w:spacing w:after="0" w:line="340" w:lineRule="exact"/>
        <w:ind w:firstLine="720"/>
        <w:jc w:val="both"/>
        <w:rPr>
          <w:rFonts w:ascii="Times New Roman" w:hAnsi="Times New Roman"/>
          <w:sz w:val="28"/>
          <w:szCs w:val="20"/>
        </w:rPr>
      </w:pPr>
    </w:p>
    <w:p w14:paraId="18408AF5" w14:textId="77777777" w:rsidR="00123FDD" w:rsidRDefault="00123FDD" w:rsidP="00123FDD">
      <w:pPr>
        <w:widowControl w:val="0"/>
        <w:spacing w:after="0" w:line="340" w:lineRule="exact"/>
        <w:ind w:firstLine="720"/>
        <w:jc w:val="both"/>
        <w:rPr>
          <w:rFonts w:ascii="Times New Roman" w:hAnsi="Times New Roman"/>
          <w:sz w:val="28"/>
          <w:szCs w:val="20"/>
        </w:rPr>
      </w:pPr>
    </w:p>
    <w:p w14:paraId="7F1F9851" w14:textId="77777777" w:rsidR="00123FDD" w:rsidRDefault="00123FDD" w:rsidP="00123FDD">
      <w:pPr>
        <w:widowControl w:val="0"/>
        <w:spacing w:after="0" w:line="340" w:lineRule="exact"/>
        <w:ind w:firstLine="720"/>
        <w:jc w:val="both"/>
        <w:rPr>
          <w:rFonts w:ascii="Times New Roman" w:hAnsi="Times New Roman"/>
          <w:sz w:val="28"/>
          <w:szCs w:val="20"/>
        </w:rPr>
      </w:pPr>
    </w:p>
    <w:p w14:paraId="7A2347EB" w14:textId="77777777" w:rsidR="00123FDD" w:rsidRDefault="00123FDD" w:rsidP="00123FDD">
      <w:pPr>
        <w:widowControl w:val="0"/>
        <w:spacing w:after="0" w:line="340" w:lineRule="exact"/>
        <w:ind w:firstLine="720"/>
        <w:jc w:val="both"/>
        <w:rPr>
          <w:rFonts w:ascii="Times New Roman" w:hAnsi="Times New Roman"/>
          <w:sz w:val="28"/>
          <w:szCs w:val="20"/>
        </w:rPr>
      </w:pPr>
    </w:p>
    <w:p w14:paraId="368B032C" w14:textId="77777777" w:rsidR="00123FDD" w:rsidRDefault="00123FDD" w:rsidP="00123FDD">
      <w:pPr>
        <w:widowControl w:val="0"/>
        <w:spacing w:after="0" w:line="340" w:lineRule="exact"/>
        <w:ind w:firstLine="720"/>
        <w:jc w:val="both"/>
        <w:rPr>
          <w:rFonts w:ascii="Times New Roman" w:hAnsi="Times New Roman"/>
          <w:b/>
          <w:bCs/>
          <w:sz w:val="40"/>
          <w:szCs w:val="20"/>
        </w:rPr>
      </w:pPr>
    </w:p>
    <w:p w14:paraId="0E05921E" w14:textId="77777777" w:rsidR="00123FDD" w:rsidRDefault="00123FDD" w:rsidP="00123FDD">
      <w:pPr>
        <w:widowControl w:val="0"/>
        <w:spacing w:after="0" w:line="340" w:lineRule="exact"/>
        <w:ind w:firstLine="720"/>
        <w:jc w:val="both"/>
        <w:rPr>
          <w:rFonts w:ascii="Times New Roman" w:hAnsi="Times New Roman"/>
          <w:b/>
          <w:bCs/>
          <w:sz w:val="28"/>
          <w:szCs w:val="20"/>
        </w:rPr>
      </w:pPr>
    </w:p>
    <w:p w14:paraId="06C3484B" w14:textId="77777777" w:rsidR="00123FDD" w:rsidRDefault="00123FDD" w:rsidP="00123FDD">
      <w:pPr>
        <w:widowControl w:val="0"/>
        <w:spacing w:after="0" w:line="340" w:lineRule="exact"/>
        <w:ind w:firstLine="720"/>
        <w:jc w:val="center"/>
        <w:rPr>
          <w:rFonts w:ascii="Times New Roman" w:hAnsi="Times New Roman"/>
          <w:b/>
          <w:bCs/>
          <w:sz w:val="40"/>
          <w:szCs w:val="40"/>
        </w:rPr>
      </w:pPr>
      <w:r>
        <w:rPr>
          <w:rFonts w:ascii="Times New Roman" w:hAnsi="Times New Roman"/>
          <w:b/>
          <w:bCs/>
          <w:sz w:val="40"/>
          <w:szCs w:val="40"/>
        </w:rPr>
        <w:t>РАБОЧАЯ ПРОГРАММА</w:t>
      </w:r>
    </w:p>
    <w:p w14:paraId="0CB90BFD" w14:textId="77777777" w:rsidR="00123FDD" w:rsidRDefault="00123FDD" w:rsidP="00123FDD">
      <w:pPr>
        <w:widowControl w:val="0"/>
        <w:spacing w:after="0" w:line="340" w:lineRule="exact"/>
        <w:ind w:firstLine="720"/>
        <w:jc w:val="center"/>
        <w:rPr>
          <w:rFonts w:ascii="Times New Roman" w:hAnsi="Times New Roman"/>
          <w:b/>
          <w:bCs/>
          <w:sz w:val="40"/>
          <w:szCs w:val="40"/>
        </w:rPr>
      </w:pPr>
    </w:p>
    <w:p w14:paraId="320D98DE" w14:textId="77777777" w:rsidR="00123FDD" w:rsidRDefault="00123FDD" w:rsidP="00123FDD">
      <w:pPr>
        <w:widowControl w:val="0"/>
        <w:spacing w:after="0" w:line="340" w:lineRule="exact"/>
        <w:ind w:firstLine="720"/>
        <w:jc w:val="center"/>
        <w:rPr>
          <w:rFonts w:ascii="Times New Roman" w:hAnsi="Times New Roman"/>
          <w:b/>
          <w:bCs/>
          <w:sz w:val="40"/>
          <w:szCs w:val="40"/>
        </w:rPr>
      </w:pPr>
    </w:p>
    <w:p w14:paraId="4EAE39B7" w14:textId="77777777" w:rsidR="00123FDD" w:rsidRDefault="00123FDD" w:rsidP="00123FDD">
      <w:pPr>
        <w:widowControl w:val="0"/>
        <w:spacing w:before="120" w:after="120" w:line="340" w:lineRule="exact"/>
        <w:ind w:firstLine="720"/>
        <w:jc w:val="center"/>
        <w:rPr>
          <w:rFonts w:ascii="Times New Roman" w:hAnsi="Times New Roman"/>
          <w:sz w:val="40"/>
          <w:szCs w:val="40"/>
        </w:rPr>
      </w:pPr>
      <w:r>
        <w:rPr>
          <w:rFonts w:ascii="Times New Roman" w:hAnsi="Times New Roman"/>
          <w:sz w:val="40"/>
          <w:szCs w:val="40"/>
        </w:rPr>
        <w:t>учебной дисциплины «</w:t>
      </w:r>
      <w:r w:rsidR="00384D63" w:rsidRPr="00384D63">
        <w:rPr>
          <w:rFonts w:ascii="Times New Roman" w:hAnsi="Times New Roman"/>
          <w:sz w:val="40"/>
          <w:szCs w:val="40"/>
        </w:rPr>
        <w:t>Гигиена с экологией человека</w:t>
      </w:r>
      <w:r>
        <w:rPr>
          <w:rFonts w:ascii="Times New Roman" w:hAnsi="Times New Roman"/>
          <w:sz w:val="40"/>
          <w:szCs w:val="40"/>
        </w:rPr>
        <w:t>»</w:t>
      </w:r>
    </w:p>
    <w:p w14:paraId="0CE8FCBF" w14:textId="77777777" w:rsidR="00123FDD" w:rsidRDefault="00123FDD" w:rsidP="00123FDD">
      <w:pPr>
        <w:widowControl w:val="0"/>
        <w:spacing w:before="120" w:after="120" w:line="340" w:lineRule="exact"/>
        <w:ind w:firstLine="720"/>
        <w:jc w:val="center"/>
        <w:rPr>
          <w:rFonts w:ascii="Times New Roman" w:hAnsi="Times New Roman"/>
          <w:sz w:val="40"/>
          <w:szCs w:val="40"/>
        </w:rPr>
      </w:pPr>
    </w:p>
    <w:p w14:paraId="6134E801" w14:textId="77777777" w:rsidR="00123FDD" w:rsidRDefault="00123FDD" w:rsidP="00123FDD">
      <w:pPr>
        <w:widowControl w:val="0"/>
        <w:spacing w:after="0" w:line="340" w:lineRule="exact"/>
        <w:ind w:firstLine="720"/>
        <w:jc w:val="center"/>
        <w:rPr>
          <w:rFonts w:ascii="Times New Roman" w:hAnsi="Times New Roman"/>
          <w:sz w:val="40"/>
          <w:szCs w:val="40"/>
        </w:rPr>
      </w:pPr>
      <w:r>
        <w:rPr>
          <w:rFonts w:ascii="Times New Roman" w:hAnsi="Times New Roman"/>
          <w:sz w:val="40"/>
          <w:szCs w:val="40"/>
        </w:rPr>
        <w:t xml:space="preserve">для специальности </w:t>
      </w:r>
    </w:p>
    <w:p w14:paraId="45B5462E" w14:textId="77777777" w:rsidR="00123FDD" w:rsidRDefault="00123FDD" w:rsidP="00123FDD">
      <w:pPr>
        <w:widowControl w:val="0"/>
        <w:spacing w:after="0" w:line="340" w:lineRule="exact"/>
        <w:ind w:firstLine="720"/>
        <w:jc w:val="center"/>
        <w:rPr>
          <w:rFonts w:ascii="Times New Roman" w:hAnsi="Times New Roman"/>
          <w:sz w:val="40"/>
          <w:szCs w:val="40"/>
        </w:rPr>
      </w:pPr>
    </w:p>
    <w:p w14:paraId="5652280E" w14:textId="77777777" w:rsidR="00123FDD" w:rsidRDefault="00123FDD" w:rsidP="00123FDD">
      <w:pPr>
        <w:widowControl w:val="0"/>
        <w:spacing w:after="0" w:line="340" w:lineRule="exact"/>
        <w:ind w:firstLine="720"/>
        <w:jc w:val="center"/>
        <w:rPr>
          <w:rFonts w:ascii="Times New Roman" w:hAnsi="Times New Roman"/>
          <w:sz w:val="40"/>
          <w:szCs w:val="20"/>
        </w:rPr>
      </w:pPr>
      <w:r w:rsidRPr="00123FDD">
        <w:rPr>
          <w:rFonts w:ascii="Times New Roman" w:hAnsi="Times New Roman"/>
          <w:b/>
          <w:bCs/>
          <w:sz w:val="40"/>
          <w:szCs w:val="40"/>
        </w:rPr>
        <w:t xml:space="preserve">31.02.01 </w:t>
      </w:r>
      <w:r>
        <w:rPr>
          <w:rFonts w:ascii="Times New Roman" w:hAnsi="Times New Roman"/>
          <w:b/>
          <w:bCs/>
          <w:sz w:val="40"/>
          <w:szCs w:val="40"/>
        </w:rPr>
        <w:t>«</w:t>
      </w:r>
      <w:r w:rsidRPr="00123FDD">
        <w:rPr>
          <w:rFonts w:ascii="Times New Roman" w:hAnsi="Times New Roman"/>
          <w:b/>
          <w:bCs/>
          <w:sz w:val="40"/>
          <w:szCs w:val="40"/>
        </w:rPr>
        <w:t>Лечебное дело</w:t>
      </w:r>
      <w:r>
        <w:rPr>
          <w:rFonts w:ascii="Times New Roman" w:hAnsi="Times New Roman"/>
          <w:b/>
          <w:bCs/>
          <w:sz w:val="40"/>
          <w:szCs w:val="40"/>
        </w:rPr>
        <w:t>»</w:t>
      </w:r>
    </w:p>
    <w:p w14:paraId="28D776A8" w14:textId="77777777" w:rsidR="00123FDD" w:rsidRDefault="00123FDD" w:rsidP="00123FDD">
      <w:pPr>
        <w:widowControl w:val="0"/>
        <w:spacing w:after="0" w:line="340" w:lineRule="exact"/>
        <w:ind w:firstLine="720"/>
        <w:jc w:val="both"/>
        <w:rPr>
          <w:rFonts w:ascii="Times New Roman" w:hAnsi="Times New Roman"/>
          <w:sz w:val="40"/>
          <w:szCs w:val="20"/>
        </w:rPr>
      </w:pPr>
    </w:p>
    <w:p w14:paraId="6CEFCF23" w14:textId="77777777" w:rsidR="00123FDD" w:rsidRDefault="00123FDD" w:rsidP="00123FDD">
      <w:pPr>
        <w:widowControl w:val="0"/>
        <w:spacing w:after="0" w:line="340" w:lineRule="exact"/>
        <w:ind w:firstLine="720"/>
        <w:jc w:val="both"/>
        <w:rPr>
          <w:rFonts w:ascii="Times New Roman" w:hAnsi="Times New Roman"/>
          <w:sz w:val="40"/>
          <w:szCs w:val="20"/>
        </w:rPr>
      </w:pPr>
    </w:p>
    <w:p w14:paraId="46EA7630" w14:textId="77777777" w:rsidR="00123FDD" w:rsidRDefault="00123FDD" w:rsidP="00123FDD">
      <w:pPr>
        <w:widowControl w:val="0"/>
        <w:spacing w:after="0" w:line="340" w:lineRule="exact"/>
        <w:ind w:firstLine="720"/>
        <w:jc w:val="both"/>
        <w:rPr>
          <w:rFonts w:ascii="Times New Roman" w:hAnsi="Times New Roman"/>
          <w:sz w:val="40"/>
          <w:szCs w:val="20"/>
        </w:rPr>
      </w:pPr>
    </w:p>
    <w:p w14:paraId="2BC4EEAC" w14:textId="77777777" w:rsidR="00123FDD" w:rsidRDefault="00123FDD" w:rsidP="00123FDD">
      <w:pPr>
        <w:widowControl w:val="0"/>
        <w:spacing w:after="0" w:line="340" w:lineRule="exact"/>
        <w:ind w:firstLine="720"/>
        <w:jc w:val="both"/>
        <w:rPr>
          <w:rFonts w:ascii="Times New Roman" w:hAnsi="Times New Roman"/>
          <w:sz w:val="40"/>
          <w:szCs w:val="20"/>
        </w:rPr>
      </w:pPr>
    </w:p>
    <w:p w14:paraId="3D051127" w14:textId="77777777" w:rsidR="00123FDD" w:rsidRDefault="00123FDD" w:rsidP="00123FDD">
      <w:pPr>
        <w:widowControl w:val="0"/>
        <w:spacing w:after="0" w:line="340" w:lineRule="exact"/>
        <w:ind w:firstLine="720"/>
        <w:jc w:val="both"/>
        <w:rPr>
          <w:rFonts w:ascii="Times New Roman" w:hAnsi="Times New Roman"/>
          <w:b/>
          <w:bCs/>
          <w:sz w:val="44"/>
          <w:szCs w:val="20"/>
        </w:rPr>
      </w:pPr>
    </w:p>
    <w:p w14:paraId="066FE8C0" w14:textId="77777777" w:rsidR="00123FDD" w:rsidRDefault="00123FDD" w:rsidP="00123FDD">
      <w:pPr>
        <w:widowControl w:val="0"/>
        <w:spacing w:after="0" w:line="340" w:lineRule="exact"/>
        <w:ind w:left="3960" w:firstLine="720"/>
        <w:jc w:val="both"/>
        <w:rPr>
          <w:rFonts w:ascii="Times New Roman" w:hAnsi="Times New Roman"/>
          <w:b/>
          <w:bCs/>
          <w:sz w:val="44"/>
          <w:szCs w:val="20"/>
        </w:rPr>
      </w:pPr>
    </w:p>
    <w:p w14:paraId="0E40D097" w14:textId="77777777" w:rsidR="00123FDD" w:rsidRDefault="00123FDD" w:rsidP="00123FDD">
      <w:pPr>
        <w:keepNext/>
        <w:spacing w:after="0" w:line="340" w:lineRule="exact"/>
        <w:ind w:left="3960"/>
        <w:jc w:val="both"/>
        <w:outlineLvl w:val="4"/>
        <w:rPr>
          <w:rFonts w:ascii="Times New Roman" w:hAnsi="Times New Roman"/>
          <w:sz w:val="40"/>
          <w:szCs w:val="24"/>
        </w:rPr>
      </w:pPr>
      <w:r>
        <w:rPr>
          <w:rFonts w:ascii="Times New Roman" w:hAnsi="Times New Roman"/>
          <w:sz w:val="40"/>
          <w:szCs w:val="24"/>
        </w:rPr>
        <w:t xml:space="preserve"> </w:t>
      </w:r>
    </w:p>
    <w:p w14:paraId="678EE53A" w14:textId="77777777" w:rsidR="00123FDD" w:rsidRDefault="00123FDD" w:rsidP="00123FDD">
      <w:pPr>
        <w:widowControl w:val="0"/>
        <w:spacing w:after="0" w:line="340" w:lineRule="exact"/>
        <w:ind w:left="3960" w:firstLine="720"/>
        <w:jc w:val="both"/>
        <w:rPr>
          <w:rFonts w:ascii="Times New Roman" w:hAnsi="Times New Roman"/>
          <w:sz w:val="48"/>
          <w:szCs w:val="20"/>
        </w:rPr>
      </w:pPr>
      <w:r>
        <w:rPr>
          <w:rFonts w:ascii="Times New Roman" w:hAnsi="Times New Roman"/>
          <w:sz w:val="40"/>
          <w:szCs w:val="20"/>
        </w:rPr>
        <w:t xml:space="preserve"> </w:t>
      </w:r>
    </w:p>
    <w:p w14:paraId="6FFCE0FF" w14:textId="77777777" w:rsidR="00123FDD" w:rsidRDefault="00123FDD" w:rsidP="00123FDD">
      <w:pPr>
        <w:widowControl w:val="0"/>
        <w:spacing w:after="0" w:line="340" w:lineRule="exact"/>
        <w:ind w:firstLine="720"/>
        <w:jc w:val="both"/>
        <w:rPr>
          <w:rFonts w:ascii="Times New Roman" w:hAnsi="Times New Roman"/>
          <w:sz w:val="48"/>
          <w:szCs w:val="20"/>
        </w:rPr>
      </w:pPr>
    </w:p>
    <w:p w14:paraId="53508B4D" w14:textId="77777777" w:rsidR="00123FDD" w:rsidRDefault="00123FDD" w:rsidP="00123FDD">
      <w:pPr>
        <w:widowControl w:val="0"/>
        <w:spacing w:after="0" w:line="340" w:lineRule="exact"/>
        <w:ind w:firstLine="720"/>
        <w:jc w:val="both"/>
        <w:rPr>
          <w:rFonts w:ascii="Times New Roman" w:hAnsi="Times New Roman"/>
          <w:sz w:val="48"/>
          <w:szCs w:val="20"/>
        </w:rPr>
      </w:pPr>
    </w:p>
    <w:p w14:paraId="53FCDBC4"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2687E365"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462B5077"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06BAB69B"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43FC15D3"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38DE1E5D" w14:textId="77777777" w:rsidR="00123FDD" w:rsidRDefault="00123FDD" w:rsidP="00123FDD">
      <w:pPr>
        <w:widowControl w:val="0"/>
        <w:spacing w:after="0" w:line="340" w:lineRule="exact"/>
        <w:jc w:val="both"/>
        <w:rPr>
          <w:rFonts w:ascii="Times New Roman" w:hAnsi="Times New Roman"/>
          <w:b/>
          <w:bCs/>
          <w:sz w:val="32"/>
          <w:szCs w:val="20"/>
        </w:rPr>
      </w:pPr>
    </w:p>
    <w:p w14:paraId="3C3FA00A"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6FEB79B2" w14:textId="77777777" w:rsidR="00123FDD" w:rsidRDefault="00123FDD" w:rsidP="00123FDD">
      <w:pPr>
        <w:widowControl w:val="0"/>
        <w:spacing w:after="0" w:line="340" w:lineRule="exact"/>
        <w:ind w:firstLine="720"/>
        <w:jc w:val="both"/>
        <w:rPr>
          <w:rFonts w:ascii="Times New Roman" w:hAnsi="Times New Roman"/>
          <w:b/>
          <w:bCs/>
          <w:sz w:val="32"/>
          <w:szCs w:val="20"/>
        </w:rPr>
      </w:pPr>
    </w:p>
    <w:p w14:paraId="37A8883E" w14:textId="1F2004A2" w:rsidR="00123FDD" w:rsidRDefault="00010AE6" w:rsidP="00123FDD">
      <w:pPr>
        <w:keepNext/>
        <w:spacing w:after="0" w:line="360" w:lineRule="auto"/>
        <w:jc w:val="center"/>
        <w:outlineLvl w:val="5"/>
        <w:rPr>
          <w:rFonts w:ascii="Times New Roman" w:hAnsi="Times New Roman"/>
          <w:sz w:val="32"/>
          <w:szCs w:val="24"/>
        </w:rPr>
      </w:pPr>
      <w:r>
        <w:rPr>
          <w:rFonts w:ascii="Times New Roman" w:hAnsi="Times New Roman"/>
          <w:sz w:val="32"/>
          <w:szCs w:val="24"/>
        </w:rPr>
        <w:t>Воронеж, 20 _____</w:t>
      </w:r>
      <w:r w:rsidR="00123FDD">
        <w:rPr>
          <w:rFonts w:ascii="Times New Roman" w:hAnsi="Times New Roman"/>
          <w:sz w:val="32"/>
          <w:szCs w:val="24"/>
        </w:rPr>
        <w:t xml:space="preserve"> </w:t>
      </w:r>
    </w:p>
    <w:p w14:paraId="577F7FA0" w14:textId="77777777" w:rsidR="00123FDD" w:rsidRDefault="00123FDD" w:rsidP="00123FDD">
      <w:pPr>
        <w:spacing w:after="0" w:line="360" w:lineRule="auto"/>
        <w:rPr>
          <w:rFonts w:ascii="Times New Roman" w:hAnsi="Times New Roman"/>
          <w:sz w:val="32"/>
          <w:szCs w:val="24"/>
        </w:rPr>
        <w:sectPr w:rsidR="00123FDD" w:rsidSect="00E47D8D">
          <w:footerReference w:type="default" r:id="rId7"/>
          <w:pgSz w:w="11906" w:h="16838"/>
          <w:pgMar w:top="1134" w:right="851" w:bottom="1134" w:left="851" w:header="0" w:footer="57" w:gutter="0"/>
          <w:pgNumType w:start="1"/>
          <w:cols w:space="720"/>
          <w:titlePg/>
          <w:docGrid w:linePitch="299"/>
        </w:sectPr>
      </w:pPr>
    </w:p>
    <w:tbl>
      <w:tblPr>
        <w:tblStyle w:val="ab"/>
        <w:tblW w:w="0" w:type="auto"/>
        <w:tblInd w:w="0" w:type="dxa"/>
        <w:tblLook w:val="04A0" w:firstRow="1" w:lastRow="0" w:firstColumn="1" w:lastColumn="0" w:noHBand="0" w:noVBand="1"/>
      </w:tblPr>
      <w:tblGrid>
        <w:gridCol w:w="4673"/>
        <w:gridCol w:w="4672"/>
      </w:tblGrid>
      <w:tr w:rsidR="00146EFD" w14:paraId="7390A5CB" w14:textId="77777777" w:rsidTr="008007F4">
        <w:tc>
          <w:tcPr>
            <w:tcW w:w="4786" w:type="dxa"/>
          </w:tcPr>
          <w:p w14:paraId="6D249765" w14:textId="77777777" w:rsidR="00146EFD" w:rsidRDefault="00146EFD" w:rsidP="00146EFD">
            <w:pPr>
              <w:spacing w:after="0" w:line="240" w:lineRule="auto"/>
              <w:rPr>
                <w:rFonts w:ascii="Times New Roman" w:hAnsi="Times New Roman"/>
                <w:bCs/>
                <w:iCs/>
                <w:sz w:val="24"/>
                <w:szCs w:val="24"/>
              </w:rPr>
            </w:pPr>
            <w:r w:rsidRPr="007308BA">
              <w:rPr>
                <w:rFonts w:ascii="Times New Roman" w:hAnsi="Times New Roman"/>
                <w:bCs/>
                <w:iCs/>
                <w:sz w:val="24"/>
                <w:szCs w:val="24"/>
              </w:rPr>
              <w:lastRenderedPageBreak/>
              <w:t>Одобрена ЦМК</w:t>
            </w:r>
          </w:p>
          <w:p w14:paraId="2FD0EFA9" w14:textId="77777777" w:rsidR="00146EFD" w:rsidRDefault="00146EFD" w:rsidP="00146EFD">
            <w:pPr>
              <w:spacing w:after="0" w:line="240" w:lineRule="auto"/>
              <w:rPr>
                <w:rFonts w:ascii="Times New Roman" w:hAnsi="Times New Roman"/>
                <w:bCs/>
                <w:iCs/>
                <w:sz w:val="24"/>
                <w:szCs w:val="24"/>
              </w:rPr>
            </w:pPr>
          </w:p>
          <w:p w14:paraId="7D86E482" w14:textId="77777777" w:rsidR="00146EFD" w:rsidRDefault="00146EFD" w:rsidP="00146EFD">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14:paraId="3AF93F52" w14:textId="77777777" w:rsidR="00146EFD" w:rsidRDefault="00146EFD" w:rsidP="00146EFD">
            <w:pPr>
              <w:spacing w:after="0" w:line="240" w:lineRule="auto"/>
              <w:rPr>
                <w:rFonts w:ascii="Times New Roman" w:hAnsi="Times New Roman"/>
                <w:bCs/>
                <w:iCs/>
                <w:sz w:val="24"/>
                <w:szCs w:val="24"/>
              </w:rPr>
            </w:pPr>
          </w:p>
          <w:p w14:paraId="06FEFC71" w14:textId="77777777" w:rsidR="00146EFD" w:rsidRDefault="00146EFD" w:rsidP="00146EFD">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14:paraId="7F2731BF" w14:textId="77777777" w:rsidR="00146EFD" w:rsidRDefault="00146EFD" w:rsidP="00146EFD">
            <w:pPr>
              <w:spacing w:after="0" w:line="240" w:lineRule="auto"/>
              <w:rPr>
                <w:rFonts w:ascii="Times New Roman" w:hAnsi="Times New Roman"/>
                <w:bCs/>
                <w:iCs/>
                <w:sz w:val="24"/>
                <w:szCs w:val="24"/>
              </w:rPr>
            </w:pPr>
          </w:p>
          <w:p w14:paraId="1DAC5D28" w14:textId="77777777" w:rsidR="00146EFD" w:rsidRDefault="00146EFD" w:rsidP="00146EFD">
            <w:pPr>
              <w:spacing w:after="0" w:line="240" w:lineRule="auto"/>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14:paraId="787E893E" w14:textId="77777777" w:rsidR="00146EFD" w:rsidRDefault="00146EFD" w:rsidP="00146EFD">
            <w:pPr>
              <w:spacing w:after="0" w:line="240" w:lineRule="auto"/>
              <w:rPr>
                <w:rFonts w:ascii="Times New Roman" w:hAnsi="Times New Roman"/>
                <w:bCs/>
                <w:iCs/>
                <w:sz w:val="24"/>
                <w:szCs w:val="24"/>
              </w:rPr>
            </w:pPr>
          </w:p>
          <w:p w14:paraId="2963F4D4" w14:textId="77777777" w:rsidR="00146EFD" w:rsidRDefault="00146EFD" w:rsidP="00146EFD">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14:paraId="7AB432AB" w14:textId="77777777" w:rsidR="00146EFD" w:rsidRDefault="00146EFD" w:rsidP="00146EFD">
            <w:pPr>
              <w:spacing w:after="0" w:line="240" w:lineRule="auto"/>
              <w:rPr>
                <w:rFonts w:ascii="Times New Roman" w:hAnsi="Times New Roman"/>
                <w:bCs/>
                <w:iCs/>
                <w:sz w:val="24"/>
                <w:szCs w:val="24"/>
              </w:rPr>
            </w:pPr>
          </w:p>
          <w:p w14:paraId="6E08B92A" w14:textId="77777777" w:rsidR="00146EFD" w:rsidRDefault="00146EFD" w:rsidP="00146EFD">
            <w:pPr>
              <w:spacing w:after="0" w:line="240" w:lineRule="auto"/>
              <w:rPr>
                <w:rFonts w:ascii="Times New Roman" w:hAnsi="Times New Roman"/>
                <w:bCs/>
                <w:iCs/>
                <w:sz w:val="24"/>
                <w:szCs w:val="24"/>
              </w:rPr>
            </w:pPr>
          </w:p>
          <w:p w14:paraId="5FB46197" w14:textId="77777777" w:rsidR="00146EFD" w:rsidRPr="007308BA" w:rsidRDefault="00146EFD" w:rsidP="00146EFD">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14:paraId="2610B5E6" w14:textId="77777777" w:rsidR="00146EFD" w:rsidRDefault="00146EFD" w:rsidP="00146EFD">
            <w:pPr>
              <w:spacing w:after="0" w:line="240" w:lineRule="auto"/>
              <w:rPr>
                <w:rFonts w:ascii="Times New Roman" w:hAnsi="Times New Roman"/>
                <w:bCs/>
                <w:iCs/>
                <w:sz w:val="24"/>
                <w:szCs w:val="24"/>
              </w:rPr>
            </w:pPr>
          </w:p>
          <w:p w14:paraId="6A1EFC70" w14:textId="77777777" w:rsidR="00146EFD" w:rsidRDefault="00146EFD" w:rsidP="00146EFD">
            <w:pPr>
              <w:spacing w:after="0" w:line="240" w:lineRule="auto"/>
              <w:jc w:val="center"/>
              <w:rPr>
                <w:rFonts w:ascii="Times New Roman" w:hAnsi="Times New Roman"/>
                <w:bCs/>
                <w:iCs/>
                <w:sz w:val="24"/>
                <w:szCs w:val="24"/>
              </w:rPr>
            </w:pPr>
          </w:p>
          <w:p w14:paraId="41C74442" w14:textId="77777777" w:rsidR="00146EFD" w:rsidRDefault="00146EFD" w:rsidP="00146EFD">
            <w:pPr>
              <w:spacing w:after="0" w:line="240" w:lineRule="auto"/>
              <w:jc w:val="center"/>
              <w:rPr>
                <w:rFonts w:ascii="Times New Roman" w:hAnsi="Times New Roman"/>
                <w:bCs/>
                <w:sz w:val="24"/>
                <w:szCs w:val="24"/>
              </w:rPr>
            </w:pPr>
          </w:p>
        </w:tc>
        <w:tc>
          <w:tcPr>
            <w:tcW w:w="4785" w:type="dxa"/>
          </w:tcPr>
          <w:p w14:paraId="14925D37" w14:textId="77777777" w:rsidR="00146EFD" w:rsidRPr="006E72EE" w:rsidRDefault="00146EFD" w:rsidP="00146EFD">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14:paraId="4E0EB429" w14:textId="77777777" w:rsidR="00146EFD" w:rsidRPr="006E72EE" w:rsidRDefault="00146EFD" w:rsidP="00146EFD">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14:paraId="2522770B" w14:textId="77777777" w:rsidR="00146EFD" w:rsidRPr="006E72EE" w:rsidRDefault="00146EFD" w:rsidP="00146EFD">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14:paraId="363D94EC" w14:textId="77777777" w:rsidR="00146EFD" w:rsidRPr="006E72EE" w:rsidRDefault="00146EFD" w:rsidP="00146EFD">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Приказ от 04 июля 2022 г. № 526</w:t>
            </w:r>
          </w:p>
          <w:p w14:paraId="7386F6DA" w14:textId="77777777" w:rsidR="00146EFD" w:rsidRDefault="00146EFD" w:rsidP="00146EFD">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Приказ Минпросвещения РФ от 03.07.2024 г. № 464</w:t>
            </w:r>
          </w:p>
          <w:p w14:paraId="1BB8F039" w14:textId="77777777" w:rsidR="00146EFD" w:rsidRPr="006E72EE" w:rsidRDefault="00146EFD" w:rsidP="00146EFD">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14:paraId="20E48B42" w14:textId="77777777" w:rsidR="00146EFD" w:rsidRPr="007308BA" w:rsidRDefault="00146EFD" w:rsidP="00146EFD">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p>
          <w:p w14:paraId="7ABF2090" w14:textId="77777777" w:rsidR="00146EFD" w:rsidRPr="007308BA" w:rsidRDefault="00146EFD" w:rsidP="00146EFD">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14:paraId="1151405B" w14:textId="77777777" w:rsidR="00146EFD" w:rsidRPr="007308BA" w:rsidRDefault="00146EFD" w:rsidP="00146EFD">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14:paraId="751EA943" w14:textId="77777777" w:rsidR="00146EFD" w:rsidRDefault="00146EFD" w:rsidP="00146EFD">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14:paraId="3450771C" w14:textId="77777777" w:rsidR="00146EFD" w:rsidRDefault="00146EFD" w:rsidP="00146EFD">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14:paraId="0DF64C1C" w14:textId="77777777" w:rsidR="00146EFD" w:rsidRDefault="00146EFD" w:rsidP="00146EFD">
            <w:pPr>
              <w:spacing w:after="0" w:line="240" w:lineRule="auto"/>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3CD286F8" w14:textId="77777777" w:rsidR="00146EFD" w:rsidRDefault="00146EFD" w:rsidP="00146EFD">
            <w:pPr>
              <w:spacing w:after="0" w:line="240" w:lineRule="auto"/>
              <w:jc w:val="center"/>
              <w:rPr>
                <w:rFonts w:ascii="Times New Roman" w:hAnsi="Times New Roman"/>
                <w:bCs/>
                <w:sz w:val="24"/>
                <w:szCs w:val="24"/>
              </w:rPr>
            </w:pPr>
          </w:p>
        </w:tc>
      </w:tr>
    </w:tbl>
    <w:p w14:paraId="514FF371" w14:textId="555C5A17" w:rsidR="00123FDD" w:rsidRDefault="00123FDD" w:rsidP="00123FDD">
      <w:pPr>
        <w:widowControl w:val="0"/>
        <w:spacing w:after="0" w:line="340" w:lineRule="exact"/>
        <w:ind w:firstLine="720"/>
        <w:jc w:val="both"/>
        <w:rPr>
          <w:rFonts w:ascii="Times New Roman" w:hAnsi="Times New Roman"/>
          <w:b/>
          <w:bCs/>
          <w:sz w:val="32"/>
          <w:szCs w:val="20"/>
        </w:rPr>
      </w:pPr>
    </w:p>
    <w:p w14:paraId="033B197C" w14:textId="77777777" w:rsidR="00123FDD" w:rsidRDefault="00123FDD" w:rsidP="00123FDD">
      <w:pPr>
        <w:spacing w:after="0" w:line="340" w:lineRule="exact"/>
        <w:jc w:val="both"/>
        <w:rPr>
          <w:rFonts w:ascii="Times New Roman" w:hAnsi="Times New Roman"/>
          <w:b/>
          <w:bCs/>
          <w:sz w:val="28"/>
          <w:szCs w:val="24"/>
        </w:rPr>
      </w:pPr>
    </w:p>
    <w:p w14:paraId="735A5A66" w14:textId="77777777" w:rsidR="00123FDD" w:rsidRDefault="00123FDD" w:rsidP="00123FDD">
      <w:pPr>
        <w:spacing w:after="0" w:line="340" w:lineRule="exact"/>
        <w:jc w:val="both"/>
        <w:rPr>
          <w:rFonts w:ascii="Times New Roman" w:hAnsi="Times New Roman"/>
          <w:b/>
          <w:bCs/>
          <w:sz w:val="28"/>
          <w:szCs w:val="28"/>
          <w:u w:val="single"/>
        </w:rPr>
      </w:pPr>
    </w:p>
    <w:p w14:paraId="6C4AE30E" w14:textId="77777777" w:rsidR="00123FDD" w:rsidRDefault="00123FDD" w:rsidP="00123FDD">
      <w:pPr>
        <w:spacing w:after="0" w:line="340" w:lineRule="exact"/>
        <w:rPr>
          <w:rFonts w:ascii="Times New Roman" w:hAnsi="Times New Roman"/>
          <w:sz w:val="28"/>
          <w:szCs w:val="28"/>
        </w:rPr>
      </w:pPr>
      <w:r>
        <w:rPr>
          <w:rFonts w:ascii="Times New Roman" w:hAnsi="Times New Roman"/>
          <w:b/>
          <w:bCs/>
          <w:sz w:val="28"/>
          <w:szCs w:val="28"/>
        </w:rPr>
        <w:t>Авторы: Бобрусь И. Ю.</w:t>
      </w:r>
      <w:r>
        <w:rPr>
          <w:rFonts w:ascii="Times New Roman" w:hAnsi="Times New Roman"/>
          <w:sz w:val="28"/>
          <w:szCs w:val="28"/>
          <w:u w:val="single"/>
        </w:rPr>
        <w:t xml:space="preserve"> </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F56E6D" w14:textId="77777777" w:rsidR="00123FDD" w:rsidRDefault="00123FDD" w:rsidP="00123FDD">
      <w:pPr>
        <w:widowControl w:val="0"/>
        <w:spacing w:after="0" w:line="340" w:lineRule="exact"/>
        <w:ind w:firstLine="720"/>
        <w:jc w:val="both"/>
        <w:rPr>
          <w:rFonts w:ascii="Times New Roman" w:hAnsi="Times New Roman"/>
          <w:sz w:val="28"/>
          <w:szCs w:val="28"/>
        </w:rPr>
      </w:pPr>
    </w:p>
    <w:p w14:paraId="5599F315" w14:textId="77777777" w:rsidR="00123FDD" w:rsidRDefault="00123FDD" w:rsidP="00123FDD">
      <w:pPr>
        <w:widowControl w:val="0"/>
        <w:spacing w:after="0" w:line="340" w:lineRule="exact"/>
        <w:jc w:val="both"/>
        <w:rPr>
          <w:rFonts w:ascii="Times New Roman" w:hAnsi="Times New Roman"/>
          <w:sz w:val="28"/>
          <w:szCs w:val="28"/>
        </w:rPr>
      </w:pPr>
      <w:r>
        <w:rPr>
          <w:rFonts w:ascii="Times New Roman" w:hAnsi="Times New Roman"/>
          <w:b/>
          <w:bCs/>
          <w:sz w:val="28"/>
          <w:szCs w:val="28"/>
        </w:rPr>
        <w:t>Рецензенты:</w:t>
      </w:r>
      <w:r>
        <w:rPr>
          <w:rFonts w:ascii="Times New Roman" w:hAnsi="Times New Roman"/>
          <w:sz w:val="28"/>
          <w:szCs w:val="28"/>
        </w:rPr>
        <w:t xml:space="preserve"> </w:t>
      </w:r>
    </w:p>
    <w:p w14:paraId="0E0F6245" w14:textId="77777777" w:rsidR="00123FDD" w:rsidRDefault="00123FDD" w:rsidP="00123FDD">
      <w:pPr>
        <w:spacing w:after="0" w:line="340" w:lineRule="exact"/>
        <w:jc w:val="both"/>
        <w:rPr>
          <w:rFonts w:ascii="Times New Roman" w:hAnsi="Times New Roman"/>
          <w:b/>
          <w:bCs/>
          <w:sz w:val="28"/>
          <w:szCs w:val="28"/>
        </w:rPr>
      </w:pPr>
      <w:r>
        <w:rPr>
          <w:rFonts w:ascii="Times New Roman" w:hAnsi="Times New Roman"/>
          <w:sz w:val="28"/>
          <w:szCs w:val="28"/>
        </w:rPr>
        <w:t>________________________________________________________________________</w:t>
      </w:r>
      <w:r>
        <w:rPr>
          <w:rFonts w:ascii="Times New Roman" w:hAnsi="Times New Roman"/>
          <w:sz w:val="28"/>
          <w:szCs w:val="24"/>
          <w:u w:val="single"/>
        </w:rPr>
        <w:t xml:space="preserve">Еремина Н.А. Рабочая программа дисциплины соответствует требованиям ФГОС для специальности </w:t>
      </w:r>
      <w:r w:rsidRPr="00123FDD">
        <w:rPr>
          <w:rFonts w:ascii="Times New Roman" w:hAnsi="Times New Roman"/>
          <w:sz w:val="28"/>
          <w:szCs w:val="28"/>
          <w:u w:val="single"/>
        </w:rPr>
        <w:t>31.02.01 «Лечебное дело»</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w:t>
      </w:r>
    </w:p>
    <w:p w14:paraId="7F39AB48" w14:textId="77777777" w:rsidR="00123FDD" w:rsidRDefault="00123FDD" w:rsidP="00123FDD">
      <w:pPr>
        <w:spacing w:after="160" w:line="254" w:lineRule="auto"/>
        <w:rPr>
          <w:rFonts w:ascii="Times New Roman" w:hAnsi="Times New Roman"/>
          <w:b/>
          <w:sz w:val="24"/>
          <w:szCs w:val="24"/>
        </w:rPr>
      </w:pPr>
    </w:p>
    <w:p w14:paraId="626CEE87" w14:textId="77777777" w:rsidR="00123FDD" w:rsidRDefault="00123FDD" w:rsidP="00123FDD">
      <w:pPr>
        <w:jc w:val="center"/>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СОДЕРЖАНИЕ</w:t>
      </w:r>
    </w:p>
    <w:p w14:paraId="0807972D" w14:textId="77777777" w:rsidR="00E47D8D" w:rsidRDefault="00123FDD" w:rsidP="00E47D8D">
      <w:pPr>
        <w:spacing w:after="0" w:line="360" w:lineRule="auto"/>
        <w:jc w:val="both"/>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r>
      <w:r w:rsidR="00E47D8D">
        <w:rPr>
          <w:rFonts w:ascii="Times New Roman" w:hAnsi="Times New Roman"/>
          <w:b/>
          <w:sz w:val="24"/>
          <w:szCs w:val="24"/>
        </w:rPr>
        <w:t>ОБЩАЯ ХАРАКТЕРИСТИКА РАБОЧЕЙ ПРОГРАММЫ УЧЕБНОЙ ДИСЦИПЛИНЫ…………………………………………………………………4</w:t>
      </w:r>
    </w:p>
    <w:p w14:paraId="263F3C91" w14:textId="77777777" w:rsidR="00E47D8D" w:rsidRDefault="00E47D8D" w:rsidP="00E47D8D">
      <w:pPr>
        <w:spacing w:after="0" w:line="36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t>СТРУКТУРА И СОДЕРЖАНИЕ УЧЕБНОЙ ДИСЦИПЛИНЫ…………………</w:t>
      </w:r>
      <w:r w:rsidR="008D0F09">
        <w:rPr>
          <w:rFonts w:ascii="Times New Roman" w:hAnsi="Times New Roman"/>
          <w:b/>
          <w:sz w:val="24"/>
          <w:szCs w:val="24"/>
        </w:rPr>
        <w:t>8</w:t>
      </w:r>
    </w:p>
    <w:p w14:paraId="63034863" w14:textId="77777777" w:rsidR="00E47D8D" w:rsidRDefault="00E47D8D" w:rsidP="00E47D8D">
      <w:pPr>
        <w:spacing w:after="0" w:line="360" w:lineRule="auto"/>
        <w:jc w:val="both"/>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rPr>
        <w:tab/>
        <w:t>УСЛОВИЯ РЕАЛИЗАЦИИ УЧЕБНОЙ ДИСЦИПЛИНЫ………………………1</w:t>
      </w:r>
      <w:r w:rsidR="008D0F09">
        <w:rPr>
          <w:rFonts w:ascii="Times New Roman" w:hAnsi="Times New Roman"/>
          <w:b/>
          <w:sz w:val="24"/>
          <w:szCs w:val="24"/>
        </w:rPr>
        <w:t>7</w:t>
      </w:r>
    </w:p>
    <w:p w14:paraId="0FFCE345" w14:textId="77777777" w:rsidR="00E47D8D" w:rsidRDefault="00E47D8D" w:rsidP="00E47D8D">
      <w:pPr>
        <w:spacing w:after="0" w:line="360" w:lineRule="auto"/>
        <w:jc w:val="both"/>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rPr>
        <w:tab/>
        <w:t>КОНТРОЛЬ И ОЦЕНКА РЕЗУЛЬТАТОВ ОСВОЕНИЯ УЧЕБНОЙ ДИСЦИПЛИНЫ…………………………………………………………………</w:t>
      </w:r>
      <w:r w:rsidR="008D0F09">
        <w:rPr>
          <w:rFonts w:ascii="Times New Roman" w:hAnsi="Times New Roman"/>
          <w:b/>
          <w:sz w:val="24"/>
          <w:szCs w:val="24"/>
        </w:rPr>
        <w:t>.</w:t>
      </w:r>
      <w:r>
        <w:rPr>
          <w:rFonts w:ascii="Times New Roman" w:hAnsi="Times New Roman"/>
          <w:b/>
          <w:sz w:val="24"/>
          <w:szCs w:val="24"/>
        </w:rPr>
        <w:t>………….1</w:t>
      </w:r>
      <w:r w:rsidR="008D0F09">
        <w:rPr>
          <w:rFonts w:ascii="Times New Roman" w:hAnsi="Times New Roman"/>
          <w:b/>
          <w:sz w:val="24"/>
          <w:szCs w:val="24"/>
        </w:rPr>
        <w:t>9</w:t>
      </w:r>
    </w:p>
    <w:p w14:paraId="73A797B8" w14:textId="77777777" w:rsidR="00E47D8D" w:rsidRDefault="00E47D8D" w:rsidP="00E47D8D">
      <w:pPr>
        <w:spacing w:after="160" w:line="254" w:lineRule="auto"/>
        <w:rPr>
          <w:rFonts w:ascii="Times New Roman" w:hAnsi="Times New Roman"/>
          <w:b/>
          <w:sz w:val="24"/>
          <w:szCs w:val="24"/>
        </w:rPr>
      </w:pPr>
    </w:p>
    <w:p w14:paraId="7F745CE2" w14:textId="77777777" w:rsidR="00123FDD" w:rsidRDefault="00123FDD" w:rsidP="00E47D8D">
      <w:pPr>
        <w:spacing w:after="0" w:line="360" w:lineRule="auto"/>
        <w:jc w:val="both"/>
        <w:rPr>
          <w:rFonts w:ascii="Times New Roman" w:hAnsi="Times New Roman"/>
          <w:b/>
          <w:sz w:val="24"/>
          <w:szCs w:val="24"/>
        </w:rPr>
      </w:pPr>
    </w:p>
    <w:p w14:paraId="2E1C51CC" w14:textId="77777777" w:rsidR="00123FDD" w:rsidRDefault="00123FDD" w:rsidP="00123FDD">
      <w:pPr>
        <w:rPr>
          <w:rFonts w:ascii="Times New Roman" w:hAnsi="Times New Roman"/>
          <w:b/>
          <w:i/>
          <w:sz w:val="24"/>
          <w:szCs w:val="24"/>
        </w:rPr>
      </w:pPr>
    </w:p>
    <w:p w14:paraId="0F7AD727" w14:textId="77777777" w:rsidR="00123FDD" w:rsidRPr="00E47D8D" w:rsidRDefault="00123FDD" w:rsidP="00106EFE">
      <w:pPr>
        <w:numPr>
          <w:ilvl w:val="3"/>
          <w:numId w:val="1"/>
        </w:numPr>
        <w:tabs>
          <w:tab w:val="num" w:pos="0"/>
          <w:tab w:val="num" w:pos="426"/>
        </w:tabs>
        <w:spacing w:after="0"/>
        <w:ind w:left="0" w:firstLine="0"/>
        <w:jc w:val="center"/>
        <w:rPr>
          <w:rFonts w:ascii="Times New Roman" w:hAnsi="Times New Roman"/>
          <w:b/>
          <w:sz w:val="24"/>
          <w:szCs w:val="24"/>
        </w:rPr>
      </w:pPr>
      <w:r w:rsidRPr="00E47D8D">
        <w:rPr>
          <w:rFonts w:ascii="Times New Roman" w:hAnsi="Times New Roman"/>
          <w:b/>
          <w:i/>
          <w:sz w:val="24"/>
          <w:szCs w:val="24"/>
          <w:u w:val="single"/>
        </w:rPr>
        <w:br w:type="page"/>
      </w:r>
      <w:r w:rsidRPr="00E47D8D">
        <w:rPr>
          <w:rFonts w:ascii="Times New Roman" w:hAnsi="Times New Roman"/>
          <w:b/>
          <w:sz w:val="24"/>
          <w:szCs w:val="24"/>
        </w:rPr>
        <w:lastRenderedPageBreak/>
        <w:t>ОБЩАЯ ХАРАКТЕРИСТИКА РАБОЧЕЙ ПРОГРАММЫ УЧЕБНОЙ ДИСЦИПЛИНЫ «ГИГИЕНА С ЭКОЛОГИЕЙ ЧЕЛОВЕКА»</w:t>
      </w:r>
    </w:p>
    <w:p w14:paraId="769CB70D" w14:textId="77777777" w:rsidR="00123FDD" w:rsidRDefault="00123FDD" w:rsidP="00123FDD">
      <w:pPr>
        <w:tabs>
          <w:tab w:val="num" w:pos="0"/>
        </w:tabs>
        <w:spacing w:after="0"/>
        <w:jc w:val="center"/>
        <w:rPr>
          <w:rFonts w:ascii="Times New Roman" w:hAnsi="Times New Roman"/>
          <w:b/>
          <w:sz w:val="24"/>
          <w:szCs w:val="24"/>
        </w:rPr>
      </w:pPr>
    </w:p>
    <w:p w14:paraId="75275D4A" w14:textId="77777777" w:rsidR="00123FDD" w:rsidRDefault="00123FDD" w:rsidP="00123F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b/>
          <w:sz w:val="24"/>
          <w:szCs w:val="24"/>
        </w:rPr>
        <w:t xml:space="preserve">1.1. Место дисциплины в структуре основной образовательной программы </w:t>
      </w:r>
      <w:r>
        <w:rPr>
          <w:rFonts w:ascii="Times New Roman" w:hAnsi="Times New Roman"/>
          <w:sz w:val="24"/>
          <w:szCs w:val="24"/>
        </w:rPr>
        <w:tab/>
      </w:r>
    </w:p>
    <w:p w14:paraId="0232CB8F" w14:textId="77777777" w:rsidR="00123FDD" w:rsidRDefault="00123FDD" w:rsidP="00123F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Учебная дисциплина </w:t>
      </w:r>
      <w:r w:rsidRPr="00123FDD">
        <w:rPr>
          <w:rFonts w:ascii="Times New Roman" w:hAnsi="Times New Roman"/>
          <w:sz w:val="24"/>
          <w:szCs w:val="24"/>
        </w:rPr>
        <w:t>31.02.01 «Лечебное дело»</w:t>
      </w:r>
      <w:r>
        <w:rPr>
          <w:rFonts w:ascii="Times New Roman" w:hAnsi="Times New Roman"/>
          <w:sz w:val="24"/>
          <w:szCs w:val="24"/>
        </w:rPr>
        <w:t xml:space="preserve"> является обязательной частью общепрофессионального цикла по специальности </w:t>
      </w:r>
      <w:r w:rsidRPr="00123FDD">
        <w:rPr>
          <w:rFonts w:ascii="Times New Roman" w:hAnsi="Times New Roman"/>
          <w:sz w:val="24"/>
          <w:szCs w:val="24"/>
        </w:rPr>
        <w:t>31.02.01 «Лечебное дело»</w:t>
      </w:r>
      <w:r>
        <w:rPr>
          <w:rFonts w:ascii="Times New Roman" w:hAnsi="Times New Roman"/>
          <w:sz w:val="24"/>
          <w:szCs w:val="24"/>
        </w:rPr>
        <w:t>.</w:t>
      </w:r>
    </w:p>
    <w:p w14:paraId="71B7E12C" w14:textId="77777777" w:rsidR="00384D63" w:rsidRDefault="00384D63" w:rsidP="00384D63">
      <w:pPr>
        <w:suppressAutoHyphens/>
        <w:spacing w:after="0"/>
        <w:ind w:firstLine="709"/>
        <w:rPr>
          <w:rFonts w:ascii="Times New Roman" w:hAnsi="Times New Roman"/>
          <w:b/>
          <w:sz w:val="24"/>
          <w:szCs w:val="24"/>
        </w:rPr>
      </w:pPr>
      <w:r>
        <w:rPr>
          <w:rFonts w:ascii="Times New Roman" w:hAnsi="Times New Roman"/>
          <w:b/>
          <w:sz w:val="24"/>
          <w:szCs w:val="24"/>
        </w:rPr>
        <w:t>Вариативная часть:</w:t>
      </w:r>
    </w:p>
    <w:p w14:paraId="364645FB" w14:textId="77777777" w:rsidR="00384D63" w:rsidRDefault="00384D63" w:rsidP="00384D63">
      <w:pPr>
        <w:widowControl w:val="0"/>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Дополнительные знания и умения, предусмотренные учебным планом из вариативных часов для более глубокого освоения дисциплины «Гигиена с экологией человека», введены по запросу работодателя с целью последующего формирования общих и профессиональных компетенций.</w:t>
      </w:r>
    </w:p>
    <w:p w14:paraId="40F77571" w14:textId="77777777" w:rsidR="00384D63" w:rsidRDefault="00384D63" w:rsidP="00384D63">
      <w:pPr>
        <w:spacing w:after="0"/>
        <w:ind w:firstLine="851"/>
        <w:jc w:val="both"/>
        <w:rPr>
          <w:rFonts w:ascii="Times New Roman" w:hAnsi="Times New Roman"/>
          <w:sz w:val="24"/>
          <w:szCs w:val="24"/>
        </w:rPr>
      </w:pPr>
      <w:r>
        <w:rPr>
          <w:rFonts w:ascii="Times New Roman" w:hAnsi="Times New Roman"/>
          <w:sz w:val="24"/>
          <w:szCs w:val="24"/>
        </w:rPr>
        <w:t>Перечень общих компетенций.</w:t>
      </w:r>
    </w:p>
    <w:p w14:paraId="70613FEC" w14:textId="77777777" w:rsidR="00384D63" w:rsidRDefault="00384D63" w:rsidP="00384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 07.</w:t>
      </w:r>
    </w:p>
    <w:p w14:paraId="5DDE32B3" w14:textId="77777777" w:rsidR="000C3715" w:rsidRDefault="000C3715"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tbl>
      <w:tblPr>
        <w:tblStyle w:val="ab"/>
        <w:tblW w:w="0" w:type="auto"/>
        <w:tblInd w:w="0" w:type="dxa"/>
        <w:tblLook w:val="04A0" w:firstRow="1" w:lastRow="0" w:firstColumn="1" w:lastColumn="0" w:noHBand="0" w:noVBand="1"/>
      </w:tblPr>
      <w:tblGrid>
        <w:gridCol w:w="1271"/>
        <w:gridCol w:w="8074"/>
      </w:tblGrid>
      <w:tr w:rsidR="000C3715" w14:paraId="0FB2E3A8" w14:textId="77777777" w:rsidTr="007C010F">
        <w:tc>
          <w:tcPr>
            <w:tcW w:w="1271" w:type="dxa"/>
            <w:tcBorders>
              <w:top w:val="single" w:sz="4" w:space="0" w:color="auto"/>
              <w:left w:val="single" w:sz="4" w:space="0" w:color="auto"/>
              <w:bottom w:val="single" w:sz="4" w:space="0" w:color="auto"/>
              <w:right w:val="single" w:sz="4" w:space="0" w:color="auto"/>
            </w:tcBorders>
            <w:vAlign w:val="center"/>
            <w:hideMark/>
          </w:tcPr>
          <w:p w14:paraId="304BE182"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Код</w:t>
            </w:r>
          </w:p>
        </w:tc>
        <w:tc>
          <w:tcPr>
            <w:tcW w:w="8074" w:type="dxa"/>
            <w:tcBorders>
              <w:top w:val="single" w:sz="4" w:space="0" w:color="auto"/>
              <w:left w:val="single" w:sz="4" w:space="0" w:color="auto"/>
              <w:bottom w:val="single" w:sz="4" w:space="0" w:color="auto"/>
              <w:right w:val="single" w:sz="4" w:space="0" w:color="auto"/>
            </w:tcBorders>
            <w:vAlign w:val="center"/>
            <w:hideMark/>
          </w:tcPr>
          <w:p w14:paraId="6A1701F4"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lang w:eastAsia="en-US"/>
              </w:rPr>
            </w:pPr>
            <w:r>
              <w:rPr>
                <w:rFonts w:ascii="Times New Roman" w:hAnsi="Times New Roman"/>
                <w:b/>
                <w:sz w:val="24"/>
                <w:szCs w:val="24"/>
                <w:lang w:eastAsia="en-US"/>
              </w:rPr>
              <w:t>Наименование общих компетенций</w:t>
            </w:r>
          </w:p>
        </w:tc>
      </w:tr>
      <w:tr w:rsidR="000C3715" w14:paraId="56FA053E" w14:textId="77777777" w:rsidTr="007C010F">
        <w:tc>
          <w:tcPr>
            <w:tcW w:w="1271" w:type="dxa"/>
            <w:tcBorders>
              <w:top w:val="single" w:sz="4" w:space="0" w:color="auto"/>
              <w:left w:val="single" w:sz="4" w:space="0" w:color="auto"/>
              <w:bottom w:val="single" w:sz="4" w:space="0" w:color="auto"/>
              <w:right w:val="single" w:sz="4" w:space="0" w:color="auto"/>
            </w:tcBorders>
          </w:tcPr>
          <w:p w14:paraId="5CD45ABA" w14:textId="77777777" w:rsidR="000C3715" w:rsidRDefault="000C3715"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ОК 01</w:t>
            </w:r>
          </w:p>
        </w:tc>
        <w:tc>
          <w:tcPr>
            <w:tcW w:w="8074" w:type="dxa"/>
            <w:tcBorders>
              <w:top w:val="single" w:sz="4" w:space="0" w:color="auto"/>
              <w:left w:val="single" w:sz="4" w:space="0" w:color="auto"/>
              <w:bottom w:val="single" w:sz="4" w:space="0" w:color="auto"/>
              <w:right w:val="single" w:sz="4" w:space="0" w:color="auto"/>
            </w:tcBorders>
          </w:tcPr>
          <w:p w14:paraId="59A98256"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0C3715" w14:paraId="63BDAD55" w14:textId="77777777" w:rsidTr="007C010F">
        <w:tc>
          <w:tcPr>
            <w:tcW w:w="1271" w:type="dxa"/>
            <w:tcBorders>
              <w:top w:val="single" w:sz="4" w:space="0" w:color="auto"/>
              <w:left w:val="single" w:sz="4" w:space="0" w:color="auto"/>
              <w:bottom w:val="single" w:sz="4" w:space="0" w:color="auto"/>
              <w:right w:val="single" w:sz="4" w:space="0" w:color="auto"/>
            </w:tcBorders>
          </w:tcPr>
          <w:p w14:paraId="50A7F9DC" w14:textId="77777777" w:rsidR="000C3715" w:rsidRDefault="000C3715" w:rsidP="000C3715">
            <w:pPr>
              <w:jc w:val="center"/>
            </w:pPr>
            <w:r w:rsidRPr="005833F3">
              <w:rPr>
                <w:rFonts w:ascii="Times New Roman" w:hAnsi="Times New Roman"/>
                <w:b/>
                <w:sz w:val="24"/>
                <w:szCs w:val="24"/>
                <w:lang w:eastAsia="en-US"/>
              </w:rPr>
              <w:t>ОК 0</w:t>
            </w:r>
            <w:r>
              <w:rPr>
                <w:rFonts w:ascii="Times New Roman" w:hAnsi="Times New Roman"/>
                <w:b/>
                <w:sz w:val="24"/>
                <w:szCs w:val="24"/>
                <w:lang w:eastAsia="en-US"/>
              </w:rPr>
              <w:t>2</w:t>
            </w:r>
          </w:p>
        </w:tc>
        <w:tc>
          <w:tcPr>
            <w:tcW w:w="8074" w:type="dxa"/>
            <w:tcBorders>
              <w:top w:val="single" w:sz="4" w:space="0" w:color="auto"/>
              <w:left w:val="single" w:sz="4" w:space="0" w:color="auto"/>
              <w:bottom w:val="single" w:sz="4" w:space="0" w:color="auto"/>
              <w:right w:val="single" w:sz="4" w:space="0" w:color="auto"/>
            </w:tcBorders>
          </w:tcPr>
          <w:p w14:paraId="57293AB2"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F53FC" w14:paraId="3B381690" w14:textId="77777777" w:rsidTr="007C010F">
        <w:tc>
          <w:tcPr>
            <w:tcW w:w="1271" w:type="dxa"/>
            <w:tcBorders>
              <w:top w:val="single" w:sz="4" w:space="0" w:color="auto"/>
              <w:left w:val="single" w:sz="4" w:space="0" w:color="auto"/>
              <w:bottom w:val="single" w:sz="4" w:space="0" w:color="auto"/>
              <w:right w:val="single" w:sz="4" w:space="0" w:color="auto"/>
            </w:tcBorders>
          </w:tcPr>
          <w:p w14:paraId="7EAF7A94" w14:textId="77777777" w:rsidR="002F53FC" w:rsidRPr="00125FFA" w:rsidRDefault="002F53FC" w:rsidP="002F53FC">
            <w:pPr>
              <w:jc w:val="center"/>
            </w:pPr>
            <w:r w:rsidRPr="002F53FC">
              <w:rPr>
                <w:rFonts w:ascii="Times New Roman" w:hAnsi="Times New Roman"/>
                <w:b/>
                <w:sz w:val="24"/>
                <w:szCs w:val="24"/>
                <w:lang w:eastAsia="en-US"/>
              </w:rPr>
              <w:t>ОК 03</w:t>
            </w:r>
          </w:p>
        </w:tc>
        <w:tc>
          <w:tcPr>
            <w:tcW w:w="8074" w:type="dxa"/>
            <w:tcBorders>
              <w:top w:val="single" w:sz="4" w:space="0" w:color="auto"/>
              <w:left w:val="single" w:sz="4" w:space="0" w:color="auto"/>
              <w:bottom w:val="single" w:sz="4" w:space="0" w:color="auto"/>
              <w:right w:val="single" w:sz="4" w:space="0" w:color="auto"/>
            </w:tcBorders>
          </w:tcPr>
          <w:p w14:paraId="2CFE84C4" w14:textId="3D3790BC" w:rsidR="002F53FC" w:rsidRPr="002F53FC" w:rsidRDefault="002F53FC" w:rsidP="002F53FC">
            <w:pPr>
              <w:rPr>
                <w:rFonts w:ascii="Times New Roman" w:hAnsi="Times New Roman"/>
                <w:sz w:val="24"/>
                <w:szCs w:val="24"/>
              </w:rPr>
            </w:pPr>
            <w:r w:rsidRPr="002F53FC">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3C4D61">
              <w:rPr>
                <w:rFonts w:ascii="Times New Roman" w:hAnsi="Times New Roman"/>
                <w:sz w:val="24"/>
                <w:szCs w:val="24"/>
              </w:rPr>
              <w:t xml:space="preserve">правовой и </w:t>
            </w:r>
            <w:r w:rsidRPr="002F53FC">
              <w:rPr>
                <w:rFonts w:ascii="Times New Roman" w:hAnsi="Times New Roman"/>
                <w:sz w:val="24"/>
                <w:szCs w:val="24"/>
              </w:rPr>
              <w:t>финансовой грамотности в различных жизненных ситуациях</w:t>
            </w:r>
          </w:p>
        </w:tc>
      </w:tr>
      <w:tr w:rsidR="000C3715" w14:paraId="2819B810" w14:textId="77777777" w:rsidTr="007C010F">
        <w:tc>
          <w:tcPr>
            <w:tcW w:w="1271" w:type="dxa"/>
            <w:tcBorders>
              <w:top w:val="single" w:sz="4" w:space="0" w:color="auto"/>
              <w:left w:val="single" w:sz="4" w:space="0" w:color="auto"/>
              <w:bottom w:val="single" w:sz="4" w:space="0" w:color="auto"/>
              <w:right w:val="single" w:sz="4" w:space="0" w:color="auto"/>
            </w:tcBorders>
          </w:tcPr>
          <w:p w14:paraId="71C67777" w14:textId="77777777" w:rsidR="000C3715" w:rsidRDefault="000C3715" w:rsidP="000C3715">
            <w:pPr>
              <w:jc w:val="center"/>
            </w:pPr>
            <w:r w:rsidRPr="005833F3">
              <w:rPr>
                <w:rFonts w:ascii="Times New Roman" w:hAnsi="Times New Roman"/>
                <w:b/>
                <w:sz w:val="24"/>
                <w:szCs w:val="24"/>
                <w:lang w:eastAsia="en-US"/>
              </w:rPr>
              <w:t>ОК 0</w:t>
            </w:r>
            <w:r>
              <w:rPr>
                <w:rFonts w:ascii="Times New Roman" w:hAnsi="Times New Roman"/>
                <w:b/>
                <w:sz w:val="24"/>
                <w:szCs w:val="24"/>
                <w:lang w:eastAsia="en-US"/>
              </w:rPr>
              <w:t>4</w:t>
            </w:r>
          </w:p>
        </w:tc>
        <w:tc>
          <w:tcPr>
            <w:tcW w:w="8074" w:type="dxa"/>
            <w:tcBorders>
              <w:top w:val="single" w:sz="4" w:space="0" w:color="auto"/>
              <w:left w:val="single" w:sz="4" w:space="0" w:color="auto"/>
              <w:bottom w:val="single" w:sz="4" w:space="0" w:color="auto"/>
              <w:right w:val="single" w:sz="4" w:space="0" w:color="auto"/>
            </w:tcBorders>
          </w:tcPr>
          <w:p w14:paraId="65E1F24F"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Эффективно взаимодействовать и работать в коллективе и команде</w:t>
            </w:r>
          </w:p>
        </w:tc>
      </w:tr>
      <w:tr w:rsidR="000C3715" w14:paraId="0A9A8044" w14:textId="77777777" w:rsidTr="007C010F">
        <w:tc>
          <w:tcPr>
            <w:tcW w:w="1271" w:type="dxa"/>
            <w:tcBorders>
              <w:top w:val="single" w:sz="4" w:space="0" w:color="auto"/>
              <w:left w:val="single" w:sz="4" w:space="0" w:color="auto"/>
              <w:bottom w:val="single" w:sz="4" w:space="0" w:color="auto"/>
              <w:right w:val="single" w:sz="4" w:space="0" w:color="auto"/>
            </w:tcBorders>
          </w:tcPr>
          <w:p w14:paraId="7DB6FED9" w14:textId="77777777" w:rsidR="000C3715" w:rsidRDefault="000C3715"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ОК 07</w:t>
            </w:r>
          </w:p>
        </w:tc>
        <w:tc>
          <w:tcPr>
            <w:tcW w:w="8074" w:type="dxa"/>
            <w:tcBorders>
              <w:top w:val="single" w:sz="4" w:space="0" w:color="auto"/>
              <w:left w:val="single" w:sz="4" w:space="0" w:color="auto"/>
              <w:bottom w:val="single" w:sz="4" w:space="0" w:color="auto"/>
              <w:right w:val="single" w:sz="4" w:space="0" w:color="auto"/>
            </w:tcBorders>
          </w:tcPr>
          <w:p w14:paraId="705BBE25"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Pr>
                <w:rFonts w:ascii="Times New Roman" w:hAnsi="Times New Roman"/>
                <w:bCs/>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C3715" w14:paraId="0517B6AD" w14:textId="77777777" w:rsidTr="007C010F">
        <w:tc>
          <w:tcPr>
            <w:tcW w:w="1271" w:type="dxa"/>
            <w:tcBorders>
              <w:top w:val="single" w:sz="4" w:space="0" w:color="auto"/>
              <w:left w:val="single" w:sz="4" w:space="0" w:color="auto"/>
              <w:bottom w:val="single" w:sz="4" w:space="0" w:color="auto"/>
              <w:right w:val="single" w:sz="4" w:space="0" w:color="auto"/>
            </w:tcBorders>
          </w:tcPr>
          <w:p w14:paraId="643756B1" w14:textId="77777777" w:rsidR="000C3715" w:rsidRDefault="000C3715"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lang w:eastAsia="en-US"/>
              </w:rPr>
            </w:pPr>
            <w:r>
              <w:rPr>
                <w:rFonts w:ascii="Times New Roman" w:hAnsi="Times New Roman"/>
                <w:b/>
                <w:sz w:val="24"/>
                <w:szCs w:val="24"/>
                <w:lang w:eastAsia="en-US"/>
              </w:rPr>
              <w:t>ОК 08</w:t>
            </w:r>
          </w:p>
        </w:tc>
        <w:tc>
          <w:tcPr>
            <w:tcW w:w="8074" w:type="dxa"/>
            <w:tcBorders>
              <w:top w:val="single" w:sz="4" w:space="0" w:color="auto"/>
              <w:left w:val="single" w:sz="4" w:space="0" w:color="auto"/>
              <w:bottom w:val="single" w:sz="4" w:space="0" w:color="auto"/>
              <w:right w:val="single" w:sz="4" w:space="0" w:color="auto"/>
            </w:tcBorders>
          </w:tcPr>
          <w:p w14:paraId="3A05A1AA"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14:paraId="79C7BBFF" w14:textId="77777777" w:rsidR="00D05098" w:rsidRDefault="00D05098"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p>
    <w:p w14:paraId="7E842BD4" w14:textId="77777777" w:rsidR="000C3715" w:rsidRDefault="000C3715"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r>
        <w:rPr>
          <w:rFonts w:ascii="Times New Roman" w:hAnsi="Times New Roman"/>
          <w:bCs/>
          <w:iCs/>
          <w:sz w:val="24"/>
          <w:szCs w:val="24"/>
        </w:rPr>
        <w:t xml:space="preserve">Перечень профессиональных компетенций. </w:t>
      </w:r>
    </w:p>
    <w:p w14:paraId="2F927082" w14:textId="77777777" w:rsidR="00D05098" w:rsidRDefault="00D05098" w:rsidP="000C37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8" w:hanging="577"/>
        <w:jc w:val="both"/>
        <w:rPr>
          <w:rFonts w:ascii="Times New Roman" w:hAnsi="Times New Roman"/>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8004"/>
      </w:tblGrid>
      <w:tr w:rsidR="000C3715" w14:paraId="67A6BBD6" w14:textId="77777777" w:rsidTr="007C010F">
        <w:tc>
          <w:tcPr>
            <w:tcW w:w="1341" w:type="dxa"/>
            <w:tcBorders>
              <w:top w:val="single" w:sz="4" w:space="0" w:color="auto"/>
              <w:left w:val="single" w:sz="4" w:space="0" w:color="auto"/>
              <w:bottom w:val="single" w:sz="4" w:space="0" w:color="auto"/>
              <w:right w:val="single" w:sz="4" w:space="0" w:color="auto"/>
            </w:tcBorders>
            <w:hideMark/>
          </w:tcPr>
          <w:p w14:paraId="1FF2F4E2"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iCs/>
                <w:sz w:val="24"/>
                <w:szCs w:val="24"/>
                <w:lang w:eastAsia="en-US"/>
              </w:rPr>
            </w:pPr>
            <w:r>
              <w:rPr>
                <w:rFonts w:ascii="Times New Roman" w:hAnsi="Times New Roman"/>
                <w:b/>
                <w:bCs/>
                <w:iCs/>
                <w:sz w:val="24"/>
                <w:szCs w:val="24"/>
                <w:lang w:eastAsia="en-US"/>
              </w:rPr>
              <w:t>Код</w:t>
            </w:r>
          </w:p>
        </w:tc>
        <w:tc>
          <w:tcPr>
            <w:tcW w:w="8004" w:type="dxa"/>
            <w:tcBorders>
              <w:top w:val="single" w:sz="4" w:space="0" w:color="auto"/>
              <w:left w:val="single" w:sz="4" w:space="0" w:color="auto"/>
              <w:bottom w:val="single" w:sz="4" w:space="0" w:color="auto"/>
              <w:right w:val="single" w:sz="4" w:space="0" w:color="auto"/>
            </w:tcBorders>
            <w:hideMark/>
          </w:tcPr>
          <w:p w14:paraId="46A94AC8" w14:textId="77777777" w:rsidR="000C3715" w:rsidRDefault="000C3715" w:rsidP="007C01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bCs/>
                <w:iCs/>
                <w:sz w:val="24"/>
                <w:szCs w:val="24"/>
                <w:lang w:eastAsia="en-US"/>
              </w:rPr>
            </w:pPr>
            <w:r>
              <w:rPr>
                <w:rFonts w:ascii="Times New Roman" w:hAnsi="Times New Roman"/>
                <w:b/>
                <w:bCs/>
                <w:iCs/>
                <w:sz w:val="24"/>
                <w:szCs w:val="24"/>
                <w:lang w:eastAsia="en-US"/>
              </w:rPr>
              <w:t>Наименование видов деятельности и профессиональных компетенций</w:t>
            </w:r>
          </w:p>
        </w:tc>
      </w:tr>
      <w:tr w:rsidR="0077618A" w14:paraId="1555ADF5" w14:textId="77777777" w:rsidTr="007C010F">
        <w:tc>
          <w:tcPr>
            <w:tcW w:w="1341" w:type="dxa"/>
            <w:tcBorders>
              <w:top w:val="single" w:sz="4" w:space="0" w:color="auto"/>
              <w:left w:val="single" w:sz="4" w:space="0" w:color="auto"/>
              <w:bottom w:val="single" w:sz="4" w:space="0" w:color="auto"/>
              <w:right w:val="single" w:sz="4" w:space="0" w:color="auto"/>
            </w:tcBorders>
            <w:hideMark/>
          </w:tcPr>
          <w:p w14:paraId="0280F124" w14:textId="77777777" w:rsidR="0077618A" w:rsidRPr="00F72FCA" w:rsidRDefault="0077618A" w:rsidP="0077618A">
            <w:pPr>
              <w:widowControl w:val="0"/>
              <w:tabs>
                <w:tab w:val="left" w:pos="2835"/>
              </w:tabs>
              <w:autoSpaceDE w:val="0"/>
              <w:autoSpaceDN w:val="0"/>
              <w:adjustRightInd w:val="0"/>
              <w:spacing w:after="0" w:line="240" w:lineRule="auto"/>
              <w:jc w:val="both"/>
              <w:rPr>
                <w:rFonts w:ascii="Times New Roman" w:hAnsi="Times New Roman"/>
                <w:sz w:val="24"/>
                <w:szCs w:val="24"/>
              </w:rPr>
            </w:pPr>
            <w:r w:rsidRPr="00F72FCA">
              <w:rPr>
                <w:rFonts w:ascii="Times New Roman" w:hAnsi="Times New Roman"/>
                <w:sz w:val="24"/>
                <w:szCs w:val="24"/>
              </w:rPr>
              <w:t>ПК 4.1.</w:t>
            </w:r>
          </w:p>
        </w:tc>
        <w:tc>
          <w:tcPr>
            <w:tcW w:w="8004" w:type="dxa"/>
            <w:tcBorders>
              <w:top w:val="single" w:sz="4" w:space="0" w:color="auto"/>
              <w:left w:val="single" w:sz="4" w:space="0" w:color="auto"/>
              <w:bottom w:val="single" w:sz="4" w:space="0" w:color="auto"/>
              <w:right w:val="single" w:sz="4" w:space="0" w:color="auto"/>
            </w:tcBorders>
          </w:tcPr>
          <w:p w14:paraId="27AF90E0" w14:textId="77777777" w:rsidR="0077618A" w:rsidRPr="00F72FCA" w:rsidRDefault="0077618A" w:rsidP="0077618A">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r>
      <w:tr w:rsidR="0077618A" w14:paraId="141F6439" w14:textId="77777777" w:rsidTr="007C010F">
        <w:tc>
          <w:tcPr>
            <w:tcW w:w="1341" w:type="dxa"/>
            <w:tcBorders>
              <w:top w:val="single" w:sz="4" w:space="0" w:color="auto"/>
              <w:left w:val="single" w:sz="4" w:space="0" w:color="auto"/>
              <w:bottom w:val="single" w:sz="4" w:space="0" w:color="auto"/>
              <w:right w:val="single" w:sz="4" w:space="0" w:color="auto"/>
            </w:tcBorders>
            <w:hideMark/>
          </w:tcPr>
          <w:p w14:paraId="12FF4C8D" w14:textId="77777777" w:rsidR="0077618A" w:rsidRPr="00DF77E3" w:rsidRDefault="0077618A" w:rsidP="0077618A">
            <w:pPr>
              <w:widowControl w:val="0"/>
              <w:tabs>
                <w:tab w:val="left" w:pos="2835"/>
              </w:tabs>
              <w:autoSpaceDE w:val="0"/>
              <w:autoSpaceDN w:val="0"/>
              <w:adjustRightInd w:val="0"/>
              <w:spacing w:after="0" w:line="240" w:lineRule="auto"/>
              <w:jc w:val="both"/>
              <w:rPr>
                <w:rFonts w:ascii="Times New Roman" w:hAnsi="Times New Roman"/>
                <w:sz w:val="24"/>
                <w:szCs w:val="24"/>
              </w:rPr>
            </w:pPr>
            <w:r w:rsidRPr="00DF77E3">
              <w:rPr>
                <w:rFonts w:ascii="Times New Roman" w:hAnsi="Times New Roman"/>
                <w:sz w:val="24"/>
                <w:szCs w:val="24"/>
              </w:rPr>
              <w:t>ПК 4.2.</w:t>
            </w:r>
          </w:p>
        </w:tc>
        <w:tc>
          <w:tcPr>
            <w:tcW w:w="8004" w:type="dxa"/>
            <w:tcBorders>
              <w:top w:val="single" w:sz="4" w:space="0" w:color="auto"/>
              <w:left w:val="single" w:sz="4" w:space="0" w:color="auto"/>
              <w:bottom w:val="single" w:sz="4" w:space="0" w:color="auto"/>
              <w:right w:val="single" w:sz="4" w:space="0" w:color="auto"/>
            </w:tcBorders>
          </w:tcPr>
          <w:p w14:paraId="672867B4" w14:textId="77777777" w:rsidR="0077618A" w:rsidRPr="00DF77E3" w:rsidRDefault="0077618A" w:rsidP="0077618A">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Проводить санитарно-гигиеническое просвещение населения</w:t>
            </w:r>
          </w:p>
        </w:tc>
      </w:tr>
      <w:tr w:rsidR="0077618A" w14:paraId="3A2B618E" w14:textId="77777777" w:rsidTr="007C010F">
        <w:tc>
          <w:tcPr>
            <w:tcW w:w="1341" w:type="dxa"/>
            <w:tcBorders>
              <w:top w:val="single" w:sz="4" w:space="0" w:color="auto"/>
              <w:left w:val="single" w:sz="4" w:space="0" w:color="auto"/>
              <w:bottom w:val="single" w:sz="4" w:space="0" w:color="auto"/>
              <w:right w:val="single" w:sz="4" w:space="0" w:color="auto"/>
            </w:tcBorders>
            <w:hideMark/>
          </w:tcPr>
          <w:p w14:paraId="13548D8A" w14:textId="77777777" w:rsidR="0077618A" w:rsidRPr="00D7264E" w:rsidRDefault="0077618A" w:rsidP="0077618A">
            <w:pPr>
              <w:widowControl w:val="0"/>
              <w:tabs>
                <w:tab w:val="left" w:pos="2835"/>
              </w:tabs>
              <w:autoSpaceDE w:val="0"/>
              <w:autoSpaceDN w:val="0"/>
              <w:adjustRightInd w:val="0"/>
              <w:spacing w:after="0" w:line="240" w:lineRule="auto"/>
              <w:jc w:val="both"/>
              <w:rPr>
                <w:rFonts w:ascii="Times New Roman" w:hAnsi="Times New Roman"/>
                <w:sz w:val="24"/>
                <w:szCs w:val="24"/>
              </w:rPr>
            </w:pPr>
            <w:r w:rsidRPr="00D7264E">
              <w:rPr>
                <w:rFonts w:ascii="Times New Roman" w:hAnsi="Times New Roman"/>
                <w:sz w:val="24"/>
                <w:szCs w:val="24"/>
              </w:rPr>
              <w:t>ПК 4.4.</w:t>
            </w:r>
          </w:p>
        </w:tc>
        <w:tc>
          <w:tcPr>
            <w:tcW w:w="8004" w:type="dxa"/>
            <w:tcBorders>
              <w:top w:val="single" w:sz="4" w:space="0" w:color="auto"/>
              <w:left w:val="single" w:sz="4" w:space="0" w:color="auto"/>
              <w:bottom w:val="single" w:sz="4" w:space="0" w:color="auto"/>
              <w:right w:val="single" w:sz="4" w:space="0" w:color="auto"/>
            </w:tcBorders>
          </w:tcPr>
          <w:p w14:paraId="2DC6AEC4" w14:textId="77777777" w:rsidR="0077618A" w:rsidRPr="00D7264E" w:rsidRDefault="0077618A" w:rsidP="0077618A">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Организовывать здоровьесберегающую среду</w:t>
            </w:r>
          </w:p>
        </w:tc>
      </w:tr>
      <w:tr w:rsidR="0077618A" w14:paraId="202F9A52" w14:textId="77777777" w:rsidTr="007C010F">
        <w:tc>
          <w:tcPr>
            <w:tcW w:w="1341" w:type="dxa"/>
            <w:tcBorders>
              <w:top w:val="single" w:sz="4" w:space="0" w:color="auto"/>
              <w:left w:val="single" w:sz="4" w:space="0" w:color="auto"/>
              <w:bottom w:val="single" w:sz="4" w:space="0" w:color="auto"/>
              <w:right w:val="single" w:sz="4" w:space="0" w:color="auto"/>
            </w:tcBorders>
          </w:tcPr>
          <w:p w14:paraId="2D4A61F3" w14:textId="77777777" w:rsidR="0077618A" w:rsidRPr="002E24EB" w:rsidRDefault="0077618A" w:rsidP="0077618A">
            <w:pPr>
              <w:widowControl w:val="0"/>
              <w:tabs>
                <w:tab w:val="left" w:pos="2835"/>
              </w:tabs>
              <w:autoSpaceDE w:val="0"/>
              <w:autoSpaceDN w:val="0"/>
              <w:adjustRightInd w:val="0"/>
              <w:jc w:val="both"/>
              <w:rPr>
                <w:rFonts w:ascii="Times New Roman" w:hAnsi="Times New Roman"/>
                <w:sz w:val="24"/>
                <w:szCs w:val="24"/>
              </w:rPr>
            </w:pPr>
            <w:r w:rsidRPr="002E24EB">
              <w:rPr>
                <w:rFonts w:ascii="Times New Roman" w:hAnsi="Times New Roman"/>
                <w:sz w:val="24"/>
                <w:szCs w:val="24"/>
              </w:rPr>
              <w:t>ПК 6.</w:t>
            </w:r>
            <w:r w:rsidR="00180BE6">
              <w:rPr>
                <w:rFonts w:ascii="Times New Roman" w:hAnsi="Times New Roman"/>
                <w:sz w:val="24"/>
                <w:szCs w:val="24"/>
              </w:rPr>
              <w:t>4</w:t>
            </w:r>
            <w:r w:rsidRPr="002E24EB">
              <w:rPr>
                <w:rFonts w:ascii="Times New Roman" w:hAnsi="Times New Roman"/>
                <w:sz w:val="24"/>
                <w:szCs w:val="24"/>
              </w:rPr>
              <w:t>.</w:t>
            </w:r>
          </w:p>
        </w:tc>
        <w:tc>
          <w:tcPr>
            <w:tcW w:w="8004" w:type="dxa"/>
            <w:tcBorders>
              <w:top w:val="single" w:sz="4" w:space="0" w:color="auto"/>
              <w:left w:val="single" w:sz="4" w:space="0" w:color="auto"/>
              <w:bottom w:val="single" w:sz="4" w:space="0" w:color="auto"/>
              <w:right w:val="single" w:sz="4" w:space="0" w:color="auto"/>
            </w:tcBorders>
          </w:tcPr>
          <w:p w14:paraId="199C6732" w14:textId="77777777" w:rsidR="0077618A" w:rsidRPr="002E24EB" w:rsidRDefault="00180BE6" w:rsidP="00180BE6">
            <w:pPr>
              <w:widowControl w:val="0"/>
              <w:tabs>
                <w:tab w:val="left" w:pos="2835"/>
              </w:tabs>
              <w:autoSpaceDE w:val="0"/>
              <w:autoSpaceDN w:val="0"/>
              <w:adjustRightInd w:val="0"/>
              <w:jc w:val="both"/>
              <w:rPr>
                <w:rFonts w:ascii="Times New Roman" w:hAnsi="Times New Roman"/>
                <w:sz w:val="24"/>
                <w:szCs w:val="24"/>
              </w:rPr>
            </w:pPr>
            <w:r>
              <w:rPr>
                <w:rFonts w:ascii="Times New Roman" w:hAnsi="Times New Roman"/>
                <w:sz w:val="24"/>
                <w:szCs w:val="24"/>
              </w:rPr>
              <w:t>Организовывать деятельность персонала с соблюдением психологических и этических аспектов работы в команде</w:t>
            </w:r>
          </w:p>
        </w:tc>
      </w:tr>
    </w:tbl>
    <w:p w14:paraId="5D3FF542" w14:textId="77777777" w:rsidR="00123FDD" w:rsidRDefault="00123FDD" w:rsidP="00123F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9B0CB07" w14:textId="77777777" w:rsidR="00123FDD" w:rsidRDefault="00123FDD" w:rsidP="00123FDD">
      <w:pPr>
        <w:spacing w:after="0"/>
        <w:ind w:firstLine="709"/>
        <w:jc w:val="both"/>
        <w:rPr>
          <w:rFonts w:ascii="Times New Roman" w:hAnsi="Times New Roman"/>
          <w:b/>
          <w:sz w:val="24"/>
          <w:szCs w:val="24"/>
        </w:rPr>
      </w:pPr>
      <w:r>
        <w:rPr>
          <w:rFonts w:ascii="Times New Roman" w:hAnsi="Times New Roman"/>
          <w:b/>
          <w:sz w:val="24"/>
          <w:szCs w:val="24"/>
        </w:rPr>
        <w:lastRenderedPageBreak/>
        <w:t xml:space="preserve">1.2. Цель и планируемые результаты освоения дисциплины  </w:t>
      </w:r>
    </w:p>
    <w:p w14:paraId="0E69B485" w14:textId="77777777" w:rsidR="00123FDD" w:rsidRDefault="00123FDD" w:rsidP="00123FDD">
      <w:pPr>
        <w:suppressAutoHyphens/>
        <w:spacing w:after="0"/>
        <w:ind w:firstLine="709"/>
        <w:jc w:val="both"/>
        <w:rPr>
          <w:rFonts w:ascii="Times New Roman" w:hAnsi="Times New Roman"/>
          <w:sz w:val="24"/>
          <w:szCs w:val="24"/>
        </w:rPr>
      </w:pPr>
      <w:r>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t>и знания.</w:t>
      </w:r>
    </w:p>
    <w:tbl>
      <w:tblPr>
        <w:tblW w:w="9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4394"/>
        <w:gridCol w:w="4144"/>
      </w:tblGrid>
      <w:tr w:rsidR="0051416F" w14:paraId="3C8E8B13" w14:textId="77777777" w:rsidTr="0051416F">
        <w:trPr>
          <w:trHeight w:val="649"/>
        </w:trPr>
        <w:tc>
          <w:tcPr>
            <w:tcW w:w="1163" w:type="dxa"/>
            <w:tcBorders>
              <w:top w:val="single" w:sz="4" w:space="0" w:color="auto"/>
              <w:left w:val="single" w:sz="4" w:space="0" w:color="auto"/>
              <w:bottom w:val="single" w:sz="4" w:space="0" w:color="auto"/>
              <w:right w:val="single" w:sz="4" w:space="0" w:color="auto"/>
            </w:tcBorders>
            <w:hideMark/>
          </w:tcPr>
          <w:p w14:paraId="083F183A"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 xml:space="preserve">Код </w:t>
            </w:r>
          </w:p>
          <w:p w14:paraId="77912E9A"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ПК, ОК</w:t>
            </w:r>
          </w:p>
        </w:tc>
        <w:tc>
          <w:tcPr>
            <w:tcW w:w="4394" w:type="dxa"/>
            <w:tcBorders>
              <w:top w:val="single" w:sz="4" w:space="0" w:color="auto"/>
              <w:left w:val="single" w:sz="4" w:space="0" w:color="auto"/>
              <w:bottom w:val="single" w:sz="4" w:space="0" w:color="auto"/>
              <w:right w:val="single" w:sz="4" w:space="0" w:color="auto"/>
            </w:tcBorders>
            <w:hideMark/>
          </w:tcPr>
          <w:p w14:paraId="17B5B95E" w14:textId="77777777" w:rsidR="00D17635" w:rsidRDefault="00D17635" w:rsidP="007C010F">
            <w:pPr>
              <w:suppressAutoHyphens/>
              <w:spacing w:after="0"/>
              <w:jc w:val="center"/>
              <w:rPr>
                <w:rFonts w:ascii="Times New Roman" w:hAnsi="Times New Roman"/>
                <w:b/>
                <w:bCs/>
                <w:sz w:val="24"/>
                <w:szCs w:val="24"/>
              </w:rPr>
            </w:pPr>
            <w:r>
              <w:rPr>
                <w:rFonts w:ascii="Times New Roman" w:hAnsi="Times New Roman"/>
                <w:b/>
                <w:bCs/>
                <w:sz w:val="24"/>
                <w:szCs w:val="24"/>
              </w:rPr>
              <w:t>Умения</w:t>
            </w:r>
          </w:p>
        </w:tc>
        <w:tc>
          <w:tcPr>
            <w:tcW w:w="4144" w:type="dxa"/>
            <w:tcBorders>
              <w:top w:val="single" w:sz="4" w:space="0" w:color="auto"/>
              <w:left w:val="single" w:sz="4" w:space="0" w:color="auto"/>
              <w:bottom w:val="single" w:sz="4" w:space="0" w:color="auto"/>
              <w:right w:val="single" w:sz="4" w:space="0" w:color="auto"/>
            </w:tcBorders>
            <w:hideMark/>
          </w:tcPr>
          <w:p w14:paraId="31950286" w14:textId="77777777" w:rsidR="00D17635" w:rsidRDefault="00D17635" w:rsidP="007C010F">
            <w:pPr>
              <w:suppressAutoHyphens/>
              <w:spacing w:after="0"/>
              <w:jc w:val="center"/>
              <w:rPr>
                <w:rFonts w:ascii="Times New Roman" w:hAnsi="Times New Roman"/>
                <w:b/>
                <w:bCs/>
                <w:sz w:val="24"/>
                <w:szCs w:val="24"/>
              </w:rPr>
            </w:pPr>
            <w:r>
              <w:rPr>
                <w:rFonts w:ascii="Times New Roman" w:hAnsi="Times New Roman"/>
                <w:b/>
                <w:bCs/>
                <w:sz w:val="24"/>
                <w:szCs w:val="24"/>
              </w:rPr>
              <w:t>Знания</w:t>
            </w:r>
          </w:p>
        </w:tc>
      </w:tr>
      <w:tr w:rsidR="0051416F" w14:paraId="77FD8AB9" w14:textId="77777777" w:rsidTr="0051416F">
        <w:trPr>
          <w:trHeight w:val="649"/>
        </w:trPr>
        <w:tc>
          <w:tcPr>
            <w:tcW w:w="1163" w:type="dxa"/>
            <w:tcBorders>
              <w:top w:val="single" w:sz="4" w:space="0" w:color="auto"/>
              <w:left w:val="single" w:sz="4" w:space="0" w:color="auto"/>
              <w:bottom w:val="single" w:sz="4" w:space="0" w:color="auto"/>
              <w:right w:val="single" w:sz="4" w:space="0" w:color="auto"/>
            </w:tcBorders>
            <w:hideMark/>
          </w:tcPr>
          <w:p w14:paraId="437A1AD0"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ОК 01</w:t>
            </w:r>
          </w:p>
        </w:tc>
        <w:tc>
          <w:tcPr>
            <w:tcW w:w="4394" w:type="dxa"/>
            <w:tcBorders>
              <w:top w:val="single" w:sz="4" w:space="0" w:color="auto"/>
              <w:left w:val="single" w:sz="4" w:space="0" w:color="auto"/>
              <w:bottom w:val="single" w:sz="4" w:space="0" w:color="auto"/>
              <w:right w:val="single" w:sz="4" w:space="0" w:color="auto"/>
            </w:tcBorders>
            <w:hideMark/>
          </w:tcPr>
          <w:p w14:paraId="3E637F45" w14:textId="77777777" w:rsidR="005E4891" w:rsidRDefault="005E4891" w:rsidP="00634CF6">
            <w:pPr>
              <w:pStyle w:val="aa"/>
              <w:numPr>
                <w:ilvl w:val="0"/>
                <w:numId w:val="6"/>
              </w:numPr>
              <w:suppressAutoHyphens/>
              <w:spacing w:before="0" w:after="0"/>
              <w:ind w:left="0" w:firstLine="0"/>
              <w:jc w:val="both"/>
              <w:rPr>
                <w:iCs/>
              </w:rPr>
            </w:pPr>
            <w:r w:rsidRPr="005E4891">
              <w:rPr>
                <w:iCs/>
              </w:rPr>
              <w:t xml:space="preserve">распознавать задачу и/или проблему в профессиональном и/или социальном контексте; </w:t>
            </w:r>
          </w:p>
          <w:p w14:paraId="0A164E84" w14:textId="77777777" w:rsidR="005E4891" w:rsidRDefault="005E4891" w:rsidP="00634CF6">
            <w:pPr>
              <w:pStyle w:val="aa"/>
              <w:numPr>
                <w:ilvl w:val="0"/>
                <w:numId w:val="6"/>
              </w:numPr>
              <w:suppressAutoHyphens/>
              <w:spacing w:before="0" w:after="0"/>
              <w:ind w:left="0" w:firstLine="0"/>
              <w:jc w:val="both"/>
              <w:rPr>
                <w:iCs/>
              </w:rPr>
            </w:pPr>
            <w:r w:rsidRPr="005E4891">
              <w:rPr>
                <w:iCs/>
              </w:rPr>
              <w:t xml:space="preserve">анализировать задачу и/или проблему и выделять её составные части; </w:t>
            </w:r>
          </w:p>
          <w:p w14:paraId="14CEC644" w14:textId="77777777" w:rsidR="005E4891" w:rsidRPr="005E4891" w:rsidRDefault="005E4891" w:rsidP="00634CF6">
            <w:pPr>
              <w:pStyle w:val="aa"/>
              <w:numPr>
                <w:ilvl w:val="0"/>
                <w:numId w:val="6"/>
              </w:numPr>
              <w:suppressAutoHyphens/>
              <w:spacing w:before="0" w:after="0"/>
              <w:ind w:left="0" w:firstLine="0"/>
              <w:jc w:val="both"/>
              <w:rPr>
                <w:iCs/>
              </w:rPr>
            </w:pPr>
            <w:r w:rsidRPr="005E4891">
              <w:rPr>
                <w:iCs/>
              </w:rPr>
              <w:t xml:space="preserve">определять этапы решения задачи; выявлять и эффективно искать информацию, необходимую для решения задачи и/или проблемы; </w:t>
            </w:r>
          </w:p>
          <w:p w14:paraId="5B98EDE7" w14:textId="77777777" w:rsidR="005E4891" w:rsidRPr="005E4891" w:rsidRDefault="005E4891" w:rsidP="00634CF6">
            <w:pPr>
              <w:pStyle w:val="aa"/>
              <w:numPr>
                <w:ilvl w:val="0"/>
                <w:numId w:val="6"/>
              </w:numPr>
              <w:suppressAutoHyphens/>
              <w:spacing w:before="0" w:after="0"/>
              <w:ind w:left="0" w:firstLine="0"/>
              <w:jc w:val="both"/>
              <w:rPr>
                <w:iCs/>
              </w:rPr>
            </w:pPr>
            <w:r w:rsidRPr="005E4891">
              <w:rPr>
                <w:iCs/>
              </w:rPr>
              <w:t>составлять план действия; определять необходимые ресурсы;</w:t>
            </w:r>
          </w:p>
          <w:p w14:paraId="14EB9089" w14:textId="77777777" w:rsidR="00D17635" w:rsidRPr="0095312C" w:rsidRDefault="005E4891" w:rsidP="00634CF6">
            <w:pPr>
              <w:pStyle w:val="aa"/>
              <w:numPr>
                <w:ilvl w:val="0"/>
                <w:numId w:val="6"/>
              </w:numPr>
              <w:suppressAutoHyphens/>
              <w:spacing w:before="0" w:after="0"/>
              <w:ind w:left="0" w:firstLine="0"/>
              <w:jc w:val="both"/>
              <w:rPr>
                <w:iCs/>
              </w:rPr>
            </w:pPr>
            <w:r w:rsidRPr="005E4891">
              <w:rPr>
                <w:iCs/>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r w:rsidR="00634CF6">
              <w:rPr>
                <w:iCs/>
              </w:rPr>
              <w:t>.</w:t>
            </w:r>
          </w:p>
        </w:tc>
        <w:tc>
          <w:tcPr>
            <w:tcW w:w="4144" w:type="dxa"/>
            <w:tcBorders>
              <w:top w:val="single" w:sz="4" w:space="0" w:color="auto"/>
              <w:left w:val="single" w:sz="4" w:space="0" w:color="auto"/>
              <w:bottom w:val="single" w:sz="4" w:space="0" w:color="auto"/>
              <w:right w:val="single" w:sz="4" w:space="0" w:color="auto"/>
            </w:tcBorders>
            <w:hideMark/>
          </w:tcPr>
          <w:p w14:paraId="2C14948A" w14:textId="77777777" w:rsidR="005E4891" w:rsidRPr="0051416F" w:rsidRDefault="005E4891" w:rsidP="00634CF6">
            <w:pPr>
              <w:pStyle w:val="aa"/>
              <w:numPr>
                <w:ilvl w:val="0"/>
                <w:numId w:val="6"/>
              </w:numPr>
              <w:suppressAutoHyphens/>
              <w:spacing w:before="0" w:after="0"/>
              <w:ind w:left="0" w:firstLine="0"/>
              <w:jc w:val="both"/>
              <w:rPr>
                <w:bCs/>
              </w:rPr>
            </w:pPr>
            <w:r w:rsidRPr="0051416F">
              <w:rPr>
                <w:iCs/>
              </w:rPr>
              <w:t>а</w:t>
            </w:r>
            <w:r w:rsidRPr="0051416F">
              <w:rPr>
                <w:bCs/>
              </w:rPr>
              <w:t xml:space="preserve">ктуальный профессиональный и социальный контекст, в котором приходится работать и жить; </w:t>
            </w:r>
          </w:p>
          <w:p w14:paraId="2C933186" w14:textId="77777777" w:rsidR="005E4891" w:rsidRPr="0051416F" w:rsidRDefault="005E4891" w:rsidP="00634CF6">
            <w:pPr>
              <w:pStyle w:val="aa"/>
              <w:numPr>
                <w:ilvl w:val="0"/>
                <w:numId w:val="6"/>
              </w:numPr>
              <w:suppressAutoHyphens/>
              <w:spacing w:before="0" w:after="0"/>
              <w:ind w:left="0" w:firstLine="0"/>
              <w:jc w:val="both"/>
              <w:rPr>
                <w:bCs/>
              </w:rPr>
            </w:pPr>
            <w:r w:rsidRPr="0051416F">
              <w:rPr>
                <w:bCs/>
              </w:rPr>
              <w:t>основные источники информации и ресурсы для решения задач и проблем в профессиональном и/или социальном контексте;</w:t>
            </w:r>
          </w:p>
          <w:p w14:paraId="25DFAEC8" w14:textId="77777777" w:rsidR="005E4891" w:rsidRPr="005E4891" w:rsidRDefault="005E4891" w:rsidP="00634CF6">
            <w:pPr>
              <w:pStyle w:val="aa"/>
              <w:numPr>
                <w:ilvl w:val="0"/>
                <w:numId w:val="6"/>
              </w:numPr>
              <w:suppressAutoHyphens/>
              <w:spacing w:before="0" w:after="0"/>
              <w:ind w:left="0" w:firstLine="0"/>
              <w:jc w:val="both"/>
              <w:rPr>
                <w:bCs/>
                <w:iCs/>
              </w:rPr>
            </w:pPr>
            <w:r>
              <w:rPr>
                <w:bCs/>
              </w:rPr>
              <w:t xml:space="preserve">методы работы в профессиональной и смежных сферах; </w:t>
            </w:r>
          </w:p>
          <w:p w14:paraId="114104FA" w14:textId="77777777" w:rsidR="005E4891" w:rsidRPr="005E4891" w:rsidRDefault="005E4891" w:rsidP="00634CF6">
            <w:pPr>
              <w:pStyle w:val="aa"/>
              <w:numPr>
                <w:ilvl w:val="0"/>
                <w:numId w:val="6"/>
              </w:numPr>
              <w:suppressAutoHyphens/>
              <w:spacing w:before="0" w:after="0"/>
              <w:ind w:left="0" w:firstLine="0"/>
              <w:jc w:val="both"/>
              <w:rPr>
                <w:bCs/>
                <w:iCs/>
              </w:rPr>
            </w:pPr>
            <w:r>
              <w:rPr>
                <w:bCs/>
              </w:rPr>
              <w:t xml:space="preserve">структуру плана для решения задач; </w:t>
            </w:r>
          </w:p>
          <w:p w14:paraId="0668A7E4" w14:textId="77777777" w:rsidR="00D17635" w:rsidRPr="0095312C" w:rsidRDefault="005E4891" w:rsidP="00634CF6">
            <w:pPr>
              <w:pStyle w:val="aa"/>
              <w:numPr>
                <w:ilvl w:val="0"/>
                <w:numId w:val="6"/>
              </w:numPr>
              <w:suppressAutoHyphens/>
              <w:spacing w:before="0" w:after="0"/>
              <w:ind w:left="0" w:firstLine="0"/>
              <w:jc w:val="both"/>
              <w:rPr>
                <w:bCs/>
                <w:iCs/>
              </w:rPr>
            </w:pPr>
            <w:r>
              <w:rPr>
                <w:bCs/>
              </w:rPr>
              <w:t>порядок оценки результатов решения задач профессиональной деятельности</w:t>
            </w:r>
            <w:r w:rsidR="00634CF6">
              <w:rPr>
                <w:bCs/>
              </w:rPr>
              <w:t>.</w:t>
            </w:r>
          </w:p>
        </w:tc>
      </w:tr>
      <w:tr w:rsidR="0051416F" w14:paraId="7D032211" w14:textId="77777777" w:rsidTr="0051416F">
        <w:trPr>
          <w:trHeight w:val="649"/>
        </w:trPr>
        <w:tc>
          <w:tcPr>
            <w:tcW w:w="1163" w:type="dxa"/>
            <w:tcBorders>
              <w:top w:val="single" w:sz="4" w:space="0" w:color="auto"/>
              <w:left w:val="single" w:sz="4" w:space="0" w:color="auto"/>
              <w:bottom w:val="single" w:sz="4" w:space="0" w:color="auto"/>
              <w:right w:val="single" w:sz="4" w:space="0" w:color="auto"/>
            </w:tcBorders>
            <w:hideMark/>
          </w:tcPr>
          <w:p w14:paraId="54BFE48D"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ОК 02</w:t>
            </w:r>
          </w:p>
        </w:tc>
        <w:tc>
          <w:tcPr>
            <w:tcW w:w="4394" w:type="dxa"/>
            <w:tcBorders>
              <w:top w:val="single" w:sz="4" w:space="0" w:color="auto"/>
              <w:left w:val="single" w:sz="4" w:space="0" w:color="auto"/>
              <w:bottom w:val="single" w:sz="4" w:space="0" w:color="auto"/>
              <w:right w:val="single" w:sz="4" w:space="0" w:color="auto"/>
            </w:tcBorders>
            <w:hideMark/>
          </w:tcPr>
          <w:p w14:paraId="60AFCD1D" w14:textId="77777777" w:rsidR="00824446" w:rsidRPr="00824446" w:rsidRDefault="00824446" w:rsidP="0051416F">
            <w:pPr>
              <w:pStyle w:val="aa"/>
              <w:numPr>
                <w:ilvl w:val="0"/>
                <w:numId w:val="6"/>
              </w:numPr>
              <w:suppressAutoHyphens/>
              <w:spacing w:before="0" w:after="0"/>
              <w:ind w:left="0" w:firstLine="0"/>
              <w:jc w:val="both"/>
              <w:rPr>
                <w:b/>
                <w:bCs/>
                <w:iCs/>
              </w:rPr>
            </w:pPr>
            <w:r>
              <w:rPr>
                <w:iCs/>
              </w:rPr>
              <w:t xml:space="preserve">определять задачи для поиска информации; </w:t>
            </w:r>
          </w:p>
          <w:p w14:paraId="535CADD9" w14:textId="77777777" w:rsidR="00824446" w:rsidRPr="00824446" w:rsidRDefault="00824446" w:rsidP="0051416F">
            <w:pPr>
              <w:pStyle w:val="aa"/>
              <w:numPr>
                <w:ilvl w:val="0"/>
                <w:numId w:val="6"/>
              </w:numPr>
              <w:suppressAutoHyphens/>
              <w:spacing w:before="0" w:after="0"/>
              <w:ind w:left="0" w:firstLine="0"/>
              <w:jc w:val="both"/>
              <w:rPr>
                <w:b/>
                <w:bCs/>
                <w:iCs/>
              </w:rPr>
            </w:pPr>
            <w:r>
              <w:rPr>
                <w:iCs/>
              </w:rPr>
              <w:t xml:space="preserve">определять необходимые источники информации; </w:t>
            </w:r>
          </w:p>
          <w:p w14:paraId="25862F48" w14:textId="77777777" w:rsidR="00824446" w:rsidRPr="00824446" w:rsidRDefault="00824446" w:rsidP="0051416F">
            <w:pPr>
              <w:pStyle w:val="aa"/>
              <w:numPr>
                <w:ilvl w:val="0"/>
                <w:numId w:val="6"/>
              </w:numPr>
              <w:suppressAutoHyphens/>
              <w:spacing w:before="0" w:after="0"/>
              <w:ind w:left="0" w:firstLine="0"/>
              <w:jc w:val="both"/>
              <w:rPr>
                <w:b/>
                <w:bCs/>
                <w:iCs/>
              </w:rPr>
            </w:pPr>
            <w:r>
              <w:rPr>
                <w:iCs/>
              </w:rPr>
              <w:t xml:space="preserve">структурировать получаемую информацию; выделять наиболее значимое в перечне информации; </w:t>
            </w:r>
          </w:p>
          <w:p w14:paraId="27D0A1A4" w14:textId="77777777" w:rsidR="00824446" w:rsidRPr="00824446" w:rsidRDefault="00824446" w:rsidP="0051416F">
            <w:pPr>
              <w:pStyle w:val="aa"/>
              <w:numPr>
                <w:ilvl w:val="0"/>
                <w:numId w:val="6"/>
              </w:numPr>
              <w:suppressAutoHyphens/>
              <w:spacing w:before="0" w:after="0"/>
              <w:ind w:left="0" w:firstLine="0"/>
              <w:jc w:val="both"/>
              <w:rPr>
                <w:b/>
                <w:bCs/>
                <w:iCs/>
              </w:rPr>
            </w:pPr>
            <w:r>
              <w:rPr>
                <w:iCs/>
              </w:rPr>
              <w:t xml:space="preserve">оценивать практическую значимость результатов поиска; </w:t>
            </w:r>
          </w:p>
          <w:p w14:paraId="09D5EB2C" w14:textId="77777777" w:rsidR="00824446" w:rsidRPr="00824446" w:rsidRDefault="00824446" w:rsidP="0051416F">
            <w:pPr>
              <w:pStyle w:val="aa"/>
              <w:numPr>
                <w:ilvl w:val="0"/>
                <w:numId w:val="6"/>
              </w:numPr>
              <w:suppressAutoHyphens/>
              <w:spacing w:before="0" w:after="0"/>
              <w:ind w:left="0" w:firstLine="0"/>
              <w:jc w:val="both"/>
              <w:rPr>
                <w:b/>
                <w:bCs/>
                <w:iCs/>
              </w:rPr>
            </w:pPr>
            <w:r>
              <w:rPr>
                <w:iCs/>
              </w:rPr>
              <w:t xml:space="preserve">оформлять результаты поиска, применять средства информационных технологий для решения профессиональных задач; </w:t>
            </w:r>
          </w:p>
          <w:p w14:paraId="6EAB9B3F" w14:textId="77777777" w:rsidR="00824446" w:rsidRPr="00824446" w:rsidRDefault="00824446" w:rsidP="0051416F">
            <w:pPr>
              <w:pStyle w:val="aa"/>
              <w:numPr>
                <w:ilvl w:val="0"/>
                <w:numId w:val="6"/>
              </w:numPr>
              <w:suppressAutoHyphens/>
              <w:spacing w:before="0" w:after="0"/>
              <w:ind w:left="0" w:firstLine="0"/>
              <w:jc w:val="both"/>
              <w:rPr>
                <w:b/>
                <w:bCs/>
                <w:iCs/>
              </w:rPr>
            </w:pPr>
            <w:r>
              <w:rPr>
                <w:iCs/>
              </w:rPr>
              <w:t xml:space="preserve">использовать современное программное обеспечение; </w:t>
            </w:r>
          </w:p>
          <w:p w14:paraId="486FBCCB" w14:textId="77777777" w:rsidR="00D17635" w:rsidRPr="0095312C" w:rsidRDefault="00824446" w:rsidP="0051416F">
            <w:pPr>
              <w:pStyle w:val="aa"/>
              <w:numPr>
                <w:ilvl w:val="0"/>
                <w:numId w:val="6"/>
              </w:numPr>
              <w:suppressAutoHyphens/>
              <w:spacing w:before="0" w:after="0"/>
              <w:ind w:left="0" w:firstLine="0"/>
              <w:jc w:val="both"/>
              <w:rPr>
                <w:b/>
                <w:bCs/>
                <w:iCs/>
              </w:rPr>
            </w:pPr>
            <w:r>
              <w:rPr>
                <w:iCs/>
              </w:rPr>
              <w:t>использовать различные цифровые средства для решения профессиональных задач.</w:t>
            </w:r>
          </w:p>
        </w:tc>
        <w:tc>
          <w:tcPr>
            <w:tcW w:w="4144" w:type="dxa"/>
            <w:tcBorders>
              <w:top w:val="single" w:sz="4" w:space="0" w:color="auto"/>
              <w:left w:val="single" w:sz="4" w:space="0" w:color="auto"/>
              <w:bottom w:val="single" w:sz="4" w:space="0" w:color="auto"/>
              <w:right w:val="single" w:sz="4" w:space="0" w:color="auto"/>
            </w:tcBorders>
            <w:hideMark/>
          </w:tcPr>
          <w:p w14:paraId="01AA89CC" w14:textId="77777777" w:rsidR="00824446" w:rsidRDefault="00824446" w:rsidP="0051416F">
            <w:pPr>
              <w:pStyle w:val="aa"/>
              <w:numPr>
                <w:ilvl w:val="0"/>
                <w:numId w:val="6"/>
              </w:numPr>
              <w:suppressAutoHyphens/>
              <w:spacing w:before="0" w:after="0"/>
              <w:ind w:left="0" w:firstLine="0"/>
              <w:jc w:val="both"/>
              <w:rPr>
                <w:iCs/>
              </w:rPr>
            </w:pPr>
            <w:r>
              <w:rPr>
                <w:iCs/>
              </w:rPr>
              <w:t xml:space="preserve">номенклатура информационных источников, применяемых в профессиональной деятельности; </w:t>
            </w:r>
          </w:p>
          <w:p w14:paraId="0675069E" w14:textId="77777777" w:rsidR="00824446" w:rsidRDefault="00824446" w:rsidP="0051416F">
            <w:pPr>
              <w:pStyle w:val="aa"/>
              <w:numPr>
                <w:ilvl w:val="0"/>
                <w:numId w:val="6"/>
              </w:numPr>
              <w:suppressAutoHyphens/>
              <w:spacing w:before="0" w:after="0"/>
              <w:ind w:left="0" w:firstLine="0"/>
              <w:jc w:val="both"/>
              <w:rPr>
                <w:iCs/>
              </w:rPr>
            </w:pPr>
            <w:r>
              <w:rPr>
                <w:iCs/>
              </w:rPr>
              <w:t xml:space="preserve">приемы структурирования информации; </w:t>
            </w:r>
          </w:p>
          <w:p w14:paraId="528B9505" w14:textId="77777777" w:rsidR="00824446" w:rsidRPr="00824446" w:rsidRDefault="00824446" w:rsidP="0051416F">
            <w:pPr>
              <w:pStyle w:val="aa"/>
              <w:numPr>
                <w:ilvl w:val="0"/>
                <w:numId w:val="6"/>
              </w:numPr>
              <w:suppressAutoHyphens/>
              <w:spacing w:before="0" w:after="0"/>
              <w:ind w:left="0" w:firstLine="0"/>
              <w:jc w:val="both"/>
              <w:rPr>
                <w:iCs/>
              </w:rPr>
            </w:pPr>
            <w:r>
              <w:rPr>
                <w:iCs/>
              </w:rPr>
              <w:t xml:space="preserve">формат оформления результатов поиска информации, </w:t>
            </w:r>
            <w:r>
              <w:rPr>
                <w:bCs/>
                <w:iCs/>
              </w:rPr>
              <w:t xml:space="preserve">современные средства и устройства информатизации; </w:t>
            </w:r>
          </w:p>
          <w:p w14:paraId="4FE0C56F" w14:textId="77777777" w:rsidR="00D17635" w:rsidRPr="0095312C" w:rsidRDefault="00824446" w:rsidP="0051416F">
            <w:pPr>
              <w:pStyle w:val="aa"/>
              <w:numPr>
                <w:ilvl w:val="0"/>
                <w:numId w:val="6"/>
              </w:numPr>
              <w:suppressAutoHyphens/>
              <w:spacing w:before="0" w:after="0"/>
              <w:ind w:left="0" w:firstLine="0"/>
              <w:jc w:val="both"/>
              <w:rPr>
                <w:iCs/>
              </w:rPr>
            </w:pPr>
            <w:r>
              <w:rPr>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51416F" w14:paraId="785CC7AB" w14:textId="77777777" w:rsidTr="0051416F">
        <w:trPr>
          <w:trHeight w:val="649"/>
        </w:trPr>
        <w:tc>
          <w:tcPr>
            <w:tcW w:w="1163" w:type="dxa"/>
            <w:tcBorders>
              <w:top w:val="single" w:sz="4" w:space="0" w:color="auto"/>
              <w:left w:val="single" w:sz="4" w:space="0" w:color="auto"/>
              <w:bottom w:val="single" w:sz="4" w:space="0" w:color="auto"/>
              <w:right w:val="single" w:sz="4" w:space="0" w:color="auto"/>
            </w:tcBorders>
            <w:hideMark/>
          </w:tcPr>
          <w:p w14:paraId="7C3ED1D8"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ОК 03</w:t>
            </w:r>
          </w:p>
        </w:tc>
        <w:tc>
          <w:tcPr>
            <w:tcW w:w="4394" w:type="dxa"/>
            <w:tcBorders>
              <w:top w:val="single" w:sz="4" w:space="0" w:color="auto"/>
              <w:left w:val="single" w:sz="4" w:space="0" w:color="auto"/>
              <w:bottom w:val="single" w:sz="4" w:space="0" w:color="auto"/>
              <w:right w:val="single" w:sz="4" w:space="0" w:color="auto"/>
            </w:tcBorders>
            <w:hideMark/>
          </w:tcPr>
          <w:p w14:paraId="11054C6C" w14:textId="77777777" w:rsidR="002F562C" w:rsidRPr="002F562C" w:rsidRDefault="002F562C" w:rsidP="0051416F">
            <w:pPr>
              <w:pStyle w:val="aa"/>
              <w:numPr>
                <w:ilvl w:val="0"/>
                <w:numId w:val="6"/>
              </w:numPr>
              <w:suppressAutoHyphens/>
              <w:spacing w:before="0" w:after="0"/>
              <w:ind w:left="0" w:firstLine="0"/>
              <w:jc w:val="both"/>
              <w:rPr>
                <w:bCs/>
                <w:iCs/>
              </w:rPr>
            </w:pPr>
            <w:r>
              <w:t>применять современную научную профессиональную терминологию;</w:t>
            </w:r>
          </w:p>
          <w:p w14:paraId="135195F1" w14:textId="77777777" w:rsidR="00D17635" w:rsidRPr="002F562C" w:rsidRDefault="002F562C" w:rsidP="0051416F">
            <w:pPr>
              <w:pStyle w:val="aa"/>
              <w:numPr>
                <w:ilvl w:val="0"/>
                <w:numId w:val="6"/>
              </w:numPr>
              <w:suppressAutoHyphens/>
              <w:spacing w:before="0" w:after="0"/>
              <w:ind w:left="0" w:firstLine="0"/>
              <w:jc w:val="both"/>
              <w:rPr>
                <w:bCs/>
                <w:iCs/>
              </w:rPr>
            </w:pPr>
            <w:r>
              <w:t xml:space="preserve"> определять и выстраивать траектории профессионального развития и самообразования; </w:t>
            </w:r>
          </w:p>
        </w:tc>
        <w:tc>
          <w:tcPr>
            <w:tcW w:w="4144" w:type="dxa"/>
            <w:tcBorders>
              <w:top w:val="single" w:sz="4" w:space="0" w:color="auto"/>
              <w:left w:val="single" w:sz="4" w:space="0" w:color="auto"/>
              <w:bottom w:val="single" w:sz="4" w:space="0" w:color="auto"/>
              <w:right w:val="single" w:sz="4" w:space="0" w:color="auto"/>
            </w:tcBorders>
            <w:hideMark/>
          </w:tcPr>
          <w:p w14:paraId="3BF1F5B3" w14:textId="77777777" w:rsidR="002F562C" w:rsidRDefault="002F562C" w:rsidP="0051416F">
            <w:pPr>
              <w:pStyle w:val="aa"/>
              <w:numPr>
                <w:ilvl w:val="0"/>
                <w:numId w:val="6"/>
              </w:numPr>
              <w:suppressAutoHyphens/>
              <w:spacing w:before="0" w:after="0"/>
              <w:ind w:left="0" w:firstLine="0"/>
              <w:jc w:val="both"/>
              <w:rPr>
                <w:bCs/>
                <w:iCs/>
              </w:rPr>
            </w:pPr>
            <w:r>
              <w:rPr>
                <w:bCs/>
                <w:iCs/>
              </w:rPr>
              <w:t>современная научная и профессиональная терминология;</w:t>
            </w:r>
          </w:p>
          <w:p w14:paraId="4C6BA1E1" w14:textId="77777777" w:rsidR="002F562C" w:rsidRDefault="002F562C" w:rsidP="0051416F">
            <w:pPr>
              <w:pStyle w:val="aa"/>
              <w:numPr>
                <w:ilvl w:val="0"/>
                <w:numId w:val="6"/>
              </w:numPr>
              <w:suppressAutoHyphens/>
              <w:spacing w:before="0" w:after="0"/>
              <w:ind w:left="0" w:firstLine="0"/>
              <w:jc w:val="both"/>
              <w:rPr>
                <w:bCs/>
                <w:iCs/>
              </w:rPr>
            </w:pPr>
            <w:r>
              <w:rPr>
                <w:bCs/>
                <w:iCs/>
              </w:rPr>
              <w:t xml:space="preserve">возможные траектории профессионального развития и самообразования; </w:t>
            </w:r>
          </w:p>
          <w:p w14:paraId="582E0403" w14:textId="77777777" w:rsidR="00D17635" w:rsidRPr="0095312C" w:rsidRDefault="002F562C" w:rsidP="0051416F">
            <w:pPr>
              <w:pStyle w:val="aa"/>
              <w:numPr>
                <w:ilvl w:val="0"/>
                <w:numId w:val="6"/>
              </w:numPr>
              <w:suppressAutoHyphens/>
              <w:spacing w:before="0" w:after="0"/>
              <w:ind w:left="0" w:firstLine="0"/>
              <w:jc w:val="both"/>
              <w:rPr>
                <w:bCs/>
                <w:iCs/>
              </w:rPr>
            </w:pPr>
            <w:r>
              <w:rPr>
                <w:bCs/>
              </w:rPr>
              <w:t>порядок выстраивания презентации</w:t>
            </w:r>
            <w:r w:rsidR="00634CF6">
              <w:rPr>
                <w:bCs/>
              </w:rPr>
              <w:t>.</w:t>
            </w:r>
          </w:p>
        </w:tc>
      </w:tr>
      <w:tr w:rsidR="0051416F" w14:paraId="7297AD55" w14:textId="77777777" w:rsidTr="0051416F">
        <w:trPr>
          <w:trHeight w:val="649"/>
        </w:trPr>
        <w:tc>
          <w:tcPr>
            <w:tcW w:w="1163" w:type="dxa"/>
            <w:tcBorders>
              <w:top w:val="single" w:sz="4" w:space="0" w:color="auto"/>
              <w:left w:val="single" w:sz="4" w:space="0" w:color="auto"/>
              <w:bottom w:val="single" w:sz="4" w:space="0" w:color="auto"/>
              <w:right w:val="single" w:sz="4" w:space="0" w:color="auto"/>
            </w:tcBorders>
            <w:hideMark/>
          </w:tcPr>
          <w:p w14:paraId="1A64F07F"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ОК 04</w:t>
            </w:r>
          </w:p>
        </w:tc>
        <w:tc>
          <w:tcPr>
            <w:tcW w:w="4394" w:type="dxa"/>
            <w:tcBorders>
              <w:top w:val="single" w:sz="4" w:space="0" w:color="auto"/>
              <w:left w:val="single" w:sz="4" w:space="0" w:color="auto"/>
              <w:bottom w:val="single" w:sz="4" w:space="0" w:color="auto"/>
              <w:right w:val="single" w:sz="4" w:space="0" w:color="auto"/>
            </w:tcBorders>
            <w:hideMark/>
          </w:tcPr>
          <w:p w14:paraId="2D6AF7E7" w14:textId="77777777" w:rsidR="002F562C" w:rsidRPr="002F562C" w:rsidRDefault="002F562C" w:rsidP="0051416F">
            <w:pPr>
              <w:pStyle w:val="aa"/>
              <w:numPr>
                <w:ilvl w:val="0"/>
                <w:numId w:val="6"/>
              </w:numPr>
              <w:suppressAutoHyphens/>
              <w:spacing w:before="0" w:after="0"/>
              <w:ind w:left="0" w:firstLine="0"/>
              <w:jc w:val="both"/>
              <w:rPr>
                <w:b/>
                <w:bCs/>
                <w:iCs/>
              </w:rPr>
            </w:pPr>
            <w:r>
              <w:rPr>
                <w:bCs/>
                <w:spacing w:val="-4"/>
              </w:rPr>
              <w:t>организовывать работу коллектива и команды;</w:t>
            </w:r>
          </w:p>
          <w:p w14:paraId="7BB5227F" w14:textId="77777777" w:rsidR="00D17635" w:rsidRPr="0095312C" w:rsidRDefault="002F562C" w:rsidP="0051416F">
            <w:pPr>
              <w:pStyle w:val="aa"/>
              <w:numPr>
                <w:ilvl w:val="0"/>
                <w:numId w:val="6"/>
              </w:numPr>
              <w:suppressAutoHyphens/>
              <w:spacing w:before="0" w:after="0"/>
              <w:ind w:left="0" w:firstLine="0"/>
              <w:jc w:val="both"/>
              <w:rPr>
                <w:b/>
                <w:bCs/>
                <w:iCs/>
              </w:rPr>
            </w:pPr>
            <w:r>
              <w:rPr>
                <w:bCs/>
                <w:spacing w:val="-4"/>
              </w:rPr>
              <w:lastRenderedPageBreak/>
              <w:t xml:space="preserve"> взаимодействовать с коллегами, руководством, клиентами в ходе профессиональной деятельности</w:t>
            </w:r>
            <w:r w:rsidR="00634CF6">
              <w:rPr>
                <w:bCs/>
                <w:spacing w:val="-4"/>
              </w:rPr>
              <w:t>.</w:t>
            </w:r>
          </w:p>
        </w:tc>
        <w:tc>
          <w:tcPr>
            <w:tcW w:w="4144" w:type="dxa"/>
            <w:tcBorders>
              <w:top w:val="single" w:sz="4" w:space="0" w:color="auto"/>
              <w:left w:val="single" w:sz="4" w:space="0" w:color="auto"/>
              <w:bottom w:val="single" w:sz="4" w:space="0" w:color="auto"/>
              <w:right w:val="single" w:sz="4" w:space="0" w:color="auto"/>
            </w:tcBorders>
            <w:hideMark/>
          </w:tcPr>
          <w:p w14:paraId="6EF94A36" w14:textId="77777777" w:rsidR="002F562C" w:rsidRPr="002F562C" w:rsidRDefault="002F562C" w:rsidP="0051416F">
            <w:pPr>
              <w:pStyle w:val="aa"/>
              <w:numPr>
                <w:ilvl w:val="0"/>
                <w:numId w:val="6"/>
              </w:numPr>
              <w:suppressAutoHyphens/>
              <w:spacing w:before="0" w:after="0"/>
              <w:ind w:left="0" w:firstLine="0"/>
              <w:jc w:val="both"/>
              <w:rPr>
                <w:b/>
                <w:bCs/>
                <w:iCs/>
              </w:rPr>
            </w:pPr>
            <w:r>
              <w:rPr>
                <w:bCs/>
              </w:rPr>
              <w:lastRenderedPageBreak/>
              <w:t xml:space="preserve">психологические основы деятельности коллектива, </w:t>
            </w:r>
            <w:r>
              <w:rPr>
                <w:bCs/>
              </w:rPr>
              <w:lastRenderedPageBreak/>
              <w:t xml:space="preserve">психологические особенности личности; </w:t>
            </w:r>
          </w:p>
          <w:p w14:paraId="6CA0DEFE" w14:textId="77777777" w:rsidR="00D17635" w:rsidRPr="0095312C" w:rsidRDefault="002F562C" w:rsidP="0051416F">
            <w:pPr>
              <w:pStyle w:val="aa"/>
              <w:numPr>
                <w:ilvl w:val="0"/>
                <w:numId w:val="6"/>
              </w:numPr>
              <w:suppressAutoHyphens/>
              <w:spacing w:before="0" w:after="0"/>
              <w:ind w:left="0" w:firstLine="0"/>
              <w:jc w:val="both"/>
              <w:rPr>
                <w:b/>
                <w:bCs/>
                <w:iCs/>
              </w:rPr>
            </w:pPr>
            <w:r>
              <w:rPr>
                <w:bCs/>
              </w:rPr>
              <w:t>основы проектной деятельности</w:t>
            </w:r>
            <w:r w:rsidR="00634CF6">
              <w:rPr>
                <w:bCs/>
              </w:rPr>
              <w:t>.</w:t>
            </w:r>
          </w:p>
        </w:tc>
      </w:tr>
      <w:tr w:rsidR="0051416F" w14:paraId="495CC26B" w14:textId="77777777" w:rsidTr="0051416F">
        <w:trPr>
          <w:trHeight w:val="649"/>
        </w:trPr>
        <w:tc>
          <w:tcPr>
            <w:tcW w:w="1163" w:type="dxa"/>
            <w:tcBorders>
              <w:top w:val="single" w:sz="4" w:space="0" w:color="auto"/>
              <w:left w:val="single" w:sz="4" w:space="0" w:color="auto"/>
              <w:bottom w:val="single" w:sz="4" w:space="0" w:color="auto"/>
              <w:right w:val="single" w:sz="4" w:space="0" w:color="auto"/>
            </w:tcBorders>
            <w:hideMark/>
          </w:tcPr>
          <w:p w14:paraId="3FE187D8"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ОК 07</w:t>
            </w:r>
          </w:p>
        </w:tc>
        <w:tc>
          <w:tcPr>
            <w:tcW w:w="4394" w:type="dxa"/>
            <w:tcBorders>
              <w:top w:val="single" w:sz="4" w:space="0" w:color="auto"/>
              <w:left w:val="single" w:sz="4" w:space="0" w:color="auto"/>
              <w:bottom w:val="single" w:sz="4" w:space="0" w:color="auto"/>
              <w:right w:val="single" w:sz="4" w:space="0" w:color="auto"/>
            </w:tcBorders>
            <w:hideMark/>
          </w:tcPr>
          <w:p w14:paraId="4A254DF3" w14:textId="77777777" w:rsidR="00D17635" w:rsidRDefault="00D17635" w:rsidP="0051416F">
            <w:pPr>
              <w:pStyle w:val="aa"/>
              <w:numPr>
                <w:ilvl w:val="0"/>
                <w:numId w:val="6"/>
              </w:numPr>
              <w:spacing w:before="0" w:after="0"/>
              <w:ind w:left="0" w:firstLine="0"/>
              <w:jc w:val="both"/>
              <w:rPr>
                <w:b/>
              </w:rPr>
            </w:pPr>
            <w:r>
              <w:rPr>
                <w:bCs/>
              </w:rPr>
              <w:t>соблюдать нормы экологической безопасности;</w:t>
            </w:r>
          </w:p>
          <w:p w14:paraId="142C2D03" w14:textId="77777777" w:rsidR="00D17635" w:rsidRDefault="00D17635" w:rsidP="0051416F">
            <w:pPr>
              <w:pStyle w:val="aa"/>
              <w:numPr>
                <w:ilvl w:val="0"/>
                <w:numId w:val="6"/>
              </w:numPr>
              <w:spacing w:before="0" w:after="0"/>
              <w:ind w:left="0" w:firstLine="0"/>
              <w:jc w:val="both"/>
              <w:rPr>
                <w:b/>
              </w:rPr>
            </w:pPr>
            <w:r>
              <w:rPr>
                <w:bCs/>
              </w:rPr>
              <w:t xml:space="preserve"> определять направления ресурсосбережения в рамках профессиональной деятельности по специальности</w:t>
            </w:r>
            <w:r>
              <w:t xml:space="preserve">, </w:t>
            </w:r>
          </w:p>
          <w:p w14:paraId="7DC7755F" w14:textId="77777777" w:rsidR="00D17635" w:rsidRPr="002B60E1" w:rsidRDefault="00D17635" w:rsidP="0051416F">
            <w:pPr>
              <w:pStyle w:val="aa"/>
              <w:numPr>
                <w:ilvl w:val="0"/>
                <w:numId w:val="6"/>
              </w:numPr>
              <w:spacing w:before="0" w:after="0"/>
              <w:ind w:left="0" w:firstLine="0"/>
              <w:jc w:val="both"/>
              <w:rPr>
                <w:b/>
              </w:rPr>
            </w:pPr>
            <w:r>
              <w:rPr>
                <w:bCs/>
              </w:rPr>
              <w:t xml:space="preserve">осуществлять работу с соблюдением принципов бережливого производства; </w:t>
            </w:r>
          </w:p>
          <w:p w14:paraId="67EEC0EF" w14:textId="77777777" w:rsidR="00385478" w:rsidRPr="00385478" w:rsidRDefault="00D17635" w:rsidP="0051416F">
            <w:pPr>
              <w:pStyle w:val="aa"/>
              <w:numPr>
                <w:ilvl w:val="0"/>
                <w:numId w:val="6"/>
              </w:numPr>
              <w:spacing w:before="0" w:after="0"/>
              <w:ind w:left="0" w:firstLine="0"/>
              <w:jc w:val="both"/>
              <w:rPr>
                <w:iCs/>
              </w:rPr>
            </w:pPr>
            <w:r>
              <w:rPr>
                <w:bCs/>
              </w:rPr>
              <w:t xml:space="preserve"> </w:t>
            </w:r>
            <w:r w:rsidRPr="002B60E1">
              <w:rPr>
                <w:bCs/>
              </w:rPr>
              <w:t>организовывать профессиональную деятельность с учетом знаний об изменении климатических условий региона.</w:t>
            </w:r>
          </w:p>
        </w:tc>
        <w:tc>
          <w:tcPr>
            <w:tcW w:w="4144" w:type="dxa"/>
            <w:tcBorders>
              <w:top w:val="single" w:sz="4" w:space="0" w:color="auto"/>
              <w:left w:val="single" w:sz="4" w:space="0" w:color="auto"/>
              <w:bottom w:val="single" w:sz="4" w:space="0" w:color="auto"/>
              <w:right w:val="single" w:sz="4" w:space="0" w:color="auto"/>
            </w:tcBorders>
            <w:hideMark/>
          </w:tcPr>
          <w:p w14:paraId="4D6C81BE" w14:textId="77777777" w:rsidR="00D17635" w:rsidRDefault="00D17635" w:rsidP="0051416F">
            <w:pPr>
              <w:pStyle w:val="aa"/>
              <w:numPr>
                <w:ilvl w:val="0"/>
                <w:numId w:val="6"/>
              </w:numPr>
              <w:spacing w:before="0" w:after="0"/>
              <w:ind w:left="0" w:firstLine="0"/>
              <w:jc w:val="both"/>
              <w:rPr>
                <w:bCs/>
              </w:rPr>
            </w:pPr>
            <w:r>
              <w:rPr>
                <w:bCs/>
              </w:rPr>
              <w:t>основные закономерности действия экологических факторов</w:t>
            </w:r>
            <w:r w:rsidR="00634CF6">
              <w:rPr>
                <w:bCs/>
              </w:rPr>
              <w:t>;</w:t>
            </w:r>
          </w:p>
          <w:p w14:paraId="56BA2599" w14:textId="77777777" w:rsidR="00D17635" w:rsidRDefault="00D17635" w:rsidP="0051416F">
            <w:pPr>
              <w:pStyle w:val="aa"/>
              <w:numPr>
                <w:ilvl w:val="0"/>
                <w:numId w:val="6"/>
              </w:numPr>
              <w:spacing w:before="0" w:after="0"/>
              <w:ind w:left="0" w:firstLine="0"/>
              <w:jc w:val="both"/>
              <w:rPr>
                <w:b/>
              </w:rPr>
            </w:pPr>
            <w:r>
              <w:rPr>
                <w:bCs/>
              </w:rPr>
              <w:t>последствия влияния антропогенных факторов на природу и здоровье человека</w:t>
            </w:r>
            <w:r w:rsidR="00634CF6">
              <w:rPr>
                <w:bCs/>
              </w:rPr>
              <w:t>;</w:t>
            </w:r>
          </w:p>
          <w:p w14:paraId="3E4134AD" w14:textId="77777777" w:rsidR="00D17635" w:rsidRDefault="00D17635" w:rsidP="0051416F">
            <w:pPr>
              <w:pStyle w:val="aa"/>
              <w:numPr>
                <w:ilvl w:val="0"/>
                <w:numId w:val="6"/>
              </w:numPr>
              <w:spacing w:before="0" w:after="0"/>
              <w:ind w:left="0" w:firstLine="0"/>
              <w:jc w:val="both"/>
              <w:rPr>
                <w:b/>
              </w:rPr>
            </w:pPr>
            <w:r>
              <w:rPr>
                <w:bCs/>
              </w:rPr>
              <w:t xml:space="preserve">правила экологической безопасности при ведении профессиональной деятельности; </w:t>
            </w:r>
          </w:p>
          <w:p w14:paraId="668E9F5F" w14:textId="77777777" w:rsidR="00D17635" w:rsidRDefault="00D17635" w:rsidP="0051416F">
            <w:pPr>
              <w:pStyle w:val="aa"/>
              <w:numPr>
                <w:ilvl w:val="0"/>
                <w:numId w:val="6"/>
              </w:numPr>
              <w:spacing w:before="0" w:after="0"/>
              <w:ind w:left="0" w:firstLine="0"/>
              <w:jc w:val="both"/>
              <w:rPr>
                <w:b/>
              </w:rPr>
            </w:pPr>
            <w:r>
              <w:rPr>
                <w:bCs/>
              </w:rPr>
              <w:t xml:space="preserve">пути обеспечения ресурсосбережения; </w:t>
            </w:r>
          </w:p>
          <w:p w14:paraId="0884E724" w14:textId="77777777" w:rsidR="00D17635" w:rsidRPr="002B60E1" w:rsidRDefault="00D17635" w:rsidP="0051416F">
            <w:pPr>
              <w:pStyle w:val="aa"/>
              <w:numPr>
                <w:ilvl w:val="0"/>
                <w:numId w:val="6"/>
              </w:numPr>
              <w:spacing w:before="0" w:after="0"/>
              <w:ind w:left="0" w:firstLine="0"/>
              <w:jc w:val="both"/>
              <w:rPr>
                <w:b/>
              </w:rPr>
            </w:pPr>
            <w:r>
              <w:rPr>
                <w:bCs/>
              </w:rPr>
              <w:t xml:space="preserve">принципы бережливого производства; </w:t>
            </w:r>
          </w:p>
          <w:p w14:paraId="6DA40B92" w14:textId="77777777" w:rsidR="00D17635" w:rsidRDefault="00D17635" w:rsidP="0051416F">
            <w:pPr>
              <w:pStyle w:val="aa"/>
              <w:numPr>
                <w:ilvl w:val="0"/>
                <w:numId w:val="6"/>
              </w:numPr>
              <w:spacing w:before="0" w:after="0"/>
              <w:ind w:left="0" w:firstLine="0"/>
              <w:jc w:val="both"/>
              <w:rPr>
                <w:b/>
                <w:iCs/>
              </w:rPr>
            </w:pPr>
            <w:r>
              <w:rPr>
                <w:bCs/>
              </w:rPr>
              <w:t xml:space="preserve"> </w:t>
            </w:r>
            <w:r w:rsidRPr="002B60E1">
              <w:rPr>
                <w:bCs/>
              </w:rPr>
              <w:t>основные направления изменения климатических условий региона.</w:t>
            </w:r>
          </w:p>
        </w:tc>
      </w:tr>
      <w:tr w:rsidR="0051416F" w14:paraId="50D884CE" w14:textId="77777777" w:rsidTr="0051416F">
        <w:trPr>
          <w:trHeight w:val="303"/>
        </w:trPr>
        <w:tc>
          <w:tcPr>
            <w:tcW w:w="1163" w:type="dxa"/>
            <w:tcBorders>
              <w:top w:val="single" w:sz="4" w:space="0" w:color="auto"/>
              <w:left w:val="single" w:sz="4" w:space="0" w:color="auto"/>
              <w:bottom w:val="single" w:sz="4" w:space="0" w:color="auto"/>
              <w:right w:val="single" w:sz="4" w:space="0" w:color="auto"/>
            </w:tcBorders>
            <w:hideMark/>
          </w:tcPr>
          <w:p w14:paraId="069B6FBF"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ОК 08</w:t>
            </w:r>
          </w:p>
        </w:tc>
        <w:tc>
          <w:tcPr>
            <w:tcW w:w="4394" w:type="dxa"/>
            <w:tcBorders>
              <w:top w:val="single" w:sz="4" w:space="0" w:color="auto"/>
              <w:left w:val="single" w:sz="4" w:space="0" w:color="auto"/>
              <w:bottom w:val="single" w:sz="4" w:space="0" w:color="auto"/>
              <w:right w:val="single" w:sz="4" w:space="0" w:color="auto"/>
            </w:tcBorders>
            <w:hideMark/>
          </w:tcPr>
          <w:p w14:paraId="141AA2F1" w14:textId="77777777" w:rsidR="00385478" w:rsidRPr="00385478" w:rsidRDefault="00385478" w:rsidP="0051416F">
            <w:pPr>
              <w:pStyle w:val="aa"/>
              <w:numPr>
                <w:ilvl w:val="0"/>
                <w:numId w:val="6"/>
              </w:numPr>
              <w:suppressAutoHyphens/>
              <w:spacing w:before="0" w:after="0"/>
              <w:ind w:left="0" w:firstLine="0"/>
              <w:jc w:val="both"/>
              <w:rPr>
                <w:b/>
                <w:iCs/>
              </w:rPr>
            </w:pPr>
            <w:r>
              <w:rPr>
                <w:iCs/>
              </w:rPr>
              <w:t>использовать физкультурно-оздоровительную деятельность для укрепления здоровья, достижения жизненных и профессиональных целей;</w:t>
            </w:r>
          </w:p>
          <w:p w14:paraId="5CE9C600" w14:textId="77777777" w:rsidR="00385478" w:rsidRPr="00385478" w:rsidRDefault="00385478" w:rsidP="0051416F">
            <w:pPr>
              <w:pStyle w:val="aa"/>
              <w:numPr>
                <w:ilvl w:val="0"/>
                <w:numId w:val="6"/>
              </w:numPr>
              <w:suppressAutoHyphens/>
              <w:spacing w:before="0" w:after="0"/>
              <w:ind w:left="0" w:firstLine="0"/>
              <w:jc w:val="both"/>
              <w:rPr>
                <w:b/>
                <w:iCs/>
              </w:rPr>
            </w:pPr>
            <w:r>
              <w:rPr>
                <w:iCs/>
              </w:rPr>
              <w:t xml:space="preserve"> применять рациональные приемы двигательных функций в профессиональной деятельности; </w:t>
            </w:r>
          </w:p>
          <w:p w14:paraId="0F5DCEA9" w14:textId="77777777" w:rsidR="00D17635" w:rsidRPr="0095312C" w:rsidRDefault="00385478" w:rsidP="0051416F">
            <w:pPr>
              <w:pStyle w:val="aa"/>
              <w:numPr>
                <w:ilvl w:val="0"/>
                <w:numId w:val="6"/>
              </w:numPr>
              <w:suppressAutoHyphens/>
              <w:spacing w:before="0" w:after="0"/>
              <w:ind w:left="0" w:firstLine="0"/>
              <w:jc w:val="both"/>
              <w:rPr>
                <w:b/>
                <w:iCs/>
              </w:rPr>
            </w:pPr>
            <w:r>
              <w:rPr>
                <w:iCs/>
              </w:rPr>
              <w:t>пользоваться средствами профилактики перенапряжения</w:t>
            </w:r>
            <w:r w:rsidR="00634CF6">
              <w:rPr>
                <w:iCs/>
              </w:rPr>
              <w:t>.</w:t>
            </w:r>
          </w:p>
        </w:tc>
        <w:tc>
          <w:tcPr>
            <w:tcW w:w="4144" w:type="dxa"/>
            <w:tcBorders>
              <w:top w:val="single" w:sz="4" w:space="0" w:color="auto"/>
              <w:left w:val="single" w:sz="4" w:space="0" w:color="auto"/>
              <w:bottom w:val="single" w:sz="4" w:space="0" w:color="auto"/>
              <w:right w:val="single" w:sz="4" w:space="0" w:color="auto"/>
            </w:tcBorders>
            <w:hideMark/>
          </w:tcPr>
          <w:p w14:paraId="1CCDE903" w14:textId="77777777" w:rsidR="00385478" w:rsidRPr="00385478" w:rsidRDefault="00385478" w:rsidP="0051416F">
            <w:pPr>
              <w:pStyle w:val="aa"/>
              <w:numPr>
                <w:ilvl w:val="0"/>
                <w:numId w:val="6"/>
              </w:numPr>
              <w:suppressAutoHyphens/>
              <w:spacing w:before="0" w:after="0"/>
              <w:ind w:left="0" w:firstLine="0"/>
              <w:jc w:val="both"/>
              <w:rPr>
                <w:bCs/>
                <w:iCs/>
              </w:rPr>
            </w:pPr>
            <w:r>
              <w:rPr>
                <w:iCs/>
              </w:rPr>
              <w:t xml:space="preserve">роль физической культуры в общекультурном, профессиональном и социальном развитии человека; </w:t>
            </w:r>
          </w:p>
          <w:p w14:paraId="2270D3BC" w14:textId="77777777" w:rsidR="00385478" w:rsidRPr="00385478" w:rsidRDefault="00385478" w:rsidP="0051416F">
            <w:pPr>
              <w:pStyle w:val="aa"/>
              <w:numPr>
                <w:ilvl w:val="0"/>
                <w:numId w:val="6"/>
              </w:numPr>
              <w:suppressAutoHyphens/>
              <w:spacing w:before="0" w:after="0"/>
              <w:ind w:left="0" w:firstLine="0"/>
              <w:jc w:val="both"/>
              <w:rPr>
                <w:bCs/>
                <w:iCs/>
              </w:rPr>
            </w:pPr>
            <w:r>
              <w:rPr>
                <w:iCs/>
              </w:rPr>
              <w:t xml:space="preserve">основы здорового образа жизни; </w:t>
            </w:r>
          </w:p>
          <w:p w14:paraId="5D779D40" w14:textId="77777777" w:rsidR="00D17635" w:rsidRPr="0095312C" w:rsidRDefault="00385478" w:rsidP="0051416F">
            <w:pPr>
              <w:pStyle w:val="aa"/>
              <w:numPr>
                <w:ilvl w:val="0"/>
                <w:numId w:val="6"/>
              </w:numPr>
              <w:suppressAutoHyphens/>
              <w:spacing w:before="0" w:after="0"/>
              <w:ind w:left="0" w:firstLine="0"/>
              <w:jc w:val="both"/>
              <w:rPr>
                <w:bCs/>
                <w:iCs/>
              </w:rPr>
            </w:pPr>
            <w:r>
              <w:rPr>
                <w:iCs/>
              </w:rPr>
              <w:t xml:space="preserve">условия профессиональной деятельности и зоны риска физического здоровья для </w:t>
            </w:r>
            <w:r w:rsidRPr="00385478">
              <w:t>фельдшеров</w:t>
            </w:r>
            <w:r>
              <w:rPr>
                <w:i/>
                <w:iCs/>
              </w:rPr>
              <w:t>;</w:t>
            </w:r>
            <w:r>
              <w:rPr>
                <w:iCs/>
              </w:rPr>
              <w:t xml:space="preserve"> средства профилактики перенапряжения</w:t>
            </w:r>
            <w:r w:rsidR="00634CF6">
              <w:rPr>
                <w:iCs/>
              </w:rPr>
              <w:t>.</w:t>
            </w:r>
          </w:p>
        </w:tc>
      </w:tr>
      <w:tr w:rsidR="0051416F" w14:paraId="43F134E9" w14:textId="77777777" w:rsidTr="0051416F">
        <w:trPr>
          <w:trHeight w:val="212"/>
        </w:trPr>
        <w:tc>
          <w:tcPr>
            <w:tcW w:w="1163" w:type="dxa"/>
            <w:tcBorders>
              <w:top w:val="single" w:sz="4" w:space="0" w:color="auto"/>
              <w:left w:val="single" w:sz="4" w:space="0" w:color="auto"/>
              <w:bottom w:val="single" w:sz="4" w:space="0" w:color="auto"/>
              <w:right w:val="single" w:sz="4" w:space="0" w:color="auto"/>
            </w:tcBorders>
            <w:hideMark/>
          </w:tcPr>
          <w:p w14:paraId="1D6BA389"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 xml:space="preserve">ПК </w:t>
            </w:r>
            <w:r w:rsidR="00CE1077" w:rsidRPr="0051416F">
              <w:rPr>
                <w:rFonts w:ascii="Times New Roman" w:hAnsi="Times New Roman"/>
                <w:b/>
                <w:bCs/>
                <w:sz w:val="24"/>
                <w:szCs w:val="24"/>
              </w:rPr>
              <w:t>4</w:t>
            </w:r>
            <w:r w:rsidRPr="0051416F">
              <w:rPr>
                <w:rFonts w:ascii="Times New Roman" w:hAnsi="Times New Roman"/>
                <w:b/>
                <w:bCs/>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14:paraId="456D8A4C" w14:textId="77777777" w:rsidR="00CE1077" w:rsidRPr="00634CF6" w:rsidRDefault="00CE1077" w:rsidP="00634CF6">
            <w:pPr>
              <w:pStyle w:val="aa"/>
              <w:widowControl w:val="0"/>
              <w:numPr>
                <w:ilvl w:val="0"/>
                <w:numId w:val="6"/>
              </w:numPr>
              <w:tabs>
                <w:tab w:val="left" w:pos="2835"/>
              </w:tabs>
              <w:autoSpaceDE w:val="0"/>
              <w:autoSpaceDN w:val="0"/>
              <w:adjustRightInd w:val="0"/>
              <w:spacing w:before="0" w:after="0"/>
              <w:ind w:left="0" w:firstLine="0"/>
              <w:jc w:val="both"/>
              <w:rPr>
                <w:iCs/>
              </w:rPr>
            </w:pPr>
            <w:r w:rsidRPr="00634CF6">
              <w:rPr>
                <w:iCs/>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14:paraId="165F630C" w14:textId="77777777" w:rsidR="00CE1077" w:rsidRPr="00634CF6" w:rsidRDefault="00CE1077" w:rsidP="00634CF6">
            <w:pPr>
              <w:pStyle w:val="aa"/>
              <w:widowControl w:val="0"/>
              <w:numPr>
                <w:ilvl w:val="0"/>
                <w:numId w:val="6"/>
              </w:numPr>
              <w:tabs>
                <w:tab w:val="left" w:pos="2835"/>
              </w:tabs>
              <w:autoSpaceDE w:val="0"/>
              <w:autoSpaceDN w:val="0"/>
              <w:adjustRightInd w:val="0"/>
              <w:spacing w:before="0" w:after="0"/>
              <w:ind w:left="0" w:firstLine="0"/>
              <w:jc w:val="both"/>
              <w:rPr>
                <w:iCs/>
              </w:rPr>
            </w:pPr>
            <w:r w:rsidRPr="00634CF6">
              <w:rPr>
                <w:iCs/>
              </w:rPr>
              <w:t>проводить профилактические медицинские осмотры населения, в том числе несовершеннолетних;</w:t>
            </w:r>
          </w:p>
          <w:p w14:paraId="64678A3D" w14:textId="77777777" w:rsidR="00CE1077" w:rsidRPr="00634CF6" w:rsidRDefault="00CE1077" w:rsidP="00634CF6">
            <w:pPr>
              <w:pStyle w:val="aa"/>
              <w:widowControl w:val="0"/>
              <w:numPr>
                <w:ilvl w:val="0"/>
                <w:numId w:val="6"/>
              </w:numPr>
              <w:tabs>
                <w:tab w:val="left" w:pos="2835"/>
              </w:tabs>
              <w:autoSpaceDE w:val="0"/>
              <w:autoSpaceDN w:val="0"/>
              <w:adjustRightInd w:val="0"/>
              <w:spacing w:before="0" w:after="0"/>
              <w:ind w:left="0" w:firstLine="0"/>
              <w:jc w:val="both"/>
              <w:rPr>
                <w:iCs/>
              </w:rPr>
            </w:pPr>
            <w:r w:rsidRPr="00634CF6">
              <w:rPr>
                <w:iCs/>
              </w:rPr>
              <w:t>проводить индивидуальное и групповое профилактическое консультирование;</w:t>
            </w:r>
          </w:p>
          <w:p w14:paraId="732F3FEA" w14:textId="77777777" w:rsidR="00D17635" w:rsidRDefault="00CE1077" w:rsidP="00634CF6">
            <w:pPr>
              <w:pStyle w:val="aa"/>
              <w:widowControl w:val="0"/>
              <w:numPr>
                <w:ilvl w:val="0"/>
                <w:numId w:val="6"/>
              </w:numPr>
              <w:tabs>
                <w:tab w:val="left" w:pos="2835"/>
              </w:tabs>
              <w:autoSpaceDE w:val="0"/>
              <w:autoSpaceDN w:val="0"/>
              <w:adjustRightInd w:val="0"/>
              <w:spacing w:before="0" w:after="0"/>
              <w:ind w:left="0" w:firstLine="0"/>
              <w:jc w:val="both"/>
              <w:rPr>
                <w:iCs/>
              </w:rPr>
            </w:pPr>
            <w:r w:rsidRPr="00634CF6">
              <w:rPr>
                <w:iCs/>
              </w:rPr>
              <w:t>определять факторы риска хронических неинфекционных заболеваний на основании диагностических критериев</w:t>
            </w:r>
            <w:r w:rsidR="00634CF6" w:rsidRPr="00634CF6">
              <w:rPr>
                <w:iCs/>
              </w:rPr>
              <w:t>.</w:t>
            </w:r>
          </w:p>
          <w:p w14:paraId="76B3FA93" w14:textId="77777777" w:rsidR="00634CF6" w:rsidRPr="00634CF6" w:rsidRDefault="00634CF6" w:rsidP="00634CF6">
            <w:pPr>
              <w:pStyle w:val="aa"/>
              <w:widowControl w:val="0"/>
              <w:tabs>
                <w:tab w:val="left" w:pos="2835"/>
              </w:tabs>
              <w:autoSpaceDE w:val="0"/>
              <w:autoSpaceDN w:val="0"/>
              <w:adjustRightInd w:val="0"/>
              <w:spacing w:before="0" w:after="0"/>
              <w:ind w:left="0"/>
              <w:jc w:val="both"/>
              <w:rPr>
                <w:iCs/>
              </w:rPr>
            </w:pPr>
          </w:p>
        </w:tc>
        <w:tc>
          <w:tcPr>
            <w:tcW w:w="4144" w:type="dxa"/>
            <w:tcBorders>
              <w:top w:val="single" w:sz="4" w:space="0" w:color="auto"/>
              <w:left w:val="single" w:sz="4" w:space="0" w:color="auto"/>
              <w:bottom w:val="single" w:sz="4" w:space="0" w:color="auto"/>
              <w:right w:val="single" w:sz="4" w:space="0" w:color="auto"/>
            </w:tcBorders>
            <w:hideMark/>
          </w:tcPr>
          <w:p w14:paraId="71A0E24B" w14:textId="77777777" w:rsidR="00CE1077" w:rsidRPr="00634CF6" w:rsidRDefault="00CE1077" w:rsidP="00634CF6">
            <w:pPr>
              <w:pStyle w:val="aa"/>
              <w:widowControl w:val="0"/>
              <w:numPr>
                <w:ilvl w:val="0"/>
                <w:numId w:val="6"/>
              </w:numPr>
              <w:tabs>
                <w:tab w:val="left" w:pos="2835"/>
              </w:tabs>
              <w:autoSpaceDE w:val="0"/>
              <w:autoSpaceDN w:val="0"/>
              <w:adjustRightInd w:val="0"/>
              <w:spacing w:before="0" w:after="0"/>
              <w:ind w:left="0" w:firstLine="0"/>
              <w:jc w:val="both"/>
              <w:rPr>
                <w:iCs/>
              </w:rPr>
            </w:pPr>
            <w:r w:rsidRPr="00634CF6">
              <w:rPr>
                <w:iCs/>
              </w:rPr>
              <w:t>виды медицинских осмотров, правила проведения медицинских осмотров с</w:t>
            </w:r>
            <w:r w:rsidR="007D65D2" w:rsidRPr="00634CF6">
              <w:rPr>
                <w:iCs/>
              </w:rPr>
              <w:t xml:space="preserve"> </w:t>
            </w:r>
            <w:r w:rsidRPr="00634CF6">
              <w:rPr>
                <w:iCs/>
              </w:rPr>
              <w:t>учетом возрастных особенностей в соответствии с нормативными</w:t>
            </w:r>
            <w:r w:rsidR="007D65D2" w:rsidRPr="00634CF6">
              <w:rPr>
                <w:iCs/>
              </w:rPr>
              <w:t xml:space="preserve"> </w:t>
            </w:r>
            <w:r w:rsidRPr="00634CF6">
              <w:rPr>
                <w:iCs/>
              </w:rPr>
              <w:t>правовыми актами;</w:t>
            </w:r>
          </w:p>
          <w:p w14:paraId="4416520E" w14:textId="77777777" w:rsidR="00CE1077" w:rsidRPr="00634CF6" w:rsidRDefault="00CE1077" w:rsidP="00634CF6">
            <w:pPr>
              <w:pStyle w:val="aa"/>
              <w:widowControl w:val="0"/>
              <w:numPr>
                <w:ilvl w:val="0"/>
                <w:numId w:val="6"/>
              </w:numPr>
              <w:tabs>
                <w:tab w:val="left" w:pos="2835"/>
              </w:tabs>
              <w:autoSpaceDE w:val="0"/>
              <w:autoSpaceDN w:val="0"/>
              <w:adjustRightInd w:val="0"/>
              <w:spacing w:before="0" w:after="0"/>
              <w:ind w:left="0" w:firstLine="0"/>
              <w:jc w:val="both"/>
              <w:rPr>
                <w:iCs/>
              </w:rPr>
            </w:pPr>
            <w:r w:rsidRPr="00634CF6">
              <w:rPr>
                <w:iCs/>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2756B1D6" w14:textId="77777777" w:rsidR="00D17635" w:rsidRPr="00634CF6" w:rsidRDefault="00CE1077" w:rsidP="00634CF6">
            <w:pPr>
              <w:pStyle w:val="aa"/>
              <w:numPr>
                <w:ilvl w:val="0"/>
                <w:numId w:val="6"/>
              </w:numPr>
              <w:suppressAutoHyphens/>
              <w:spacing w:before="0" w:after="0"/>
              <w:ind w:left="0" w:firstLine="0"/>
              <w:jc w:val="both"/>
              <w:rPr>
                <w:iCs/>
              </w:rPr>
            </w:pPr>
            <w:r w:rsidRPr="00634CF6">
              <w:rPr>
                <w:iCs/>
              </w:rPr>
              <w:t>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tc>
      </w:tr>
      <w:tr w:rsidR="0051416F" w14:paraId="42944A23" w14:textId="77777777" w:rsidTr="0051416F">
        <w:trPr>
          <w:trHeight w:val="212"/>
        </w:trPr>
        <w:tc>
          <w:tcPr>
            <w:tcW w:w="1163" w:type="dxa"/>
            <w:tcBorders>
              <w:top w:val="single" w:sz="4" w:space="0" w:color="auto"/>
              <w:left w:val="single" w:sz="4" w:space="0" w:color="auto"/>
              <w:bottom w:val="single" w:sz="4" w:space="0" w:color="auto"/>
              <w:right w:val="single" w:sz="4" w:space="0" w:color="auto"/>
            </w:tcBorders>
            <w:hideMark/>
          </w:tcPr>
          <w:p w14:paraId="1787A424" w14:textId="77777777" w:rsidR="00180BE6" w:rsidRPr="0051416F" w:rsidRDefault="00180BE6" w:rsidP="00180BE6">
            <w:pPr>
              <w:widowControl w:val="0"/>
              <w:tabs>
                <w:tab w:val="left" w:pos="2835"/>
              </w:tabs>
              <w:autoSpaceDE w:val="0"/>
              <w:autoSpaceDN w:val="0"/>
              <w:adjustRightInd w:val="0"/>
              <w:spacing w:after="0" w:line="240" w:lineRule="auto"/>
              <w:jc w:val="both"/>
              <w:rPr>
                <w:rFonts w:ascii="Times New Roman" w:hAnsi="Times New Roman"/>
                <w:b/>
                <w:bCs/>
                <w:sz w:val="24"/>
                <w:szCs w:val="24"/>
              </w:rPr>
            </w:pPr>
            <w:r w:rsidRPr="0051416F">
              <w:rPr>
                <w:rFonts w:ascii="Times New Roman" w:hAnsi="Times New Roman"/>
                <w:b/>
                <w:bCs/>
                <w:sz w:val="24"/>
                <w:szCs w:val="24"/>
              </w:rPr>
              <w:lastRenderedPageBreak/>
              <w:t>ПК 4.2.</w:t>
            </w:r>
          </w:p>
          <w:p w14:paraId="49B0B638" w14:textId="77777777" w:rsidR="00D17635" w:rsidRPr="0051416F" w:rsidRDefault="00D17635" w:rsidP="007C010F">
            <w:pPr>
              <w:suppressAutoHyphens/>
              <w:spacing w:after="0"/>
              <w:jc w:val="center"/>
              <w:rPr>
                <w:rFonts w:ascii="Times New Roman" w:hAnsi="Times New Roman"/>
                <w:b/>
                <w:bCs/>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14:paraId="1B4B6494" w14:textId="77777777" w:rsidR="00180BE6" w:rsidRPr="0051416F" w:rsidRDefault="00180BE6" w:rsidP="00634CF6">
            <w:pPr>
              <w:pStyle w:val="aa"/>
              <w:numPr>
                <w:ilvl w:val="0"/>
                <w:numId w:val="6"/>
              </w:numPr>
              <w:suppressAutoHyphens/>
              <w:spacing w:before="0" w:after="0"/>
              <w:ind w:left="0" w:firstLine="0"/>
              <w:jc w:val="both"/>
            </w:pPr>
            <w:r w:rsidRPr="0051416F">
              <w:t xml:space="preserve">проводить работу по реализации программ здорового образа жизни, в том числе программы снижения потребления алкоголя и табака; </w:t>
            </w:r>
          </w:p>
          <w:p w14:paraId="365E3A43" w14:textId="77777777" w:rsidR="00180BE6" w:rsidRPr="0051416F" w:rsidRDefault="00180BE6" w:rsidP="00634CF6">
            <w:pPr>
              <w:pStyle w:val="aa"/>
              <w:numPr>
                <w:ilvl w:val="0"/>
                <w:numId w:val="6"/>
              </w:numPr>
              <w:suppressAutoHyphens/>
              <w:spacing w:before="0" w:after="0"/>
              <w:ind w:left="0" w:firstLine="0"/>
              <w:jc w:val="both"/>
            </w:pPr>
            <w:r w:rsidRPr="0051416F">
              <w:t xml:space="preserve">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w:t>
            </w:r>
            <w:r w:rsidR="00CE1077" w:rsidRPr="0051416F">
              <w:t xml:space="preserve">вредных привычек и </w:t>
            </w:r>
            <w:r w:rsidRPr="0051416F">
              <w:t>мерам профилактики предотвратимых болезней;</w:t>
            </w:r>
          </w:p>
          <w:p w14:paraId="57EDF488" w14:textId="77777777" w:rsidR="00CE1077" w:rsidRPr="0051416F" w:rsidRDefault="00180BE6" w:rsidP="00634CF6">
            <w:pPr>
              <w:pStyle w:val="aa"/>
              <w:numPr>
                <w:ilvl w:val="0"/>
                <w:numId w:val="6"/>
              </w:numPr>
              <w:suppressAutoHyphens/>
              <w:spacing w:before="0" w:after="0"/>
              <w:ind w:left="0" w:firstLine="0"/>
              <w:jc w:val="both"/>
            </w:pPr>
            <w:r w:rsidRPr="0051416F">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w:t>
            </w:r>
            <w:r w:rsidR="00CE1077" w:rsidRPr="0051416F">
              <w:t>;</w:t>
            </w:r>
          </w:p>
          <w:p w14:paraId="5ECAD73A" w14:textId="77777777" w:rsidR="00D17635" w:rsidRPr="0051416F" w:rsidRDefault="00180BE6" w:rsidP="00634CF6">
            <w:pPr>
              <w:pStyle w:val="aa"/>
              <w:numPr>
                <w:ilvl w:val="0"/>
                <w:numId w:val="6"/>
              </w:numPr>
              <w:suppressAutoHyphens/>
              <w:spacing w:before="0" w:after="0"/>
              <w:ind w:left="0" w:firstLine="0"/>
              <w:jc w:val="both"/>
            </w:pPr>
            <w:r w:rsidRPr="0051416F">
              <w:t>проводить профилактическое консультирование населения с выявленными хроническими заболеваниями и факторами риска их развития.</w:t>
            </w:r>
          </w:p>
        </w:tc>
        <w:tc>
          <w:tcPr>
            <w:tcW w:w="4144" w:type="dxa"/>
            <w:tcBorders>
              <w:top w:val="single" w:sz="4" w:space="0" w:color="auto"/>
              <w:left w:val="single" w:sz="4" w:space="0" w:color="auto"/>
              <w:bottom w:val="single" w:sz="4" w:space="0" w:color="auto"/>
              <w:right w:val="single" w:sz="4" w:space="0" w:color="auto"/>
            </w:tcBorders>
            <w:hideMark/>
          </w:tcPr>
          <w:p w14:paraId="26AFB366" w14:textId="77777777" w:rsidR="0051416F" w:rsidRDefault="00180BE6" w:rsidP="00634CF6">
            <w:pPr>
              <w:pStyle w:val="aa"/>
              <w:widowControl w:val="0"/>
              <w:numPr>
                <w:ilvl w:val="0"/>
                <w:numId w:val="6"/>
              </w:numPr>
              <w:tabs>
                <w:tab w:val="left" w:pos="2835"/>
              </w:tabs>
              <w:autoSpaceDE w:val="0"/>
              <w:autoSpaceDN w:val="0"/>
              <w:adjustRightInd w:val="0"/>
              <w:spacing w:before="0" w:after="0"/>
              <w:ind w:left="0" w:firstLine="0"/>
              <w:jc w:val="both"/>
            </w:pPr>
            <w:r w:rsidRPr="0051416F">
              <w:t xml:space="preserve">информационные </w:t>
            </w:r>
            <w:r w:rsidR="00CE1077" w:rsidRPr="0051416F">
              <w:t>технологии, организационные</w:t>
            </w:r>
            <w:r w:rsidRPr="0051416F">
              <w:t xml:space="preserve"> формы и методы   по формированию здорового образа жизни населения,  в том числе программы снижения веса, потребления алкоголя и табака,</w:t>
            </w:r>
          </w:p>
          <w:p w14:paraId="3D82160A" w14:textId="77777777" w:rsidR="00D17635" w:rsidRPr="0051416F" w:rsidRDefault="00180BE6" w:rsidP="00634CF6">
            <w:pPr>
              <w:pStyle w:val="aa"/>
              <w:widowControl w:val="0"/>
              <w:numPr>
                <w:ilvl w:val="0"/>
                <w:numId w:val="6"/>
              </w:numPr>
              <w:tabs>
                <w:tab w:val="left" w:pos="2835"/>
              </w:tabs>
              <w:autoSpaceDE w:val="0"/>
              <w:autoSpaceDN w:val="0"/>
              <w:adjustRightInd w:val="0"/>
              <w:spacing w:before="0" w:after="0"/>
              <w:ind w:left="0" w:firstLine="0"/>
              <w:jc w:val="both"/>
            </w:pPr>
            <w:r w:rsidRPr="0051416F">
              <w:t>рекомендации по вопросам личной гигиены, контрацепции, здорового образа жизни, профилактике заболеваний.</w:t>
            </w:r>
          </w:p>
        </w:tc>
      </w:tr>
      <w:tr w:rsidR="0051416F" w14:paraId="126BA7CE" w14:textId="77777777" w:rsidTr="0051416F">
        <w:trPr>
          <w:trHeight w:val="212"/>
        </w:trPr>
        <w:tc>
          <w:tcPr>
            <w:tcW w:w="1163" w:type="dxa"/>
            <w:tcBorders>
              <w:top w:val="single" w:sz="4" w:space="0" w:color="auto"/>
              <w:left w:val="single" w:sz="4" w:space="0" w:color="auto"/>
              <w:bottom w:val="single" w:sz="4" w:space="0" w:color="auto"/>
              <w:right w:val="single" w:sz="4" w:space="0" w:color="auto"/>
            </w:tcBorders>
            <w:hideMark/>
          </w:tcPr>
          <w:p w14:paraId="4DECE5A6" w14:textId="77777777" w:rsidR="00D17635" w:rsidRPr="0051416F" w:rsidRDefault="00D17635" w:rsidP="007C010F">
            <w:pPr>
              <w:suppressAutoHyphens/>
              <w:spacing w:after="0"/>
              <w:jc w:val="center"/>
              <w:rPr>
                <w:rFonts w:ascii="Times New Roman" w:hAnsi="Times New Roman"/>
                <w:b/>
                <w:bCs/>
                <w:sz w:val="24"/>
                <w:szCs w:val="24"/>
              </w:rPr>
            </w:pPr>
            <w:r w:rsidRPr="0051416F">
              <w:rPr>
                <w:rFonts w:ascii="Times New Roman" w:hAnsi="Times New Roman"/>
                <w:b/>
                <w:bCs/>
                <w:sz w:val="24"/>
                <w:szCs w:val="24"/>
              </w:rPr>
              <w:t>ПК 4.4</w:t>
            </w:r>
          </w:p>
        </w:tc>
        <w:tc>
          <w:tcPr>
            <w:tcW w:w="4394" w:type="dxa"/>
            <w:tcBorders>
              <w:top w:val="single" w:sz="4" w:space="0" w:color="auto"/>
              <w:left w:val="single" w:sz="4" w:space="0" w:color="auto"/>
              <w:bottom w:val="single" w:sz="4" w:space="0" w:color="auto"/>
              <w:right w:val="single" w:sz="4" w:space="0" w:color="auto"/>
            </w:tcBorders>
          </w:tcPr>
          <w:p w14:paraId="1432EF58" w14:textId="77777777" w:rsidR="00D17635" w:rsidRPr="00D17635" w:rsidRDefault="00D17635" w:rsidP="00634CF6">
            <w:pPr>
              <w:pStyle w:val="aa"/>
              <w:numPr>
                <w:ilvl w:val="0"/>
                <w:numId w:val="6"/>
              </w:numPr>
              <w:suppressAutoHyphens/>
              <w:spacing w:before="0" w:after="0"/>
              <w:ind w:left="0" w:firstLine="0"/>
              <w:jc w:val="both"/>
            </w:pPr>
            <w:r w:rsidRPr="00D17635">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w:t>
            </w:r>
            <w:r w:rsidR="00634CF6">
              <w:t>.</w:t>
            </w:r>
          </w:p>
        </w:tc>
        <w:tc>
          <w:tcPr>
            <w:tcW w:w="4144" w:type="dxa"/>
            <w:tcBorders>
              <w:top w:val="single" w:sz="4" w:space="0" w:color="auto"/>
              <w:left w:val="single" w:sz="4" w:space="0" w:color="auto"/>
              <w:bottom w:val="single" w:sz="4" w:space="0" w:color="auto"/>
              <w:right w:val="single" w:sz="4" w:space="0" w:color="auto"/>
            </w:tcBorders>
            <w:hideMark/>
          </w:tcPr>
          <w:p w14:paraId="0114B4E0" w14:textId="77777777" w:rsidR="00D17635" w:rsidRPr="0095312C" w:rsidRDefault="00D17635" w:rsidP="00634CF6">
            <w:pPr>
              <w:pStyle w:val="11"/>
              <w:numPr>
                <w:ilvl w:val="0"/>
                <w:numId w:val="6"/>
              </w:numPr>
              <w:shd w:val="clear" w:color="auto" w:fill="auto"/>
              <w:spacing w:before="0" w:after="0" w:line="240" w:lineRule="auto"/>
              <w:ind w:left="0" w:firstLine="0"/>
              <w:jc w:val="both"/>
              <w:rPr>
                <w:rFonts w:ascii="Times New Roman" w:hAnsi="Times New Roman"/>
                <w:sz w:val="24"/>
                <w:szCs w:val="24"/>
              </w:rPr>
            </w:pPr>
            <w:r>
              <w:rPr>
                <w:rFonts w:ascii="Times New Roman" w:hAnsi="Times New Roman"/>
                <w:sz w:val="24"/>
                <w:szCs w:val="24"/>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r w:rsidR="00634CF6">
              <w:rPr>
                <w:rFonts w:ascii="Times New Roman" w:hAnsi="Times New Roman"/>
                <w:sz w:val="24"/>
                <w:szCs w:val="24"/>
              </w:rPr>
              <w:t>.</w:t>
            </w:r>
          </w:p>
        </w:tc>
      </w:tr>
      <w:tr w:rsidR="00180BE6" w14:paraId="453F0298" w14:textId="77777777" w:rsidTr="0051416F">
        <w:trPr>
          <w:trHeight w:val="212"/>
        </w:trPr>
        <w:tc>
          <w:tcPr>
            <w:tcW w:w="1163" w:type="dxa"/>
            <w:tcBorders>
              <w:top w:val="single" w:sz="4" w:space="0" w:color="auto"/>
              <w:left w:val="single" w:sz="4" w:space="0" w:color="auto"/>
              <w:bottom w:val="single" w:sz="4" w:space="0" w:color="auto"/>
              <w:right w:val="single" w:sz="4" w:space="0" w:color="auto"/>
            </w:tcBorders>
          </w:tcPr>
          <w:p w14:paraId="471146AE" w14:textId="77777777" w:rsidR="00180BE6" w:rsidRPr="0051416F" w:rsidRDefault="00180BE6" w:rsidP="00180BE6">
            <w:pPr>
              <w:widowControl w:val="0"/>
              <w:tabs>
                <w:tab w:val="left" w:pos="2835"/>
              </w:tabs>
              <w:autoSpaceDE w:val="0"/>
              <w:autoSpaceDN w:val="0"/>
              <w:adjustRightInd w:val="0"/>
              <w:spacing w:after="0" w:line="240" w:lineRule="auto"/>
              <w:ind w:firstLine="20"/>
              <w:jc w:val="both"/>
              <w:rPr>
                <w:rFonts w:ascii="Times New Roman" w:hAnsi="Times New Roman"/>
                <w:b/>
                <w:bCs/>
                <w:sz w:val="24"/>
                <w:szCs w:val="24"/>
              </w:rPr>
            </w:pPr>
            <w:r w:rsidRPr="0051416F">
              <w:rPr>
                <w:rFonts w:ascii="Times New Roman" w:hAnsi="Times New Roman"/>
                <w:b/>
                <w:bCs/>
                <w:sz w:val="24"/>
                <w:szCs w:val="24"/>
              </w:rPr>
              <w:t>ПК 6.4.</w:t>
            </w:r>
          </w:p>
          <w:p w14:paraId="7CD15311" w14:textId="77777777" w:rsidR="00180BE6" w:rsidRPr="0051416F" w:rsidRDefault="00180BE6" w:rsidP="00180BE6">
            <w:pPr>
              <w:widowControl w:val="0"/>
              <w:tabs>
                <w:tab w:val="left" w:pos="2835"/>
              </w:tabs>
              <w:autoSpaceDE w:val="0"/>
              <w:autoSpaceDN w:val="0"/>
              <w:adjustRightInd w:val="0"/>
              <w:jc w:val="both"/>
              <w:rPr>
                <w:rFonts w:ascii="Times New Roman" w:hAnsi="Times New Roman"/>
                <w:b/>
                <w:bCs/>
                <w:sz w:val="24"/>
                <w:szCs w:val="24"/>
              </w:rPr>
            </w:pPr>
          </w:p>
        </w:tc>
        <w:tc>
          <w:tcPr>
            <w:tcW w:w="4394" w:type="dxa"/>
            <w:tcBorders>
              <w:top w:val="single" w:sz="4" w:space="0" w:color="auto"/>
              <w:left w:val="single" w:sz="4" w:space="0" w:color="auto"/>
              <w:bottom w:val="single" w:sz="4" w:space="0" w:color="auto"/>
              <w:right w:val="single" w:sz="4" w:space="0" w:color="auto"/>
            </w:tcBorders>
          </w:tcPr>
          <w:p w14:paraId="056CB136" w14:textId="77777777" w:rsidR="00180BE6" w:rsidRPr="00D17635" w:rsidRDefault="00180BE6" w:rsidP="00634CF6">
            <w:pPr>
              <w:pStyle w:val="aa"/>
              <w:numPr>
                <w:ilvl w:val="0"/>
                <w:numId w:val="6"/>
              </w:numPr>
              <w:suppressAutoHyphens/>
              <w:spacing w:before="0" w:after="0"/>
              <w:ind w:left="0" w:firstLine="0"/>
              <w:jc w:val="both"/>
            </w:pPr>
            <w:r w:rsidRPr="00180BE6">
              <w:t>рационально организовывать деятельность персонала и соблюдать этические и психологические аспекты работы в команде.</w:t>
            </w:r>
          </w:p>
        </w:tc>
        <w:tc>
          <w:tcPr>
            <w:tcW w:w="4144" w:type="dxa"/>
            <w:tcBorders>
              <w:top w:val="single" w:sz="4" w:space="0" w:color="auto"/>
              <w:left w:val="single" w:sz="4" w:space="0" w:color="auto"/>
              <w:bottom w:val="single" w:sz="4" w:space="0" w:color="auto"/>
              <w:right w:val="single" w:sz="4" w:space="0" w:color="auto"/>
            </w:tcBorders>
          </w:tcPr>
          <w:p w14:paraId="35D705D0" w14:textId="77777777" w:rsidR="00180BE6" w:rsidRPr="00180BE6" w:rsidRDefault="00180BE6" w:rsidP="00634CF6">
            <w:pPr>
              <w:pStyle w:val="11"/>
              <w:numPr>
                <w:ilvl w:val="0"/>
                <w:numId w:val="6"/>
              </w:numPr>
              <w:spacing w:before="0" w:after="0" w:line="240" w:lineRule="auto"/>
              <w:ind w:left="0" w:firstLine="0"/>
              <w:jc w:val="both"/>
              <w:rPr>
                <w:rFonts w:ascii="Times New Roman" w:hAnsi="Times New Roman"/>
                <w:sz w:val="24"/>
                <w:szCs w:val="24"/>
              </w:rPr>
            </w:pPr>
            <w:r w:rsidRPr="00180BE6">
              <w:rPr>
                <w:rFonts w:ascii="Times New Roman" w:hAnsi="Times New Roman"/>
                <w:sz w:val="24"/>
                <w:szCs w:val="24"/>
              </w:rPr>
              <w:t>принципы делового общения в коллективе;</w:t>
            </w:r>
          </w:p>
          <w:p w14:paraId="1506C1F3" w14:textId="77777777" w:rsidR="00180BE6" w:rsidRPr="00180BE6" w:rsidRDefault="00180BE6" w:rsidP="00634CF6">
            <w:pPr>
              <w:pStyle w:val="11"/>
              <w:numPr>
                <w:ilvl w:val="0"/>
                <w:numId w:val="6"/>
              </w:numPr>
              <w:spacing w:before="0" w:after="0" w:line="240" w:lineRule="auto"/>
              <w:ind w:left="0" w:firstLine="0"/>
              <w:jc w:val="both"/>
              <w:rPr>
                <w:rFonts w:ascii="Times New Roman" w:hAnsi="Times New Roman"/>
                <w:sz w:val="24"/>
                <w:szCs w:val="24"/>
              </w:rPr>
            </w:pPr>
            <w:r w:rsidRPr="00180BE6">
              <w:rPr>
                <w:rFonts w:ascii="Times New Roman" w:hAnsi="Times New Roman"/>
                <w:sz w:val="24"/>
                <w:szCs w:val="24"/>
              </w:rPr>
              <w:t>способы управления конфликтами;</w:t>
            </w:r>
          </w:p>
          <w:p w14:paraId="3F4B4265" w14:textId="77777777" w:rsidR="00180BE6" w:rsidRDefault="00180BE6" w:rsidP="00634CF6">
            <w:pPr>
              <w:pStyle w:val="11"/>
              <w:numPr>
                <w:ilvl w:val="0"/>
                <w:numId w:val="6"/>
              </w:numPr>
              <w:shd w:val="clear" w:color="auto" w:fill="auto"/>
              <w:spacing w:before="0" w:after="0" w:line="240" w:lineRule="auto"/>
              <w:ind w:left="0" w:firstLine="0"/>
              <w:jc w:val="both"/>
              <w:rPr>
                <w:rFonts w:ascii="Times New Roman" w:hAnsi="Times New Roman"/>
                <w:sz w:val="24"/>
                <w:szCs w:val="24"/>
              </w:rPr>
            </w:pPr>
            <w:r w:rsidRPr="00180BE6">
              <w:rPr>
                <w:rFonts w:ascii="Times New Roman" w:hAnsi="Times New Roman"/>
                <w:sz w:val="24"/>
                <w:szCs w:val="24"/>
              </w:rPr>
              <w:t>этические аспекты деятельности медицинского работника</w:t>
            </w:r>
            <w:r w:rsidR="00634CF6">
              <w:rPr>
                <w:rFonts w:ascii="Times New Roman" w:hAnsi="Times New Roman"/>
                <w:sz w:val="24"/>
                <w:szCs w:val="24"/>
              </w:rPr>
              <w:t>.</w:t>
            </w:r>
          </w:p>
        </w:tc>
      </w:tr>
    </w:tbl>
    <w:p w14:paraId="1D535C42" w14:textId="77777777" w:rsidR="00123FDD" w:rsidRDefault="00123FDD" w:rsidP="00123FDD">
      <w:pPr>
        <w:pStyle w:val="aa"/>
        <w:numPr>
          <w:ilvl w:val="2"/>
          <w:numId w:val="1"/>
        </w:numPr>
        <w:spacing w:after="0"/>
        <w:jc w:val="center"/>
        <w:rPr>
          <w:b/>
          <w:lang w:eastAsia="ru-RU"/>
        </w:rPr>
      </w:pPr>
      <w:r>
        <w:rPr>
          <w:b/>
        </w:rPr>
        <w:br w:type="page"/>
      </w:r>
      <w:r>
        <w:rPr>
          <w:b/>
        </w:rPr>
        <w:lastRenderedPageBreak/>
        <w:t>СТРУКТУРА И СОДЕРЖАНИЕ УЧЕБНОЙ ДИСЦИПЛИНЫ</w:t>
      </w:r>
    </w:p>
    <w:p w14:paraId="22071E0E" w14:textId="77777777" w:rsidR="00123FDD" w:rsidRDefault="00123FDD" w:rsidP="00123FDD">
      <w:pPr>
        <w:pStyle w:val="aa"/>
        <w:spacing w:after="0" w:line="276" w:lineRule="auto"/>
        <w:ind w:left="1080"/>
        <w:rPr>
          <w:b/>
        </w:rPr>
      </w:pPr>
    </w:p>
    <w:p w14:paraId="0618BCE8" w14:textId="77777777" w:rsidR="00123FDD" w:rsidRDefault="00123FDD" w:rsidP="00123FDD">
      <w:pPr>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21"/>
        <w:gridCol w:w="2318"/>
      </w:tblGrid>
      <w:tr w:rsidR="00123FDD" w14:paraId="73FC7477"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7E13BE22" w14:textId="77777777" w:rsidR="00123FDD" w:rsidRDefault="00123FDD">
            <w:pPr>
              <w:suppressAutoHyphens/>
              <w:spacing w:after="0"/>
              <w:rPr>
                <w:rFonts w:ascii="Times New Roman" w:hAnsi="Times New Roman"/>
                <w:b/>
                <w:sz w:val="24"/>
                <w:szCs w:val="24"/>
                <w:lang w:eastAsia="en-US"/>
              </w:rPr>
            </w:pPr>
            <w:r>
              <w:rPr>
                <w:rFonts w:ascii="Times New Roman" w:hAnsi="Times New Roman"/>
                <w:b/>
                <w:sz w:val="24"/>
                <w:szCs w:val="24"/>
                <w:lang w:eastAsia="en-US"/>
              </w:rPr>
              <w:t>Вид учебной работы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567224D9" w14:textId="77777777" w:rsidR="00123FDD" w:rsidRDefault="00123FDD">
            <w:pPr>
              <w:spacing w:after="0"/>
              <w:rPr>
                <w:rFonts w:ascii="Times New Roman" w:hAnsi="Times New Roman"/>
                <w:b/>
                <w:iCs/>
                <w:sz w:val="24"/>
                <w:szCs w:val="24"/>
                <w:lang w:eastAsia="en-US"/>
              </w:rPr>
            </w:pPr>
            <w:r>
              <w:rPr>
                <w:rFonts w:ascii="Times New Roman" w:hAnsi="Times New Roman"/>
                <w:b/>
                <w:iCs/>
                <w:sz w:val="24"/>
                <w:szCs w:val="24"/>
                <w:lang w:eastAsia="en-US"/>
              </w:rPr>
              <w:t>Объем в часах</w:t>
            </w:r>
          </w:p>
        </w:tc>
      </w:tr>
      <w:tr w:rsidR="00123FDD" w14:paraId="36A31D91"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370CFF0E" w14:textId="77777777" w:rsidR="00123FDD" w:rsidRDefault="00123FDD">
            <w:pPr>
              <w:suppressAutoHyphens/>
              <w:spacing w:after="0"/>
              <w:rPr>
                <w:rFonts w:ascii="Times New Roman" w:hAnsi="Times New Roman"/>
                <w:b/>
                <w:sz w:val="24"/>
                <w:szCs w:val="24"/>
                <w:lang w:eastAsia="en-US"/>
              </w:rPr>
            </w:pPr>
            <w:r>
              <w:rPr>
                <w:rFonts w:ascii="Times New Roman" w:hAnsi="Times New Roman"/>
                <w:b/>
                <w:sz w:val="24"/>
                <w:szCs w:val="24"/>
                <w:lang w:eastAsia="en-US"/>
              </w:rPr>
              <w:t>Объем образовательной программы учебной дисциплины</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08A17F73" w14:textId="77777777" w:rsidR="00123FDD" w:rsidRPr="005B35FE" w:rsidRDefault="00123FDD">
            <w:pPr>
              <w:spacing w:after="0"/>
              <w:rPr>
                <w:rFonts w:ascii="Times New Roman" w:hAnsi="Times New Roman"/>
                <w:b/>
                <w:iCs/>
                <w:sz w:val="24"/>
                <w:szCs w:val="24"/>
                <w:lang w:eastAsia="en-US"/>
              </w:rPr>
            </w:pPr>
            <w:r w:rsidRPr="005B35FE">
              <w:rPr>
                <w:rFonts w:ascii="Times New Roman" w:hAnsi="Times New Roman"/>
                <w:b/>
                <w:sz w:val="24"/>
                <w:szCs w:val="24"/>
                <w:lang w:eastAsia="en-US"/>
              </w:rPr>
              <w:t>60</w:t>
            </w:r>
          </w:p>
        </w:tc>
      </w:tr>
      <w:tr w:rsidR="00123FDD" w14:paraId="5735AD7C"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2AB225C2" w14:textId="77777777" w:rsidR="00123FDD" w:rsidRDefault="00123FDD">
            <w:pPr>
              <w:suppressAutoHyphens/>
              <w:spacing w:after="0"/>
              <w:rPr>
                <w:rFonts w:ascii="Times New Roman" w:hAnsi="Times New Roman"/>
                <w:b/>
                <w:sz w:val="24"/>
                <w:szCs w:val="24"/>
                <w:lang w:eastAsia="en-US"/>
              </w:rPr>
            </w:pPr>
            <w:r>
              <w:rPr>
                <w:rFonts w:ascii="Times New Roman" w:hAnsi="Times New Roman"/>
                <w:b/>
                <w:lang w:eastAsia="en-US"/>
              </w:rPr>
              <w:t>в т.ч. в форме практической подготовки</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0F5F5467" w14:textId="77777777" w:rsidR="00123FDD" w:rsidRPr="005B35FE" w:rsidRDefault="00123FDD">
            <w:pPr>
              <w:spacing w:after="0"/>
              <w:rPr>
                <w:rFonts w:ascii="Times New Roman" w:hAnsi="Times New Roman"/>
                <w:b/>
                <w:sz w:val="24"/>
                <w:szCs w:val="24"/>
                <w:lang w:eastAsia="en-US"/>
              </w:rPr>
            </w:pPr>
            <w:r w:rsidRPr="005B35FE">
              <w:rPr>
                <w:rFonts w:ascii="Times New Roman" w:hAnsi="Times New Roman"/>
                <w:b/>
                <w:sz w:val="24"/>
                <w:szCs w:val="24"/>
                <w:lang w:eastAsia="en-US"/>
              </w:rPr>
              <w:t>30</w:t>
            </w:r>
          </w:p>
        </w:tc>
      </w:tr>
      <w:tr w:rsidR="00123FDD" w14:paraId="513B0E0D" w14:textId="77777777" w:rsidTr="00123FD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14D657C" w14:textId="77777777" w:rsidR="00123FDD" w:rsidRPr="005B35FE" w:rsidRDefault="00123FDD">
            <w:pPr>
              <w:suppressAutoHyphens/>
              <w:spacing w:after="0"/>
              <w:rPr>
                <w:rFonts w:ascii="Times New Roman" w:hAnsi="Times New Roman"/>
                <w:b/>
                <w:iCs/>
                <w:sz w:val="24"/>
                <w:szCs w:val="24"/>
                <w:lang w:eastAsia="en-US"/>
              </w:rPr>
            </w:pPr>
            <w:r w:rsidRPr="005B35FE">
              <w:rPr>
                <w:rFonts w:ascii="Times New Roman" w:hAnsi="Times New Roman"/>
                <w:b/>
                <w:sz w:val="24"/>
                <w:szCs w:val="24"/>
                <w:lang w:eastAsia="en-US"/>
              </w:rPr>
              <w:t>в том числе:</w:t>
            </w:r>
          </w:p>
        </w:tc>
      </w:tr>
      <w:tr w:rsidR="00123FDD" w14:paraId="7864A2C6"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6196F7EA" w14:textId="77777777" w:rsidR="00123FDD" w:rsidRDefault="00123FDD">
            <w:pPr>
              <w:suppressAutoHyphens/>
              <w:spacing w:after="0"/>
              <w:rPr>
                <w:rFonts w:ascii="Times New Roman" w:hAnsi="Times New Roman"/>
                <w:sz w:val="24"/>
                <w:szCs w:val="24"/>
                <w:lang w:eastAsia="en-US"/>
              </w:rPr>
            </w:pPr>
            <w:r>
              <w:rPr>
                <w:rFonts w:ascii="Times New Roman" w:hAnsi="Times New Roman"/>
                <w:sz w:val="24"/>
                <w:szCs w:val="24"/>
                <w:lang w:eastAsia="en-US"/>
              </w:rPr>
              <w:t>теоретическое обучение</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77B1BB20" w14:textId="77777777" w:rsidR="00123FDD" w:rsidRPr="005B35FE" w:rsidRDefault="00123FDD">
            <w:pPr>
              <w:spacing w:after="0"/>
              <w:rPr>
                <w:rFonts w:ascii="Times New Roman" w:hAnsi="Times New Roman"/>
                <w:b/>
                <w:iCs/>
                <w:sz w:val="24"/>
                <w:szCs w:val="24"/>
                <w:lang w:eastAsia="en-US"/>
              </w:rPr>
            </w:pPr>
            <w:r w:rsidRPr="005B35FE">
              <w:rPr>
                <w:rFonts w:ascii="Times New Roman" w:hAnsi="Times New Roman"/>
                <w:b/>
                <w:iCs/>
                <w:sz w:val="24"/>
                <w:szCs w:val="24"/>
                <w:lang w:eastAsia="en-US"/>
              </w:rPr>
              <w:t>30</w:t>
            </w:r>
          </w:p>
        </w:tc>
      </w:tr>
      <w:tr w:rsidR="00123FDD" w14:paraId="08B5A44F"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47C5725A" w14:textId="77777777" w:rsidR="00123FDD" w:rsidRDefault="00123FDD">
            <w:pPr>
              <w:suppressAutoHyphens/>
              <w:spacing w:after="0"/>
              <w:rPr>
                <w:rFonts w:ascii="Times New Roman" w:hAnsi="Times New Roman"/>
                <w:sz w:val="24"/>
                <w:szCs w:val="24"/>
                <w:lang w:eastAsia="en-US"/>
              </w:rPr>
            </w:pPr>
            <w:r>
              <w:rPr>
                <w:rFonts w:ascii="Times New Roman" w:hAnsi="Times New Roman"/>
                <w:sz w:val="24"/>
                <w:szCs w:val="24"/>
                <w:lang w:eastAsia="en-US"/>
              </w:rPr>
              <w:t>семинарские занятия</w:t>
            </w:r>
          </w:p>
        </w:tc>
        <w:tc>
          <w:tcPr>
            <w:tcW w:w="1241" w:type="pct"/>
            <w:tcBorders>
              <w:top w:val="single" w:sz="6" w:space="0" w:color="000000"/>
              <w:left w:val="single" w:sz="6" w:space="0" w:color="000000"/>
              <w:bottom w:val="single" w:sz="6" w:space="0" w:color="000000"/>
              <w:right w:val="single" w:sz="6" w:space="0" w:color="000000"/>
            </w:tcBorders>
            <w:hideMark/>
          </w:tcPr>
          <w:p w14:paraId="7CC0BA3D" w14:textId="77777777" w:rsidR="00123FDD" w:rsidRPr="005B35FE" w:rsidRDefault="00123FDD">
            <w:pPr>
              <w:spacing w:after="0"/>
              <w:rPr>
                <w:rFonts w:ascii="Times New Roman" w:hAnsi="Times New Roman"/>
                <w:b/>
                <w:iCs/>
                <w:sz w:val="24"/>
                <w:szCs w:val="24"/>
                <w:lang w:eastAsia="en-US"/>
              </w:rPr>
            </w:pPr>
            <w:r w:rsidRPr="005B35FE">
              <w:rPr>
                <w:rFonts w:ascii="Times New Roman" w:hAnsi="Times New Roman"/>
                <w:b/>
                <w:iCs/>
                <w:sz w:val="24"/>
                <w:szCs w:val="24"/>
                <w:lang w:eastAsia="en-US"/>
              </w:rPr>
              <w:t>30</w:t>
            </w:r>
          </w:p>
        </w:tc>
      </w:tr>
      <w:tr w:rsidR="00123FDD" w14:paraId="648EC654"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tcPr>
          <w:p w14:paraId="3B6D1EC6" w14:textId="77777777" w:rsidR="00123FDD" w:rsidRDefault="00123FDD">
            <w:pPr>
              <w:spacing w:after="0"/>
              <w:rPr>
                <w:rFonts w:ascii="Times New Roman" w:hAnsi="Times New Roman"/>
                <w:sz w:val="24"/>
                <w:szCs w:val="24"/>
                <w:lang w:eastAsia="en-US"/>
              </w:rPr>
            </w:pPr>
          </w:p>
        </w:tc>
        <w:tc>
          <w:tcPr>
            <w:tcW w:w="1241" w:type="pct"/>
            <w:tcBorders>
              <w:top w:val="single" w:sz="6" w:space="0" w:color="000000"/>
              <w:left w:val="single" w:sz="6" w:space="0" w:color="000000"/>
              <w:bottom w:val="single" w:sz="6" w:space="0" w:color="000000"/>
              <w:right w:val="single" w:sz="6" w:space="0" w:color="000000"/>
            </w:tcBorders>
            <w:vAlign w:val="center"/>
          </w:tcPr>
          <w:p w14:paraId="644274FC" w14:textId="77777777" w:rsidR="00123FDD" w:rsidRDefault="00123FDD">
            <w:pPr>
              <w:spacing w:after="0"/>
              <w:rPr>
                <w:rFonts w:ascii="Times New Roman" w:hAnsi="Times New Roman"/>
                <w:bCs/>
                <w:iCs/>
                <w:sz w:val="24"/>
                <w:szCs w:val="24"/>
                <w:lang w:eastAsia="en-US"/>
              </w:rPr>
            </w:pPr>
          </w:p>
        </w:tc>
      </w:tr>
      <w:tr w:rsidR="00123FDD" w14:paraId="365207EB" w14:textId="77777777" w:rsidTr="00123FDD">
        <w:trPr>
          <w:trHeight w:val="490"/>
        </w:trPr>
        <w:tc>
          <w:tcPr>
            <w:tcW w:w="3759" w:type="pct"/>
            <w:tcBorders>
              <w:top w:val="single" w:sz="6" w:space="0" w:color="000000"/>
              <w:left w:val="single" w:sz="6" w:space="0" w:color="000000"/>
              <w:bottom w:val="single" w:sz="6" w:space="0" w:color="000000"/>
              <w:right w:val="single" w:sz="6" w:space="0" w:color="000000"/>
            </w:tcBorders>
            <w:vAlign w:val="center"/>
            <w:hideMark/>
          </w:tcPr>
          <w:p w14:paraId="545B7C1A" w14:textId="77777777" w:rsidR="00123FDD" w:rsidRDefault="00123FDD">
            <w:pPr>
              <w:spacing w:after="0"/>
              <w:rPr>
                <w:rFonts w:ascii="Times New Roman" w:hAnsi="Times New Roman"/>
                <w:b/>
                <w:iCs/>
                <w:sz w:val="24"/>
                <w:szCs w:val="24"/>
                <w:lang w:eastAsia="en-US"/>
              </w:rPr>
            </w:pPr>
            <w:r>
              <w:rPr>
                <w:rFonts w:ascii="Times New Roman" w:hAnsi="Times New Roman"/>
                <w:b/>
                <w:iCs/>
                <w:sz w:val="24"/>
                <w:szCs w:val="24"/>
                <w:lang w:eastAsia="en-US"/>
              </w:rPr>
              <w:t xml:space="preserve">Промежуточная аттестация </w:t>
            </w:r>
          </w:p>
        </w:tc>
        <w:tc>
          <w:tcPr>
            <w:tcW w:w="1241" w:type="pct"/>
            <w:tcBorders>
              <w:top w:val="single" w:sz="6" w:space="0" w:color="000000"/>
              <w:left w:val="single" w:sz="6" w:space="0" w:color="000000"/>
              <w:bottom w:val="single" w:sz="6" w:space="0" w:color="000000"/>
              <w:right w:val="single" w:sz="6" w:space="0" w:color="000000"/>
            </w:tcBorders>
            <w:vAlign w:val="center"/>
            <w:hideMark/>
          </w:tcPr>
          <w:p w14:paraId="54B4C763" w14:textId="77777777" w:rsidR="00123FDD" w:rsidRDefault="005B35FE">
            <w:pPr>
              <w:spacing w:after="0"/>
              <w:rPr>
                <w:rFonts w:ascii="Times New Roman" w:hAnsi="Times New Roman"/>
                <w:bCs/>
                <w:iCs/>
                <w:sz w:val="24"/>
                <w:szCs w:val="24"/>
                <w:lang w:eastAsia="en-US"/>
              </w:rPr>
            </w:pPr>
            <w:r>
              <w:rPr>
                <w:rFonts w:ascii="Times New Roman" w:hAnsi="Times New Roman"/>
                <w:b/>
                <w:iCs/>
                <w:sz w:val="24"/>
                <w:szCs w:val="24"/>
                <w:lang w:eastAsia="en-US"/>
              </w:rPr>
              <w:t>Итоговая оценка</w:t>
            </w:r>
          </w:p>
        </w:tc>
      </w:tr>
    </w:tbl>
    <w:p w14:paraId="04068BE1" w14:textId="77777777" w:rsidR="00123FDD" w:rsidRDefault="00123FDD" w:rsidP="00123FDD">
      <w:pPr>
        <w:spacing w:after="0"/>
        <w:rPr>
          <w:rFonts w:ascii="Times New Roman" w:hAnsi="Times New Roman"/>
          <w:b/>
          <w:sz w:val="24"/>
          <w:szCs w:val="24"/>
        </w:rPr>
      </w:pPr>
    </w:p>
    <w:p w14:paraId="0A30F17C" w14:textId="77777777" w:rsidR="00123FDD" w:rsidRDefault="00123FDD" w:rsidP="00123FDD">
      <w:pPr>
        <w:rPr>
          <w:rFonts w:ascii="Times New Roman" w:hAnsi="Times New Roman"/>
          <w:b/>
          <w:i/>
          <w:sz w:val="24"/>
          <w:szCs w:val="24"/>
        </w:rPr>
      </w:pPr>
    </w:p>
    <w:p w14:paraId="12ACE51C" w14:textId="77777777" w:rsidR="002E1E21" w:rsidRDefault="002E1E21"/>
    <w:p w14:paraId="0DDE2C75" w14:textId="77777777" w:rsidR="00997A19" w:rsidRDefault="00997A19"/>
    <w:p w14:paraId="1F5C2A58" w14:textId="77777777" w:rsidR="00997A19" w:rsidRDefault="00997A19"/>
    <w:p w14:paraId="2DD14165" w14:textId="77777777" w:rsidR="00997A19" w:rsidRDefault="00997A19"/>
    <w:p w14:paraId="4FC687D9" w14:textId="77777777" w:rsidR="00997A19" w:rsidRDefault="00997A19"/>
    <w:p w14:paraId="0E56669A" w14:textId="77777777" w:rsidR="00997A19" w:rsidRDefault="00997A19"/>
    <w:p w14:paraId="23AAE276" w14:textId="77777777" w:rsidR="00997A19" w:rsidRDefault="00997A19"/>
    <w:p w14:paraId="6DBE8B67" w14:textId="77777777" w:rsidR="00997A19" w:rsidRDefault="00997A19"/>
    <w:p w14:paraId="41F6D3A5" w14:textId="77777777" w:rsidR="00997A19" w:rsidRDefault="00997A19"/>
    <w:p w14:paraId="35224A11" w14:textId="77777777" w:rsidR="00997A19" w:rsidRDefault="00997A19"/>
    <w:p w14:paraId="7F8041F1" w14:textId="77777777" w:rsidR="00997A19" w:rsidRDefault="00997A19"/>
    <w:p w14:paraId="766EBD99" w14:textId="77777777" w:rsidR="00997A19" w:rsidRDefault="00997A19"/>
    <w:p w14:paraId="116C8AF3" w14:textId="77777777" w:rsidR="00997A19" w:rsidRDefault="00997A19"/>
    <w:p w14:paraId="0C1B4334" w14:textId="77777777" w:rsidR="00997A19" w:rsidRDefault="00997A19"/>
    <w:p w14:paraId="0CEDDAD7" w14:textId="77777777" w:rsidR="00997A19" w:rsidRDefault="00997A19"/>
    <w:p w14:paraId="1BF11F62" w14:textId="77777777" w:rsidR="00997A19" w:rsidRDefault="00997A19"/>
    <w:p w14:paraId="0C4DABB3" w14:textId="77777777" w:rsidR="00997A19" w:rsidRDefault="00997A19" w:rsidP="00997A19">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r>
        <w:rPr>
          <w:rFonts w:ascii="Times New Roman" w:hAnsi="Times New Roman"/>
          <w:b/>
          <w:bCs/>
          <w:sz w:val="28"/>
          <w:szCs w:val="20"/>
        </w:rPr>
        <w:lastRenderedPageBreak/>
        <w:t>2.2. ТЕМАТИЧЕСКИЙ ПЛАН ПО ДИСЦИПЛИНЕ</w:t>
      </w:r>
    </w:p>
    <w:p w14:paraId="1AC0B53E" w14:textId="77777777" w:rsidR="00997A19" w:rsidRDefault="00997A19"/>
    <w:tbl>
      <w:tblPr>
        <w:tblW w:w="93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5601"/>
        <w:gridCol w:w="851"/>
        <w:gridCol w:w="709"/>
        <w:gridCol w:w="850"/>
        <w:gridCol w:w="709"/>
      </w:tblGrid>
      <w:tr w:rsidR="00287434" w14:paraId="2AEC17A0" w14:textId="77777777" w:rsidTr="00287434">
        <w:trPr>
          <w:cantSplit/>
          <w:trHeight w:val="425"/>
        </w:trPr>
        <w:tc>
          <w:tcPr>
            <w:tcW w:w="670" w:type="dxa"/>
            <w:vMerge w:val="restart"/>
            <w:tcBorders>
              <w:top w:val="single" w:sz="4" w:space="0" w:color="auto"/>
              <w:left w:val="single" w:sz="4" w:space="0" w:color="auto"/>
              <w:bottom w:val="single" w:sz="4" w:space="0" w:color="auto"/>
              <w:right w:val="single" w:sz="4" w:space="0" w:color="auto"/>
            </w:tcBorders>
          </w:tcPr>
          <w:p w14:paraId="6DF5BC60" w14:textId="77777777" w:rsidR="00287434" w:rsidRDefault="00287434">
            <w:pPr>
              <w:widowControl w:val="0"/>
              <w:spacing w:after="0" w:line="340" w:lineRule="exact"/>
              <w:ind w:firstLine="720"/>
              <w:jc w:val="both"/>
              <w:rPr>
                <w:rFonts w:ascii="Times New Roman" w:hAnsi="Times New Roman"/>
                <w:sz w:val="28"/>
                <w:szCs w:val="20"/>
                <w:lang w:eastAsia="en-US"/>
              </w:rPr>
            </w:pPr>
          </w:p>
          <w:p w14:paraId="07489934"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w:t>
            </w:r>
          </w:p>
          <w:p w14:paraId="072A09C8"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п/п</w:t>
            </w:r>
          </w:p>
        </w:tc>
        <w:tc>
          <w:tcPr>
            <w:tcW w:w="5601" w:type="dxa"/>
            <w:vMerge w:val="restart"/>
            <w:tcBorders>
              <w:top w:val="single" w:sz="4" w:space="0" w:color="auto"/>
              <w:left w:val="single" w:sz="4" w:space="0" w:color="auto"/>
              <w:bottom w:val="single" w:sz="4" w:space="0" w:color="auto"/>
              <w:right w:val="single" w:sz="4" w:space="0" w:color="auto"/>
            </w:tcBorders>
          </w:tcPr>
          <w:p w14:paraId="72C5DF5F" w14:textId="77777777" w:rsidR="00287434" w:rsidRDefault="00287434">
            <w:pPr>
              <w:widowControl w:val="0"/>
              <w:spacing w:after="0" w:line="340" w:lineRule="exact"/>
              <w:ind w:firstLine="318"/>
              <w:jc w:val="both"/>
              <w:rPr>
                <w:rFonts w:ascii="Times New Roman" w:hAnsi="Times New Roman"/>
                <w:sz w:val="24"/>
                <w:szCs w:val="20"/>
                <w:lang w:eastAsia="en-US"/>
              </w:rPr>
            </w:pPr>
          </w:p>
          <w:p w14:paraId="2C1735AD" w14:textId="77777777" w:rsidR="00287434" w:rsidRDefault="00287434">
            <w:pPr>
              <w:widowControl w:val="0"/>
              <w:spacing w:after="0" w:line="340" w:lineRule="exact"/>
              <w:ind w:firstLine="318"/>
              <w:jc w:val="both"/>
              <w:rPr>
                <w:rFonts w:ascii="Times New Roman" w:hAnsi="Times New Roman"/>
                <w:sz w:val="24"/>
                <w:szCs w:val="20"/>
                <w:lang w:eastAsia="en-US"/>
              </w:rPr>
            </w:pPr>
          </w:p>
          <w:p w14:paraId="1172F28F" w14:textId="77777777" w:rsidR="00287434" w:rsidRDefault="00287434">
            <w:pPr>
              <w:widowControl w:val="0"/>
              <w:spacing w:after="0" w:line="340" w:lineRule="exact"/>
              <w:ind w:firstLine="318"/>
              <w:jc w:val="both"/>
              <w:rPr>
                <w:rFonts w:ascii="Times New Roman" w:hAnsi="Times New Roman"/>
                <w:sz w:val="28"/>
                <w:szCs w:val="20"/>
                <w:lang w:eastAsia="en-US"/>
              </w:rPr>
            </w:pPr>
            <w:r>
              <w:rPr>
                <w:rFonts w:ascii="Times New Roman" w:hAnsi="Times New Roman"/>
                <w:sz w:val="28"/>
                <w:szCs w:val="20"/>
                <w:lang w:eastAsia="en-US"/>
              </w:rPr>
              <w:t>Наименование разделов и тем</w:t>
            </w:r>
          </w:p>
          <w:p w14:paraId="01D02115" w14:textId="77777777" w:rsidR="00287434" w:rsidRDefault="00287434">
            <w:pPr>
              <w:widowControl w:val="0"/>
              <w:spacing w:after="0" w:line="340" w:lineRule="exact"/>
              <w:ind w:firstLine="318"/>
              <w:jc w:val="both"/>
              <w:rPr>
                <w:rFonts w:ascii="Times New Roman" w:hAnsi="Times New Roman"/>
                <w:sz w:val="28"/>
                <w:szCs w:val="20"/>
                <w:lang w:eastAsia="en-US"/>
              </w:rPr>
            </w:pPr>
          </w:p>
          <w:p w14:paraId="2891E0E5" w14:textId="77777777" w:rsidR="00287434" w:rsidRDefault="00287434">
            <w:pPr>
              <w:widowControl w:val="0"/>
              <w:spacing w:after="0" w:line="340" w:lineRule="exact"/>
              <w:ind w:firstLine="318"/>
              <w:jc w:val="both"/>
              <w:rPr>
                <w:rFonts w:ascii="Times New Roman" w:hAnsi="Times New Roman"/>
                <w:sz w:val="24"/>
                <w:szCs w:val="20"/>
                <w:lang w:eastAsia="en-US"/>
              </w:rPr>
            </w:pPr>
          </w:p>
          <w:p w14:paraId="7F6D88DB" w14:textId="77777777" w:rsidR="00287434" w:rsidRDefault="00287434">
            <w:pPr>
              <w:widowControl w:val="0"/>
              <w:spacing w:after="0" w:line="340" w:lineRule="exact"/>
              <w:ind w:firstLine="318"/>
              <w:jc w:val="both"/>
              <w:rPr>
                <w:rFonts w:ascii="Times New Roman" w:hAnsi="Times New Roman"/>
                <w:sz w:val="24"/>
                <w:szCs w:val="20"/>
                <w:lang w:eastAsia="en-US"/>
              </w:rPr>
            </w:pPr>
          </w:p>
        </w:tc>
        <w:tc>
          <w:tcPr>
            <w:tcW w:w="3119" w:type="dxa"/>
            <w:gridSpan w:val="4"/>
            <w:tcBorders>
              <w:top w:val="single" w:sz="4" w:space="0" w:color="auto"/>
              <w:left w:val="single" w:sz="4" w:space="0" w:color="auto"/>
              <w:bottom w:val="single" w:sz="4" w:space="0" w:color="auto"/>
              <w:right w:val="single" w:sz="4" w:space="0" w:color="auto"/>
            </w:tcBorders>
            <w:hideMark/>
          </w:tcPr>
          <w:p w14:paraId="28283E55" w14:textId="77777777" w:rsidR="00287434" w:rsidRDefault="00287434">
            <w:pPr>
              <w:widowControl w:val="0"/>
              <w:spacing w:after="0" w:line="260" w:lineRule="exact"/>
              <w:jc w:val="center"/>
              <w:rPr>
                <w:rFonts w:ascii="Times New Roman" w:hAnsi="Times New Roman"/>
                <w:sz w:val="28"/>
                <w:szCs w:val="20"/>
                <w:lang w:eastAsia="en-US"/>
              </w:rPr>
            </w:pPr>
            <w:r>
              <w:rPr>
                <w:rFonts w:ascii="Times New Roman" w:hAnsi="Times New Roman"/>
                <w:sz w:val="28"/>
                <w:szCs w:val="20"/>
                <w:lang w:eastAsia="en-US"/>
              </w:rPr>
              <w:t>Количество аудиторных часов</w:t>
            </w:r>
          </w:p>
        </w:tc>
      </w:tr>
      <w:tr w:rsidR="00287434" w14:paraId="700F1564" w14:textId="77777777" w:rsidTr="00287434">
        <w:trPr>
          <w:cantSplit/>
          <w:trHeight w:val="1958"/>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3E53194F" w14:textId="77777777" w:rsidR="00287434" w:rsidRDefault="00287434">
            <w:pPr>
              <w:spacing w:after="0" w:line="256" w:lineRule="auto"/>
              <w:rPr>
                <w:rFonts w:ascii="Times New Roman" w:hAnsi="Times New Roman"/>
                <w:sz w:val="28"/>
                <w:szCs w:val="20"/>
                <w:lang w:eastAsia="en-US"/>
              </w:rPr>
            </w:pPr>
          </w:p>
        </w:tc>
        <w:tc>
          <w:tcPr>
            <w:tcW w:w="5601" w:type="dxa"/>
            <w:vMerge/>
            <w:tcBorders>
              <w:top w:val="single" w:sz="4" w:space="0" w:color="auto"/>
              <w:left w:val="single" w:sz="4" w:space="0" w:color="auto"/>
              <w:bottom w:val="single" w:sz="4" w:space="0" w:color="auto"/>
              <w:right w:val="single" w:sz="4" w:space="0" w:color="auto"/>
            </w:tcBorders>
            <w:vAlign w:val="center"/>
            <w:hideMark/>
          </w:tcPr>
          <w:p w14:paraId="14FED0C8" w14:textId="77777777" w:rsidR="00287434" w:rsidRDefault="00287434">
            <w:pPr>
              <w:spacing w:after="0" w:line="256" w:lineRule="auto"/>
              <w:rPr>
                <w:rFonts w:ascii="Times New Roman" w:hAnsi="Times New Roman"/>
                <w:sz w:val="24"/>
                <w:szCs w:val="20"/>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tcPr>
          <w:p w14:paraId="0E9C3D69" w14:textId="77777777" w:rsidR="00287434" w:rsidRDefault="00287434">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всего</w:t>
            </w:r>
          </w:p>
          <w:p w14:paraId="1AEC93D4" w14:textId="77777777" w:rsidR="00287434" w:rsidRDefault="00287434">
            <w:pPr>
              <w:widowControl w:val="0"/>
              <w:spacing w:after="0" w:line="260" w:lineRule="exact"/>
              <w:ind w:left="113" w:right="113" w:firstLine="720"/>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hideMark/>
          </w:tcPr>
          <w:p w14:paraId="00EFE5B7" w14:textId="77777777" w:rsidR="00287434" w:rsidRDefault="00287434">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лекции</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0E4C4BB7" w14:textId="77777777" w:rsidR="00287434" w:rsidRDefault="00287434">
            <w:pPr>
              <w:widowControl w:val="0"/>
              <w:spacing w:after="0" w:line="260" w:lineRule="exact"/>
              <w:ind w:left="113" w:right="113"/>
              <w:rPr>
                <w:rFonts w:ascii="Times New Roman" w:hAnsi="Times New Roman"/>
                <w:sz w:val="28"/>
                <w:szCs w:val="20"/>
                <w:lang w:eastAsia="en-US"/>
              </w:rPr>
            </w:pPr>
            <w:r>
              <w:rPr>
                <w:rFonts w:ascii="Times New Roman" w:hAnsi="Times New Roman"/>
                <w:sz w:val="28"/>
                <w:szCs w:val="20"/>
                <w:lang w:eastAsia="en-US"/>
              </w:rPr>
              <w:t>семинары</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200161BB" w14:textId="77777777" w:rsidR="00287434" w:rsidRDefault="00287434">
            <w:pPr>
              <w:widowControl w:val="0"/>
              <w:spacing w:after="0" w:line="220" w:lineRule="exact"/>
              <w:ind w:left="113" w:right="113"/>
              <w:jc w:val="both"/>
              <w:rPr>
                <w:rFonts w:ascii="Times New Roman" w:hAnsi="Times New Roman"/>
                <w:sz w:val="28"/>
                <w:szCs w:val="20"/>
                <w:lang w:eastAsia="en-US"/>
              </w:rPr>
            </w:pPr>
            <w:r>
              <w:rPr>
                <w:rFonts w:ascii="Times New Roman" w:hAnsi="Times New Roman"/>
                <w:sz w:val="28"/>
                <w:szCs w:val="20"/>
                <w:lang w:eastAsia="en-US"/>
              </w:rPr>
              <w:t>практические занятия</w:t>
            </w:r>
          </w:p>
        </w:tc>
      </w:tr>
      <w:tr w:rsidR="00287434" w14:paraId="50B9BC40" w14:textId="77777777" w:rsidTr="00287434">
        <w:trPr>
          <w:trHeight w:val="239"/>
        </w:trPr>
        <w:tc>
          <w:tcPr>
            <w:tcW w:w="670" w:type="dxa"/>
            <w:tcBorders>
              <w:top w:val="single" w:sz="4" w:space="0" w:color="auto"/>
              <w:left w:val="single" w:sz="4" w:space="0" w:color="auto"/>
              <w:bottom w:val="single" w:sz="4" w:space="0" w:color="auto"/>
              <w:right w:val="single" w:sz="4" w:space="0" w:color="auto"/>
            </w:tcBorders>
            <w:hideMark/>
          </w:tcPr>
          <w:p w14:paraId="0DB48658" w14:textId="77777777" w:rsidR="00287434" w:rsidRDefault="00287434">
            <w:pPr>
              <w:widowControl w:val="0"/>
              <w:spacing w:after="0" w:line="340" w:lineRule="exact"/>
              <w:ind w:firstLine="148"/>
              <w:jc w:val="both"/>
              <w:rPr>
                <w:rFonts w:ascii="Times New Roman" w:hAnsi="Times New Roman"/>
                <w:sz w:val="28"/>
                <w:szCs w:val="20"/>
                <w:lang w:eastAsia="en-US"/>
              </w:rPr>
            </w:pPr>
            <w:r>
              <w:rPr>
                <w:rFonts w:ascii="Times New Roman" w:hAnsi="Times New Roman"/>
                <w:sz w:val="28"/>
                <w:szCs w:val="20"/>
                <w:lang w:eastAsia="en-US"/>
              </w:rPr>
              <w:t>1</w:t>
            </w:r>
          </w:p>
        </w:tc>
        <w:tc>
          <w:tcPr>
            <w:tcW w:w="5601" w:type="dxa"/>
            <w:tcBorders>
              <w:top w:val="single" w:sz="4" w:space="0" w:color="auto"/>
              <w:left w:val="single" w:sz="4" w:space="0" w:color="auto"/>
              <w:bottom w:val="single" w:sz="4" w:space="0" w:color="auto"/>
              <w:right w:val="single" w:sz="4" w:space="0" w:color="auto"/>
            </w:tcBorders>
            <w:hideMark/>
          </w:tcPr>
          <w:p w14:paraId="61929424" w14:textId="77777777" w:rsidR="00287434" w:rsidRDefault="00287434">
            <w:pPr>
              <w:widowControl w:val="0"/>
              <w:spacing w:before="120" w:after="120" w:line="380" w:lineRule="exact"/>
              <w:ind w:firstLine="386"/>
              <w:jc w:val="both"/>
              <w:rPr>
                <w:rFonts w:ascii="Times New Roman" w:hAnsi="Times New Roman"/>
                <w:sz w:val="28"/>
                <w:szCs w:val="20"/>
                <w:lang w:eastAsia="en-US"/>
              </w:rPr>
            </w:pPr>
            <w:r>
              <w:rPr>
                <w:rFonts w:ascii="Times New Roman" w:hAnsi="Times New Roman"/>
                <w:b/>
                <w:bCs/>
                <w:sz w:val="28"/>
                <w:szCs w:val="28"/>
                <w:lang w:eastAsia="en-US"/>
              </w:rPr>
              <w:t xml:space="preserve">Введение. </w:t>
            </w:r>
            <w:r>
              <w:rPr>
                <w:rFonts w:ascii="Times New Roman" w:hAnsi="Times New Roman"/>
                <w:sz w:val="28"/>
                <w:szCs w:val="28"/>
                <w:lang w:eastAsia="en-US"/>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tcPr>
          <w:p w14:paraId="4F4A0F6E" w14:textId="77777777" w:rsidR="00287434" w:rsidRDefault="00287434">
            <w:pPr>
              <w:widowControl w:val="0"/>
              <w:spacing w:after="0" w:line="340" w:lineRule="exact"/>
              <w:jc w:val="both"/>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673ECD72" w14:textId="77777777" w:rsidR="00287434" w:rsidRDefault="00287434">
            <w:pPr>
              <w:widowControl w:val="0"/>
              <w:spacing w:after="0" w:line="340" w:lineRule="exact"/>
              <w:jc w:val="both"/>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F5C6A20" w14:textId="77777777" w:rsidR="00287434" w:rsidRDefault="00287434">
            <w:pPr>
              <w:widowControl w:val="0"/>
              <w:spacing w:after="0" w:line="340" w:lineRule="exact"/>
              <w:ind w:firstLine="34"/>
              <w:jc w:val="both"/>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760340D" w14:textId="77777777" w:rsidR="00287434" w:rsidRDefault="00287434">
            <w:pPr>
              <w:widowControl w:val="0"/>
              <w:spacing w:after="0" w:line="340" w:lineRule="exact"/>
              <w:ind w:firstLine="720"/>
              <w:jc w:val="both"/>
              <w:rPr>
                <w:rFonts w:ascii="Times New Roman" w:hAnsi="Times New Roman"/>
                <w:sz w:val="28"/>
                <w:szCs w:val="20"/>
                <w:lang w:eastAsia="en-US"/>
              </w:rPr>
            </w:pPr>
          </w:p>
        </w:tc>
      </w:tr>
      <w:tr w:rsidR="00287434" w14:paraId="4D9AC54B"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0077C1D0" w14:textId="77777777" w:rsidR="00287434" w:rsidRDefault="00287434">
            <w:pPr>
              <w:widowControl w:val="0"/>
              <w:spacing w:after="0" w:line="340" w:lineRule="exact"/>
              <w:ind w:firstLine="34"/>
              <w:jc w:val="both"/>
              <w:rPr>
                <w:rFonts w:ascii="Times New Roman" w:hAnsi="Times New Roman"/>
                <w:sz w:val="28"/>
                <w:szCs w:val="20"/>
                <w:lang w:eastAsia="en-US"/>
              </w:rPr>
            </w:pPr>
            <w:r>
              <w:rPr>
                <w:rFonts w:ascii="Times New Roman" w:hAnsi="Times New Roman"/>
                <w:sz w:val="28"/>
                <w:szCs w:val="20"/>
                <w:lang w:eastAsia="en-US"/>
              </w:rPr>
              <w:t>1.1</w:t>
            </w:r>
          </w:p>
        </w:tc>
        <w:tc>
          <w:tcPr>
            <w:tcW w:w="5601" w:type="dxa"/>
            <w:tcBorders>
              <w:top w:val="single" w:sz="4" w:space="0" w:color="auto"/>
              <w:left w:val="single" w:sz="4" w:space="0" w:color="auto"/>
              <w:bottom w:val="single" w:sz="4" w:space="0" w:color="auto"/>
              <w:right w:val="single" w:sz="4" w:space="0" w:color="auto"/>
            </w:tcBorders>
            <w:hideMark/>
          </w:tcPr>
          <w:p w14:paraId="0D5304E2" w14:textId="77777777" w:rsidR="00287434" w:rsidRDefault="0028743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8"/>
                <w:lang w:eastAsia="en-US"/>
              </w:rPr>
              <w:t>Предмет гигиены и экологии человека. История развития</w:t>
            </w:r>
          </w:p>
        </w:tc>
        <w:tc>
          <w:tcPr>
            <w:tcW w:w="851" w:type="dxa"/>
            <w:tcBorders>
              <w:top w:val="single" w:sz="4" w:space="0" w:color="auto"/>
              <w:left w:val="single" w:sz="4" w:space="0" w:color="auto"/>
              <w:bottom w:val="single" w:sz="4" w:space="0" w:color="auto"/>
              <w:right w:val="single" w:sz="4" w:space="0" w:color="auto"/>
            </w:tcBorders>
            <w:hideMark/>
          </w:tcPr>
          <w:p w14:paraId="44EF0E0C"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1FAAD54"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28D82BE9"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08194C8F"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6D04476C"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458FA2B1" w14:textId="77777777" w:rsidR="00287434" w:rsidRDefault="00287434">
            <w:pPr>
              <w:widowControl w:val="0"/>
              <w:spacing w:after="0" w:line="340" w:lineRule="exact"/>
              <w:ind w:firstLine="34"/>
              <w:jc w:val="both"/>
              <w:rPr>
                <w:rFonts w:ascii="Times New Roman" w:hAnsi="Times New Roman"/>
                <w:sz w:val="28"/>
                <w:szCs w:val="20"/>
                <w:lang w:eastAsia="en-US"/>
              </w:rPr>
            </w:pPr>
            <w:r>
              <w:rPr>
                <w:rFonts w:ascii="Times New Roman" w:hAnsi="Times New Roman"/>
                <w:sz w:val="28"/>
                <w:szCs w:val="20"/>
                <w:lang w:eastAsia="en-US"/>
              </w:rPr>
              <w:t>1.2</w:t>
            </w:r>
          </w:p>
        </w:tc>
        <w:tc>
          <w:tcPr>
            <w:tcW w:w="5601" w:type="dxa"/>
            <w:tcBorders>
              <w:top w:val="single" w:sz="4" w:space="0" w:color="auto"/>
              <w:left w:val="single" w:sz="4" w:space="0" w:color="auto"/>
              <w:bottom w:val="single" w:sz="4" w:space="0" w:color="auto"/>
              <w:right w:val="single" w:sz="4" w:space="0" w:color="auto"/>
            </w:tcBorders>
            <w:hideMark/>
          </w:tcPr>
          <w:p w14:paraId="32612EFA" w14:textId="77777777" w:rsidR="00287434" w:rsidRDefault="00287434">
            <w:pPr>
              <w:widowControl w:val="0"/>
              <w:spacing w:before="120" w:after="120" w:line="380" w:lineRule="exact"/>
              <w:ind w:firstLine="318"/>
              <w:jc w:val="both"/>
              <w:rPr>
                <w:rFonts w:ascii="Times New Roman" w:hAnsi="Times New Roman"/>
                <w:sz w:val="28"/>
                <w:szCs w:val="28"/>
                <w:lang w:eastAsia="en-US"/>
              </w:rPr>
            </w:pPr>
            <w:r>
              <w:rPr>
                <w:rFonts w:ascii="Times New Roman" w:hAnsi="Times New Roman"/>
                <w:sz w:val="28"/>
                <w:szCs w:val="28"/>
                <w:lang w:eastAsia="en-US"/>
              </w:rPr>
              <w:t>Глобальные экологические проблемы</w:t>
            </w:r>
          </w:p>
        </w:tc>
        <w:tc>
          <w:tcPr>
            <w:tcW w:w="851" w:type="dxa"/>
            <w:tcBorders>
              <w:top w:val="single" w:sz="4" w:space="0" w:color="auto"/>
              <w:left w:val="single" w:sz="4" w:space="0" w:color="auto"/>
              <w:bottom w:val="single" w:sz="4" w:space="0" w:color="auto"/>
              <w:right w:val="single" w:sz="4" w:space="0" w:color="auto"/>
            </w:tcBorders>
            <w:hideMark/>
          </w:tcPr>
          <w:p w14:paraId="5553FC05"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11F8256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7C0D017"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3AFBE81C"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72D3A9C9"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5834DE7D"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5601" w:type="dxa"/>
            <w:tcBorders>
              <w:top w:val="single" w:sz="4" w:space="0" w:color="auto"/>
              <w:left w:val="single" w:sz="4" w:space="0" w:color="auto"/>
              <w:bottom w:val="single" w:sz="4" w:space="0" w:color="auto"/>
              <w:right w:val="single" w:sz="4" w:space="0" w:color="auto"/>
            </w:tcBorders>
            <w:hideMark/>
          </w:tcPr>
          <w:p w14:paraId="7F483CBF" w14:textId="77777777" w:rsidR="00287434" w:rsidRDefault="00287434">
            <w:pPr>
              <w:widowControl w:val="0"/>
              <w:spacing w:before="120" w:after="120" w:line="380" w:lineRule="exact"/>
              <w:ind w:firstLine="318"/>
              <w:jc w:val="both"/>
              <w:rPr>
                <w:rFonts w:ascii="Times New Roman" w:hAnsi="Times New Roman"/>
                <w:b/>
                <w:bCs/>
                <w:sz w:val="28"/>
                <w:szCs w:val="20"/>
                <w:lang w:eastAsia="en-US"/>
              </w:rPr>
            </w:pPr>
            <w:r>
              <w:rPr>
                <w:rFonts w:ascii="Times New Roman" w:hAnsi="Times New Roman"/>
                <w:b/>
                <w:bCs/>
                <w:sz w:val="28"/>
                <w:szCs w:val="28"/>
                <w:lang w:eastAsia="en-US"/>
              </w:rPr>
              <w:t>Гигиена окружающей среды</w:t>
            </w:r>
          </w:p>
        </w:tc>
        <w:tc>
          <w:tcPr>
            <w:tcW w:w="851" w:type="dxa"/>
            <w:tcBorders>
              <w:top w:val="single" w:sz="4" w:space="0" w:color="auto"/>
              <w:left w:val="single" w:sz="4" w:space="0" w:color="auto"/>
              <w:bottom w:val="single" w:sz="4" w:space="0" w:color="auto"/>
              <w:right w:val="single" w:sz="4" w:space="0" w:color="auto"/>
            </w:tcBorders>
          </w:tcPr>
          <w:p w14:paraId="114F5557" w14:textId="77777777" w:rsidR="00287434" w:rsidRDefault="0028743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2B899817" w14:textId="77777777" w:rsidR="00287434" w:rsidRDefault="0028743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589C67A5" w14:textId="77777777" w:rsidR="00287434" w:rsidRDefault="0028743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341151D"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4B317C3C"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3D258353"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2.1</w:t>
            </w:r>
          </w:p>
        </w:tc>
        <w:tc>
          <w:tcPr>
            <w:tcW w:w="5601" w:type="dxa"/>
            <w:tcBorders>
              <w:top w:val="single" w:sz="4" w:space="0" w:color="auto"/>
              <w:left w:val="single" w:sz="4" w:space="0" w:color="auto"/>
              <w:bottom w:val="single" w:sz="4" w:space="0" w:color="auto"/>
              <w:right w:val="single" w:sz="4" w:space="0" w:color="auto"/>
            </w:tcBorders>
            <w:hideMark/>
          </w:tcPr>
          <w:p w14:paraId="632BE8EF" w14:textId="77777777" w:rsidR="00287434" w:rsidRDefault="00287434">
            <w:pPr>
              <w:widowControl w:val="0"/>
              <w:spacing w:before="120" w:after="120" w:line="380" w:lineRule="exact"/>
              <w:ind w:firstLine="318"/>
              <w:jc w:val="both"/>
              <w:rPr>
                <w:rFonts w:ascii="Times New Roman" w:hAnsi="Times New Roman"/>
                <w:sz w:val="28"/>
                <w:szCs w:val="28"/>
                <w:lang w:eastAsia="en-US"/>
              </w:rPr>
            </w:pPr>
            <w:r>
              <w:rPr>
                <w:rFonts w:ascii="Times New Roman" w:hAnsi="Times New Roman"/>
                <w:sz w:val="28"/>
                <w:szCs w:val="28"/>
                <w:lang w:eastAsia="en-US"/>
              </w:rPr>
              <w:t>Атмосферный воздух, его физические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2693F43D"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150D92B7"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44C2460E"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6C065D2D"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6318AF74"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4477F16C"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2.2</w:t>
            </w:r>
          </w:p>
        </w:tc>
        <w:tc>
          <w:tcPr>
            <w:tcW w:w="5601" w:type="dxa"/>
            <w:tcBorders>
              <w:top w:val="single" w:sz="4" w:space="0" w:color="auto"/>
              <w:left w:val="single" w:sz="4" w:space="0" w:color="auto"/>
              <w:bottom w:val="single" w:sz="4" w:space="0" w:color="auto"/>
              <w:right w:val="single" w:sz="4" w:space="0" w:color="auto"/>
            </w:tcBorders>
            <w:hideMark/>
          </w:tcPr>
          <w:p w14:paraId="48759E17" w14:textId="77777777" w:rsidR="00287434" w:rsidRDefault="0028743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8"/>
                <w:lang w:eastAsia="en-US"/>
              </w:rPr>
              <w:t>Атмосферный воздух, его химические свойства. Загрязнение атмосферного воздуха</w:t>
            </w:r>
          </w:p>
        </w:tc>
        <w:tc>
          <w:tcPr>
            <w:tcW w:w="851" w:type="dxa"/>
            <w:tcBorders>
              <w:top w:val="single" w:sz="4" w:space="0" w:color="auto"/>
              <w:left w:val="single" w:sz="4" w:space="0" w:color="auto"/>
              <w:bottom w:val="single" w:sz="4" w:space="0" w:color="auto"/>
              <w:right w:val="single" w:sz="4" w:space="0" w:color="auto"/>
            </w:tcBorders>
            <w:hideMark/>
          </w:tcPr>
          <w:p w14:paraId="633EBABC"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788EAB17"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44687AC"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0CF7DC4"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4F9646DA"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450FDAAB"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2.3</w:t>
            </w:r>
          </w:p>
        </w:tc>
        <w:tc>
          <w:tcPr>
            <w:tcW w:w="5601" w:type="dxa"/>
            <w:tcBorders>
              <w:top w:val="single" w:sz="4" w:space="0" w:color="auto"/>
              <w:left w:val="single" w:sz="4" w:space="0" w:color="auto"/>
              <w:bottom w:val="single" w:sz="4" w:space="0" w:color="auto"/>
              <w:right w:val="single" w:sz="4" w:space="0" w:color="auto"/>
            </w:tcBorders>
            <w:hideMark/>
          </w:tcPr>
          <w:p w14:paraId="0C44B0AF" w14:textId="77777777" w:rsidR="00287434" w:rsidRDefault="0028743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Вода, ее физические и химические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423AE5E4"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68923E22"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4D66842E"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0E9ACC7"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6CD3A8D2"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5328FD13"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2.4</w:t>
            </w:r>
          </w:p>
        </w:tc>
        <w:tc>
          <w:tcPr>
            <w:tcW w:w="5601" w:type="dxa"/>
            <w:tcBorders>
              <w:top w:val="single" w:sz="4" w:space="0" w:color="auto"/>
              <w:left w:val="single" w:sz="4" w:space="0" w:color="auto"/>
              <w:bottom w:val="single" w:sz="4" w:space="0" w:color="auto"/>
              <w:right w:val="single" w:sz="4" w:space="0" w:color="auto"/>
            </w:tcBorders>
            <w:hideMark/>
          </w:tcPr>
          <w:p w14:paraId="6681A09C" w14:textId="77777777" w:rsidR="00287434" w:rsidRDefault="0028743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Водоснабжение населенных мест. Гигиенические требования к качеству питьевой воды</w:t>
            </w:r>
          </w:p>
        </w:tc>
        <w:tc>
          <w:tcPr>
            <w:tcW w:w="851" w:type="dxa"/>
            <w:tcBorders>
              <w:top w:val="single" w:sz="4" w:space="0" w:color="auto"/>
              <w:left w:val="single" w:sz="4" w:space="0" w:color="auto"/>
              <w:bottom w:val="single" w:sz="4" w:space="0" w:color="auto"/>
              <w:right w:val="single" w:sz="4" w:space="0" w:color="auto"/>
            </w:tcBorders>
            <w:hideMark/>
          </w:tcPr>
          <w:p w14:paraId="15FB714B"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6A35FDF2"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345C137E"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4B6495CD"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17DD878D"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0F0067D8"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2.5</w:t>
            </w:r>
          </w:p>
        </w:tc>
        <w:tc>
          <w:tcPr>
            <w:tcW w:w="5601" w:type="dxa"/>
            <w:tcBorders>
              <w:top w:val="single" w:sz="4" w:space="0" w:color="auto"/>
              <w:left w:val="single" w:sz="4" w:space="0" w:color="auto"/>
              <w:bottom w:val="single" w:sz="4" w:space="0" w:color="auto"/>
              <w:right w:val="single" w:sz="4" w:space="0" w:color="auto"/>
            </w:tcBorders>
            <w:hideMark/>
          </w:tcPr>
          <w:p w14:paraId="1D9C7E25" w14:textId="77777777" w:rsidR="00287434" w:rsidRDefault="00287434">
            <w:pPr>
              <w:widowControl w:val="0"/>
              <w:spacing w:before="120" w:after="120" w:line="380" w:lineRule="exact"/>
              <w:ind w:firstLine="318"/>
              <w:jc w:val="both"/>
              <w:rPr>
                <w:rFonts w:ascii="Times New Roman" w:hAnsi="Times New Roman"/>
                <w:sz w:val="28"/>
                <w:szCs w:val="20"/>
                <w:lang w:eastAsia="en-US"/>
              </w:rPr>
            </w:pPr>
            <w:r>
              <w:rPr>
                <w:rFonts w:ascii="Times New Roman" w:hAnsi="Times New Roman"/>
                <w:sz w:val="28"/>
                <w:szCs w:val="20"/>
                <w:lang w:eastAsia="en-US"/>
              </w:rPr>
              <w:t>Почва и ее свойства. Гигиеническое и экологическое значение</w:t>
            </w:r>
          </w:p>
        </w:tc>
        <w:tc>
          <w:tcPr>
            <w:tcW w:w="851" w:type="dxa"/>
            <w:tcBorders>
              <w:top w:val="single" w:sz="4" w:space="0" w:color="auto"/>
              <w:left w:val="single" w:sz="4" w:space="0" w:color="auto"/>
              <w:bottom w:val="single" w:sz="4" w:space="0" w:color="auto"/>
              <w:right w:val="single" w:sz="4" w:space="0" w:color="auto"/>
            </w:tcBorders>
            <w:hideMark/>
          </w:tcPr>
          <w:p w14:paraId="17A01F85"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74E5EF21"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3413BF92"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4A9242B"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17C69E76"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28A5DE80"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w:t>
            </w:r>
          </w:p>
        </w:tc>
        <w:tc>
          <w:tcPr>
            <w:tcW w:w="5601" w:type="dxa"/>
            <w:tcBorders>
              <w:top w:val="single" w:sz="4" w:space="0" w:color="auto"/>
              <w:left w:val="single" w:sz="4" w:space="0" w:color="auto"/>
              <w:bottom w:val="single" w:sz="4" w:space="0" w:color="auto"/>
              <w:right w:val="single" w:sz="4" w:space="0" w:color="auto"/>
            </w:tcBorders>
            <w:hideMark/>
          </w:tcPr>
          <w:p w14:paraId="7E55A9C4" w14:textId="77777777" w:rsidR="00287434" w:rsidRDefault="00287434">
            <w:pPr>
              <w:widowControl w:val="0"/>
              <w:spacing w:before="120" w:after="120" w:line="340" w:lineRule="exact"/>
              <w:ind w:right="355" w:firstLine="318"/>
              <w:jc w:val="both"/>
              <w:rPr>
                <w:rFonts w:ascii="Times New Roman" w:hAnsi="Times New Roman"/>
                <w:b/>
                <w:bCs/>
                <w:i/>
                <w:sz w:val="28"/>
                <w:szCs w:val="28"/>
                <w:lang w:eastAsia="en-US"/>
              </w:rPr>
            </w:pPr>
            <w:r>
              <w:rPr>
                <w:rFonts w:ascii="Times New Roman" w:hAnsi="Times New Roman"/>
                <w:b/>
                <w:bCs/>
                <w:sz w:val="28"/>
                <w:szCs w:val="28"/>
                <w:lang w:eastAsia="en-US"/>
              </w:rPr>
              <w:t>Гигиена питания</w:t>
            </w:r>
            <w:r>
              <w:rPr>
                <w:rFonts w:ascii="Times New Roman" w:hAnsi="Times New Roman"/>
                <w:b/>
                <w:bCs/>
                <w:i/>
                <w:sz w:val="28"/>
                <w:szCs w:val="28"/>
                <w:lang w:eastAsia="en-US"/>
              </w:rPr>
              <w:t xml:space="preserve"> </w:t>
            </w:r>
          </w:p>
        </w:tc>
        <w:tc>
          <w:tcPr>
            <w:tcW w:w="851" w:type="dxa"/>
            <w:tcBorders>
              <w:top w:val="single" w:sz="4" w:space="0" w:color="auto"/>
              <w:left w:val="single" w:sz="4" w:space="0" w:color="auto"/>
              <w:bottom w:val="single" w:sz="4" w:space="0" w:color="auto"/>
              <w:right w:val="single" w:sz="4" w:space="0" w:color="auto"/>
            </w:tcBorders>
          </w:tcPr>
          <w:p w14:paraId="375EB92B" w14:textId="77777777" w:rsidR="00287434" w:rsidRDefault="0028743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7F26EED" w14:textId="77777777" w:rsidR="00287434" w:rsidRDefault="0028743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A965ECD" w14:textId="77777777" w:rsidR="00287434" w:rsidRDefault="0028743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5BFBD1C"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36B775BB"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39B9CCB1"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3.1</w:t>
            </w:r>
          </w:p>
        </w:tc>
        <w:tc>
          <w:tcPr>
            <w:tcW w:w="5601" w:type="dxa"/>
            <w:tcBorders>
              <w:top w:val="single" w:sz="4" w:space="0" w:color="auto"/>
              <w:left w:val="single" w:sz="4" w:space="0" w:color="auto"/>
              <w:bottom w:val="single" w:sz="4" w:space="0" w:color="auto"/>
              <w:right w:val="single" w:sz="4" w:space="0" w:color="auto"/>
            </w:tcBorders>
            <w:hideMark/>
          </w:tcPr>
          <w:p w14:paraId="27EE6224"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lang w:eastAsia="en-US"/>
              </w:rPr>
            </w:pPr>
            <w:r>
              <w:rPr>
                <w:rFonts w:ascii="Times New Roman" w:hAnsi="Times New Roman"/>
                <w:sz w:val="28"/>
                <w:szCs w:val="28"/>
                <w:lang w:eastAsia="en-US"/>
              </w:rPr>
              <w:t>Гигиенические основы рационального питания</w:t>
            </w:r>
          </w:p>
        </w:tc>
        <w:tc>
          <w:tcPr>
            <w:tcW w:w="851" w:type="dxa"/>
            <w:tcBorders>
              <w:top w:val="single" w:sz="4" w:space="0" w:color="auto"/>
              <w:left w:val="single" w:sz="4" w:space="0" w:color="auto"/>
              <w:bottom w:val="single" w:sz="4" w:space="0" w:color="auto"/>
              <w:right w:val="single" w:sz="4" w:space="0" w:color="auto"/>
            </w:tcBorders>
            <w:hideMark/>
          </w:tcPr>
          <w:p w14:paraId="7F37CF9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1B251115"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80D1217"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87BF6CA"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62027DC5"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372C5250"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lastRenderedPageBreak/>
              <w:t>3.2</w:t>
            </w:r>
          </w:p>
        </w:tc>
        <w:tc>
          <w:tcPr>
            <w:tcW w:w="5601" w:type="dxa"/>
            <w:tcBorders>
              <w:top w:val="single" w:sz="4" w:space="0" w:color="auto"/>
              <w:left w:val="single" w:sz="4" w:space="0" w:color="auto"/>
              <w:bottom w:val="single" w:sz="4" w:space="0" w:color="auto"/>
              <w:right w:val="single" w:sz="4" w:space="0" w:color="auto"/>
            </w:tcBorders>
            <w:hideMark/>
          </w:tcPr>
          <w:p w14:paraId="3A5E9690" w14:textId="77777777" w:rsidR="00287434" w:rsidRDefault="00287434">
            <w:pPr>
              <w:spacing w:after="0"/>
              <w:ind w:firstLine="386"/>
              <w:rPr>
                <w:rFonts w:ascii="Times New Roman" w:hAnsi="Times New Roman"/>
                <w:b/>
                <w:bCs/>
                <w:sz w:val="24"/>
                <w:szCs w:val="24"/>
                <w:lang w:eastAsia="en-US"/>
              </w:rPr>
            </w:pPr>
            <w:r>
              <w:rPr>
                <w:rFonts w:ascii="Times New Roman" w:hAnsi="Times New Roman"/>
                <w:sz w:val="28"/>
                <w:szCs w:val="28"/>
                <w:lang w:eastAsia="en-US"/>
              </w:rPr>
              <w:t>Пищевая и биологическая ценность продуктов питания</w:t>
            </w:r>
          </w:p>
        </w:tc>
        <w:tc>
          <w:tcPr>
            <w:tcW w:w="851" w:type="dxa"/>
            <w:tcBorders>
              <w:top w:val="single" w:sz="4" w:space="0" w:color="auto"/>
              <w:left w:val="single" w:sz="4" w:space="0" w:color="auto"/>
              <w:bottom w:val="single" w:sz="4" w:space="0" w:color="auto"/>
              <w:right w:val="single" w:sz="4" w:space="0" w:color="auto"/>
            </w:tcBorders>
            <w:hideMark/>
          </w:tcPr>
          <w:p w14:paraId="59C2E16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44F5856"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2FC9C22"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FFE835D"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1EC53D9F"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149FD97E"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3.3</w:t>
            </w:r>
          </w:p>
        </w:tc>
        <w:tc>
          <w:tcPr>
            <w:tcW w:w="5601" w:type="dxa"/>
            <w:tcBorders>
              <w:top w:val="single" w:sz="4" w:space="0" w:color="auto"/>
              <w:left w:val="single" w:sz="4" w:space="0" w:color="auto"/>
              <w:bottom w:val="single" w:sz="4" w:space="0" w:color="auto"/>
              <w:right w:val="single" w:sz="4" w:space="0" w:color="auto"/>
            </w:tcBorders>
            <w:hideMark/>
          </w:tcPr>
          <w:p w14:paraId="536771F7"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sz w:val="28"/>
                <w:szCs w:val="28"/>
                <w:lang w:eastAsia="en-US"/>
              </w:rPr>
            </w:pPr>
            <w:r>
              <w:rPr>
                <w:rFonts w:ascii="Times New Roman" w:hAnsi="Times New Roman"/>
                <w:sz w:val="28"/>
                <w:szCs w:val="28"/>
                <w:lang w:eastAsia="en-US"/>
              </w:rPr>
              <w:t>Заболевания, связанные с характером питания</w:t>
            </w:r>
          </w:p>
        </w:tc>
        <w:tc>
          <w:tcPr>
            <w:tcW w:w="851" w:type="dxa"/>
            <w:tcBorders>
              <w:top w:val="single" w:sz="4" w:space="0" w:color="auto"/>
              <w:left w:val="single" w:sz="4" w:space="0" w:color="auto"/>
              <w:bottom w:val="single" w:sz="4" w:space="0" w:color="auto"/>
              <w:right w:val="single" w:sz="4" w:space="0" w:color="auto"/>
            </w:tcBorders>
            <w:hideMark/>
          </w:tcPr>
          <w:p w14:paraId="428BFD9A"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0F8CD3DE"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28A893BD"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663873F4"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2ACD9F0A"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0FD9B868"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5601" w:type="dxa"/>
            <w:tcBorders>
              <w:top w:val="single" w:sz="4" w:space="0" w:color="auto"/>
              <w:left w:val="single" w:sz="4" w:space="0" w:color="auto"/>
              <w:bottom w:val="single" w:sz="4" w:space="0" w:color="auto"/>
              <w:right w:val="single" w:sz="4" w:space="0" w:color="auto"/>
            </w:tcBorders>
            <w:hideMark/>
          </w:tcPr>
          <w:p w14:paraId="2E8437BD"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lang w:eastAsia="en-US"/>
              </w:rPr>
            </w:pPr>
            <w:r>
              <w:rPr>
                <w:rFonts w:ascii="Times New Roman" w:hAnsi="Times New Roman"/>
                <w:b/>
                <w:bCs/>
                <w:sz w:val="28"/>
                <w:szCs w:val="28"/>
                <w:lang w:eastAsia="en-US"/>
              </w:rPr>
              <w:t>Урбоэкология</w:t>
            </w:r>
          </w:p>
        </w:tc>
        <w:tc>
          <w:tcPr>
            <w:tcW w:w="851" w:type="dxa"/>
            <w:tcBorders>
              <w:top w:val="single" w:sz="4" w:space="0" w:color="auto"/>
              <w:left w:val="single" w:sz="4" w:space="0" w:color="auto"/>
              <w:bottom w:val="single" w:sz="4" w:space="0" w:color="auto"/>
              <w:right w:val="single" w:sz="4" w:space="0" w:color="auto"/>
            </w:tcBorders>
          </w:tcPr>
          <w:p w14:paraId="215B0BDA" w14:textId="77777777" w:rsidR="00287434" w:rsidRDefault="0028743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CE27AE5" w14:textId="77777777" w:rsidR="00287434" w:rsidRDefault="0028743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57916EB8" w14:textId="77777777" w:rsidR="00287434" w:rsidRDefault="0028743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1516649"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30ED7C0C"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2D5B1608"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4.1</w:t>
            </w:r>
          </w:p>
        </w:tc>
        <w:tc>
          <w:tcPr>
            <w:tcW w:w="5601" w:type="dxa"/>
            <w:tcBorders>
              <w:top w:val="single" w:sz="4" w:space="0" w:color="auto"/>
              <w:left w:val="single" w:sz="4" w:space="0" w:color="auto"/>
              <w:bottom w:val="single" w:sz="4" w:space="0" w:color="auto"/>
              <w:right w:val="single" w:sz="4" w:space="0" w:color="auto"/>
            </w:tcBorders>
            <w:hideMark/>
          </w:tcPr>
          <w:p w14:paraId="1A68F641"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0"/>
                <w:lang w:eastAsia="en-US"/>
              </w:rPr>
              <w:t>Урбанизация и проблемы экологии</w:t>
            </w:r>
          </w:p>
        </w:tc>
        <w:tc>
          <w:tcPr>
            <w:tcW w:w="851" w:type="dxa"/>
            <w:tcBorders>
              <w:top w:val="single" w:sz="4" w:space="0" w:color="auto"/>
              <w:left w:val="single" w:sz="4" w:space="0" w:color="auto"/>
              <w:bottom w:val="single" w:sz="4" w:space="0" w:color="auto"/>
              <w:right w:val="single" w:sz="4" w:space="0" w:color="auto"/>
            </w:tcBorders>
            <w:hideMark/>
          </w:tcPr>
          <w:p w14:paraId="47BBE66E"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0E83DEB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7404F9D5"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7DF16646"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6CDBDFD7"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21BCB280"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4.2</w:t>
            </w:r>
          </w:p>
        </w:tc>
        <w:tc>
          <w:tcPr>
            <w:tcW w:w="5601" w:type="dxa"/>
            <w:tcBorders>
              <w:top w:val="single" w:sz="4" w:space="0" w:color="auto"/>
              <w:left w:val="single" w:sz="4" w:space="0" w:color="auto"/>
              <w:bottom w:val="single" w:sz="4" w:space="0" w:color="auto"/>
              <w:right w:val="single" w:sz="4" w:space="0" w:color="auto"/>
            </w:tcBorders>
            <w:hideMark/>
          </w:tcPr>
          <w:p w14:paraId="5F189FAE"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8"/>
                <w:lang w:eastAsia="en-US"/>
              </w:rPr>
              <w:t>Медико - экологические проблемы жилой среды</w:t>
            </w:r>
          </w:p>
        </w:tc>
        <w:tc>
          <w:tcPr>
            <w:tcW w:w="851" w:type="dxa"/>
            <w:tcBorders>
              <w:top w:val="single" w:sz="4" w:space="0" w:color="auto"/>
              <w:left w:val="single" w:sz="4" w:space="0" w:color="auto"/>
              <w:bottom w:val="single" w:sz="4" w:space="0" w:color="auto"/>
              <w:right w:val="single" w:sz="4" w:space="0" w:color="auto"/>
            </w:tcBorders>
            <w:hideMark/>
          </w:tcPr>
          <w:p w14:paraId="4EB2C57B"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3B4ECF68"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5977ACCF"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5F2D6DD8"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4DF0C4F8"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4A273C48"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5</w:t>
            </w:r>
          </w:p>
        </w:tc>
        <w:tc>
          <w:tcPr>
            <w:tcW w:w="5601" w:type="dxa"/>
            <w:tcBorders>
              <w:top w:val="single" w:sz="4" w:space="0" w:color="auto"/>
              <w:left w:val="single" w:sz="4" w:space="0" w:color="auto"/>
              <w:bottom w:val="single" w:sz="4" w:space="0" w:color="auto"/>
              <w:right w:val="single" w:sz="4" w:space="0" w:color="auto"/>
            </w:tcBorders>
            <w:hideMark/>
          </w:tcPr>
          <w:p w14:paraId="5E4075B0"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86"/>
              <w:jc w:val="both"/>
              <w:rPr>
                <w:rFonts w:ascii="Times New Roman" w:hAnsi="Times New Roman"/>
                <w:b/>
                <w:bCs/>
                <w:sz w:val="28"/>
                <w:szCs w:val="28"/>
                <w:lang w:eastAsia="en-US"/>
              </w:rPr>
            </w:pPr>
            <w:r>
              <w:rPr>
                <w:rFonts w:ascii="Times New Roman" w:hAnsi="Times New Roman"/>
                <w:b/>
                <w:bCs/>
                <w:sz w:val="28"/>
                <w:szCs w:val="28"/>
                <w:lang w:eastAsia="en-US"/>
              </w:rPr>
              <w:t>Гигиена труда</w:t>
            </w:r>
          </w:p>
        </w:tc>
        <w:tc>
          <w:tcPr>
            <w:tcW w:w="851" w:type="dxa"/>
            <w:tcBorders>
              <w:top w:val="single" w:sz="4" w:space="0" w:color="auto"/>
              <w:left w:val="single" w:sz="4" w:space="0" w:color="auto"/>
              <w:bottom w:val="single" w:sz="4" w:space="0" w:color="auto"/>
              <w:right w:val="single" w:sz="4" w:space="0" w:color="auto"/>
            </w:tcBorders>
          </w:tcPr>
          <w:p w14:paraId="69EFD17A" w14:textId="77777777" w:rsidR="00287434" w:rsidRDefault="0028743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30442EC8" w14:textId="77777777" w:rsidR="00287434" w:rsidRDefault="0028743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2C372FE" w14:textId="77777777" w:rsidR="00287434" w:rsidRDefault="0028743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5F1F46EC"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30EE263F"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28C133E3"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5.1</w:t>
            </w:r>
          </w:p>
        </w:tc>
        <w:tc>
          <w:tcPr>
            <w:tcW w:w="5601" w:type="dxa"/>
            <w:tcBorders>
              <w:top w:val="single" w:sz="4" w:space="0" w:color="auto"/>
              <w:left w:val="single" w:sz="4" w:space="0" w:color="auto"/>
              <w:bottom w:val="single" w:sz="4" w:space="0" w:color="auto"/>
              <w:right w:val="single" w:sz="4" w:space="0" w:color="auto"/>
            </w:tcBorders>
            <w:hideMark/>
          </w:tcPr>
          <w:p w14:paraId="16F0647C" w14:textId="77777777" w:rsidR="00287434" w:rsidRDefault="00287434">
            <w:pPr>
              <w:widowControl w:val="0"/>
              <w:spacing w:before="120" w:after="120" w:line="340" w:lineRule="exact"/>
              <w:ind w:firstLine="318"/>
              <w:jc w:val="both"/>
              <w:rPr>
                <w:rFonts w:ascii="Times New Roman" w:hAnsi="Times New Roman"/>
                <w:sz w:val="28"/>
                <w:szCs w:val="20"/>
                <w:lang w:eastAsia="en-US"/>
              </w:rPr>
            </w:pPr>
            <w:r>
              <w:rPr>
                <w:rFonts w:ascii="Times New Roman" w:hAnsi="Times New Roman"/>
                <w:sz w:val="28"/>
                <w:szCs w:val="20"/>
                <w:lang w:eastAsia="en-US"/>
              </w:rPr>
              <w:t>Понятие о профессиональных вредностях и профессиональных заболеваниях</w:t>
            </w:r>
          </w:p>
        </w:tc>
        <w:tc>
          <w:tcPr>
            <w:tcW w:w="851" w:type="dxa"/>
            <w:tcBorders>
              <w:top w:val="single" w:sz="4" w:space="0" w:color="auto"/>
              <w:left w:val="single" w:sz="4" w:space="0" w:color="auto"/>
              <w:bottom w:val="single" w:sz="4" w:space="0" w:color="auto"/>
              <w:right w:val="single" w:sz="4" w:space="0" w:color="auto"/>
            </w:tcBorders>
            <w:hideMark/>
          </w:tcPr>
          <w:p w14:paraId="1F4B946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318A2052"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1B06B3E5"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6B302451"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6F05769B"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3B3E0B3D"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6</w:t>
            </w:r>
          </w:p>
        </w:tc>
        <w:tc>
          <w:tcPr>
            <w:tcW w:w="5601" w:type="dxa"/>
            <w:tcBorders>
              <w:top w:val="single" w:sz="4" w:space="0" w:color="auto"/>
              <w:left w:val="single" w:sz="4" w:space="0" w:color="auto"/>
              <w:bottom w:val="single" w:sz="4" w:space="0" w:color="auto"/>
              <w:right w:val="single" w:sz="4" w:space="0" w:color="auto"/>
            </w:tcBorders>
            <w:hideMark/>
          </w:tcPr>
          <w:p w14:paraId="56420085"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b/>
                <w:bCs/>
                <w:sz w:val="28"/>
                <w:szCs w:val="28"/>
                <w:lang w:eastAsia="en-US"/>
              </w:rPr>
            </w:pPr>
            <w:r>
              <w:rPr>
                <w:rFonts w:ascii="Times New Roman" w:hAnsi="Times New Roman"/>
                <w:b/>
                <w:bCs/>
                <w:sz w:val="28"/>
                <w:szCs w:val="28"/>
                <w:lang w:eastAsia="en-US"/>
              </w:rPr>
              <w:t>Гигиена детей и подростков</w:t>
            </w:r>
          </w:p>
        </w:tc>
        <w:tc>
          <w:tcPr>
            <w:tcW w:w="851" w:type="dxa"/>
            <w:tcBorders>
              <w:top w:val="single" w:sz="4" w:space="0" w:color="auto"/>
              <w:left w:val="single" w:sz="4" w:space="0" w:color="auto"/>
              <w:bottom w:val="single" w:sz="4" w:space="0" w:color="auto"/>
              <w:right w:val="single" w:sz="4" w:space="0" w:color="auto"/>
            </w:tcBorders>
          </w:tcPr>
          <w:p w14:paraId="3D1AD498" w14:textId="77777777" w:rsidR="00287434" w:rsidRDefault="0028743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495AA2BC" w14:textId="77777777" w:rsidR="00287434" w:rsidRDefault="0028743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521E622" w14:textId="77777777" w:rsidR="00287434" w:rsidRDefault="0028743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7086660A"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3BA976DC"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3FA40495"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6.1</w:t>
            </w:r>
          </w:p>
        </w:tc>
        <w:tc>
          <w:tcPr>
            <w:tcW w:w="5601" w:type="dxa"/>
            <w:tcBorders>
              <w:top w:val="single" w:sz="4" w:space="0" w:color="auto"/>
              <w:left w:val="single" w:sz="4" w:space="0" w:color="auto"/>
              <w:bottom w:val="single" w:sz="4" w:space="0" w:color="auto"/>
              <w:right w:val="single" w:sz="4" w:space="0" w:color="auto"/>
            </w:tcBorders>
            <w:hideMark/>
          </w:tcPr>
          <w:p w14:paraId="12508DBE"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318"/>
              <w:jc w:val="both"/>
              <w:rPr>
                <w:rFonts w:ascii="Times New Roman" w:hAnsi="Times New Roman"/>
                <w:sz w:val="28"/>
                <w:szCs w:val="28"/>
                <w:lang w:eastAsia="en-US"/>
              </w:rPr>
            </w:pPr>
            <w:r>
              <w:rPr>
                <w:rFonts w:ascii="Times New Roman" w:hAnsi="Times New Roman"/>
                <w:sz w:val="28"/>
                <w:szCs w:val="28"/>
                <w:lang w:eastAsia="en-US"/>
              </w:rPr>
              <w:t>Состояние здоровья и физическое развитие детей и подростков</w:t>
            </w:r>
          </w:p>
        </w:tc>
        <w:tc>
          <w:tcPr>
            <w:tcW w:w="851" w:type="dxa"/>
            <w:tcBorders>
              <w:top w:val="single" w:sz="4" w:space="0" w:color="auto"/>
              <w:left w:val="single" w:sz="4" w:space="0" w:color="auto"/>
              <w:bottom w:val="single" w:sz="4" w:space="0" w:color="auto"/>
              <w:right w:val="single" w:sz="4" w:space="0" w:color="auto"/>
            </w:tcBorders>
            <w:hideMark/>
          </w:tcPr>
          <w:p w14:paraId="375A5BA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207C221E"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55358EB2"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02B02C8B"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759DB5EF"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6F41AFC3" w14:textId="77777777" w:rsidR="00287434" w:rsidRDefault="00287434">
            <w:pPr>
              <w:rPr>
                <w:rFonts w:ascii="Times New Roman" w:hAnsi="Times New Roman"/>
                <w:sz w:val="28"/>
                <w:szCs w:val="28"/>
                <w:lang w:eastAsia="en-US"/>
              </w:rPr>
            </w:pPr>
            <w:r>
              <w:rPr>
                <w:rFonts w:ascii="Times New Roman" w:hAnsi="Times New Roman"/>
                <w:sz w:val="28"/>
                <w:szCs w:val="28"/>
                <w:lang w:eastAsia="en-US"/>
              </w:rPr>
              <w:t>7.</w:t>
            </w:r>
          </w:p>
        </w:tc>
        <w:tc>
          <w:tcPr>
            <w:tcW w:w="5601" w:type="dxa"/>
            <w:tcBorders>
              <w:top w:val="single" w:sz="4" w:space="0" w:color="auto"/>
              <w:left w:val="single" w:sz="4" w:space="0" w:color="auto"/>
              <w:bottom w:val="single" w:sz="4" w:space="0" w:color="auto"/>
              <w:right w:val="single" w:sz="4" w:space="0" w:color="auto"/>
            </w:tcBorders>
            <w:hideMark/>
          </w:tcPr>
          <w:p w14:paraId="4600B484" w14:textId="77777777" w:rsidR="00287434" w:rsidRDefault="00287434">
            <w:pPr>
              <w:ind w:firstLine="243"/>
              <w:rPr>
                <w:rFonts w:ascii="Times New Roman" w:hAnsi="Times New Roman"/>
                <w:b/>
                <w:bCs/>
                <w:sz w:val="28"/>
                <w:szCs w:val="28"/>
                <w:lang w:eastAsia="en-US"/>
              </w:rPr>
            </w:pPr>
            <w:r>
              <w:rPr>
                <w:rFonts w:ascii="Times New Roman" w:hAnsi="Times New Roman"/>
                <w:b/>
                <w:bCs/>
                <w:sz w:val="28"/>
                <w:szCs w:val="28"/>
                <w:lang w:eastAsia="en-US"/>
              </w:rPr>
              <w:t>Гигиеническое обучение и воспитание населения</w:t>
            </w:r>
          </w:p>
        </w:tc>
        <w:tc>
          <w:tcPr>
            <w:tcW w:w="851" w:type="dxa"/>
            <w:tcBorders>
              <w:top w:val="single" w:sz="4" w:space="0" w:color="auto"/>
              <w:left w:val="single" w:sz="4" w:space="0" w:color="auto"/>
              <w:bottom w:val="single" w:sz="4" w:space="0" w:color="auto"/>
              <w:right w:val="single" w:sz="4" w:space="0" w:color="auto"/>
            </w:tcBorders>
          </w:tcPr>
          <w:p w14:paraId="2419FC5A" w14:textId="77777777" w:rsidR="00287434" w:rsidRDefault="00287434">
            <w:pPr>
              <w:widowControl w:val="0"/>
              <w:spacing w:after="0" w:line="340" w:lineRule="exact"/>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13F2DEB7" w14:textId="77777777" w:rsidR="00287434" w:rsidRDefault="00287434">
            <w:pPr>
              <w:widowControl w:val="0"/>
              <w:spacing w:after="0" w:line="340" w:lineRule="exact"/>
              <w:jc w:val="center"/>
              <w:rPr>
                <w:rFonts w:ascii="Times New Roman" w:hAnsi="Times New Roman"/>
                <w:sz w:val="28"/>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756DA09" w14:textId="77777777" w:rsidR="00287434" w:rsidRDefault="00287434">
            <w:pPr>
              <w:widowControl w:val="0"/>
              <w:spacing w:after="0" w:line="340" w:lineRule="exact"/>
              <w:ind w:firstLine="34"/>
              <w:jc w:val="center"/>
              <w:rPr>
                <w:rFonts w:ascii="Times New Roman" w:hAnsi="Times New Roman"/>
                <w:sz w:val="28"/>
                <w:szCs w:val="20"/>
                <w:lang w:eastAsia="en-US"/>
              </w:rPr>
            </w:pPr>
          </w:p>
        </w:tc>
        <w:tc>
          <w:tcPr>
            <w:tcW w:w="709" w:type="dxa"/>
            <w:tcBorders>
              <w:top w:val="single" w:sz="4" w:space="0" w:color="auto"/>
              <w:left w:val="single" w:sz="4" w:space="0" w:color="auto"/>
              <w:bottom w:val="single" w:sz="4" w:space="0" w:color="auto"/>
              <w:right w:val="single" w:sz="4" w:space="0" w:color="auto"/>
            </w:tcBorders>
          </w:tcPr>
          <w:p w14:paraId="09F77705"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396784B7" w14:textId="77777777" w:rsidTr="00287434">
        <w:tc>
          <w:tcPr>
            <w:tcW w:w="670" w:type="dxa"/>
            <w:tcBorders>
              <w:top w:val="single" w:sz="4" w:space="0" w:color="auto"/>
              <w:left w:val="single" w:sz="4" w:space="0" w:color="auto"/>
              <w:bottom w:val="single" w:sz="4" w:space="0" w:color="auto"/>
              <w:right w:val="single" w:sz="4" w:space="0" w:color="auto"/>
            </w:tcBorders>
            <w:hideMark/>
          </w:tcPr>
          <w:p w14:paraId="3E5977BA" w14:textId="77777777" w:rsidR="00287434" w:rsidRDefault="00287434">
            <w:pPr>
              <w:rPr>
                <w:rFonts w:ascii="Times New Roman" w:hAnsi="Times New Roman"/>
                <w:sz w:val="28"/>
                <w:szCs w:val="28"/>
                <w:lang w:eastAsia="en-US"/>
              </w:rPr>
            </w:pPr>
            <w:r>
              <w:rPr>
                <w:rFonts w:ascii="Times New Roman" w:hAnsi="Times New Roman"/>
                <w:sz w:val="28"/>
                <w:szCs w:val="28"/>
                <w:lang w:eastAsia="en-US"/>
              </w:rPr>
              <w:t>7.1.</w:t>
            </w:r>
          </w:p>
        </w:tc>
        <w:tc>
          <w:tcPr>
            <w:tcW w:w="5601" w:type="dxa"/>
            <w:tcBorders>
              <w:top w:val="single" w:sz="4" w:space="0" w:color="auto"/>
              <w:left w:val="single" w:sz="4" w:space="0" w:color="auto"/>
              <w:bottom w:val="single" w:sz="4" w:space="0" w:color="auto"/>
              <w:right w:val="single" w:sz="4" w:space="0" w:color="auto"/>
            </w:tcBorders>
            <w:hideMark/>
          </w:tcPr>
          <w:p w14:paraId="0952F59D" w14:textId="77777777" w:rsidR="00287434" w:rsidRDefault="00287434">
            <w:pPr>
              <w:ind w:firstLine="383"/>
              <w:rPr>
                <w:rFonts w:ascii="Times New Roman" w:hAnsi="Times New Roman"/>
                <w:sz w:val="28"/>
                <w:szCs w:val="28"/>
                <w:lang w:eastAsia="en-US"/>
              </w:rPr>
            </w:pPr>
            <w:r>
              <w:rPr>
                <w:rFonts w:ascii="Times New Roman" w:hAnsi="Times New Roman"/>
                <w:sz w:val="28"/>
                <w:szCs w:val="28"/>
                <w:lang w:eastAsia="en-US"/>
              </w:rPr>
              <w:t xml:space="preserve">Компоненты здорового образа жизни и пути их формирования </w:t>
            </w:r>
          </w:p>
        </w:tc>
        <w:tc>
          <w:tcPr>
            <w:tcW w:w="851" w:type="dxa"/>
            <w:tcBorders>
              <w:top w:val="single" w:sz="4" w:space="0" w:color="auto"/>
              <w:left w:val="single" w:sz="4" w:space="0" w:color="auto"/>
              <w:bottom w:val="single" w:sz="4" w:space="0" w:color="auto"/>
              <w:right w:val="single" w:sz="4" w:space="0" w:color="auto"/>
            </w:tcBorders>
            <w:hideMark/>
          </w:tcPr>
          <w:p w14:paraId="4EA52FBF"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32259691" w14:textId="77777777" w:rsidR="00287434" w:rsidRDefault="00287434">
            <w:pPr>
              <w:widowControl w:val="0"/>
              <w:spacing w:after="0" w:line="340" w:lineRule="exact"/>
              <w:jc w:val="center"/>
              <w:rPr>
                <w:rFonts w:ascii="Times New Roman" w:hAnsi="Times New Roman"/>
                <w:sz w:val="28"/>
                <w:szCs w:val="20"/>
                <w:lang w:eastAsia="en-US"/>
              </w:rPr>
            </w:pPr>
            <w:r>
              <w:rPr>
                <w:rFonts w:ascii="Times New Roman" w:hAnsi="Times New Roman"/>
                <w:sz w:val="28"/>
                <w:szCs w:val="20"/>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14:paraId="670E0CE5" w14:textId="77777777" w:rsidR="00287434" w:rsidRDefault="00287434">
            <w:pPr>
              <w:widowControl w:val="0"/>
              <w:spacing w:after="0" w:line="340" w:lineRule="exact"/>
              <w:ind w:firstLine="34"/>
              <w:jc w:val="center"/>
              <w:rPr>
                <w:rFonts w:ascii="Times New Roman" w:hAnsi="Times New Roman"/>
                <w:sz w:val="28"/>
                <w:szCs w:val="20"/>
                <w:lang w:eastAsia="en-US"/>
              </w:rPr>
            </w:pPr>
            <w:r>
              <w:rPr>
                <w:rFonts w:ascii="Times New Roman" w:hAnsi="Times New Roman"/>
                <w:sz w:val="28"/>
                <w:szCs w:val="20"/>
                <w:lang w:eastAsia="en-US"/>
              </w:rPr>
              <w:t>2</w:t>
            </w:r>
          </w:p>
        </w:tc>
        <w:tc>
          <w:tcPr>
            <w:tcW w:w="709" w:type="dxa"/>
            <w:tcBorders>
              <w:top w:val="single" w:sz="4" w:space="0" w:color="auto"/>
              <w:left w:val="single" w:sz="4" w:space="0" w:color="auto"/>
              <w:bottom w:val="single" w:sz="4" w:space="0" w:color="auto"/>
              <w:right w:val="single" w:sz="4" w:space="0" w:color="auto"/>
            </w:tcBorders>
          </w:tcPr>
          <w:p w14:paraId="21118D54"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r w:rsidR="00287434" w14:paraId="5DD59191" w14:textId="77777777" w:rsidTr="00287434">
        <w:tc>
          <w:tcPr>
            <w:tcW w:w="670" w:type="dxa"/>
            <w:tcBorders>
              <w:top w:val="single" w:sz="4" w:space="0" w:color="auto"/>
              <w:left w:val="single" w:sz="4" w:space="0" w:color="auto"/>
              <w:bottom w:val="single" w:sz="4" w:space="0" w:color="auto"/>
              <w:right w:val="single" w:sz="4" w:space="0" w:color="auto"/>
            </w:tcBorders>
          </w:tcPr>
          <w:p w14:paraId="535B38F8" w14:textId="77777777" w:rsidR="00287434" w:rsidRDefault="00287434">
            <w:pPr>
              <w:widowControl w:val="0"/>
              <w:spacing w:after="0" w:line="340" w:lineRule="exact"/>
              <w:ind w:firstLine="290"/>
              <w:jc w:val="both"/>
              <w:rPr>
                <w:rFonts w:ascii="Times New Roman" w:hAnsi="Times New Roman"/>
                <w:sz w:val="28"/>
                <w:szCs w:val="20"/>
                <w:lang w:eastAsia="en-US"/>
              </w:rPr>
            </w:pPr>
          </w:p>
        </w:tc>
        <w:tc>
          <w:tcPr>
            <w:tcW w:w="5601" w:type="dxa"/>
            <w:tcBorders>
              <w:top w:val="single" w:sz="4" w:space="0" w:color="auto"/>
              <w:left w:val="single" w:sz="4" w:space="0" w:color="auto"/>
              <w:bottom w:val="single" w:sz="4" w:space="0" w:color="auto"/>
              <w:right w:val="single" w:sz="4" w:space="0" w:color="auto"/>
            </w:tcBorders>
            <w:hideMark/>
          </w:tcPr>
          <w:p w14:paraId="6DA56FC9" w14:textId="77777777" w:rsidR="00287434" w:rsidRDefault="002874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0" w:lineRule="exact"/>
              <w:ind w:firstLine="720"/>
              <w:jc w:val="both"/>
              <w:rPr>
                <w:rFonts w:ascii="Times New Roman" w:hAnsi="Times New Roman"/>
                <w:b/>
                <w:bCs/>
                <w:sz w:val="28"/>
                <w:szCs w:val="28"/>
                <w:lang w:eastAsia="en-US"/>
              </w:rPr>
            </w:pPr>
            <w:r>
              <w:rPr>
                <w:rFonts w:ascii="Times New Roman" w:hAnsi="Times New Roman"/>
                <w:b/>
                <w:bCs/>
                <w:sz w:val="28"/>
                <w:szCs w:val="28"/>
                <w:lang w:eastAsia="en-US"/>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14:paraId="7EBE6F39" w14:textId="77777777" w:rsidR="00287434" w:rsidRDefault="00287434">
            <w:pPr>
              <w:widowControl w:val="0"/>
              <w:spacing w:after="0" w:line="340" w:lineRule="exact"/>
              <w:ind w:left="-108" w:firstLine="108"/>
              <w:jc w:val="center"/>
              <w:rPr>
                <w:rFonts w:ascii="Times New Roman" w:hAnsi="Times New Roman"/>
                <w:b/>
                <w:bCs/>
                <w:sz w:val="28"/>
                <w:szCs w:val="20"/>
                <w:lang w:eastAsia="en-US"/>
              </w:rPr>
            </w:pPr>
            <w:r>
              <w:rPr>
                <w:rFonts w:ascii="Times New Roman" w:hAnsi="Times New Roman"/>
                <w:b/>
                <w:bCs/>
                <w:sz w:val="28"/>
                <w:szCs w:val="20"/>
                <w:lang w:eastAsia="en-US"/>
              </w:rPr>
              <w:t>60</w:t>
            </w:r>
          </w:p>
        </w:tc>
        <w:tc>
          <w:tcPr>
            <w:tcW w:w="709" w:type="dxa"/>
            <w:tcBorders>
              <w:top w:val="single" w:sz="4" w:space="0" w:color="auto"/>
              <w:left w:val="single" w:sz="4" w:space="0" w:color="auto"/>
              <w:bottom w:val="single" w:sz="4" w:space="0" w:color="auto"/>
              <w:right w:val="single" w:sz="4" w:space="0" w:color="auto"/>
            </w:tcBorders>
            <w:hideMark/>
          </w:tcPr>
          <w:p w14:paraId="6ABDCBA0" w14:textId="77777777" w:rsidR="00287434" w:rsidRDefault="00287434">
            <w:pPr>
              <w:widowControl w:val="0"/>
              <w:spacing w:after="0" w:line="340" w:lineRule="exact"/>
              <w:ind w:right="-108" w:firstLine="33"/>
              <w:jc w:val="center"/>
              <w:rPr>
                <w:rFonts w:ascii="Times New Roman" w:hAnsi="Times New Roman"/>
                <w:b/>
                <w:bCs/>
                <w:sz w:val="28"/>
                <w:szCs w:val="20"/>
                <w:lang w:eastAsia="en-US"/>
              </w:rPr>
            </w:pPr>
            <w:r>
              <w:rPr>
                <w:rFonts w:ascii="Times New Roman" w:hAnsi="Times New Roman"/>
                <w:b/>
                <w:bCs/>
                <w:sz w:val="28"/>
                <w:szCs w:val="20"/>
                <w:lang w:eastAsia="en-US"/>
              </w:rPr>
              <w:t>30</w:t>
            </w:r>
          </w:p>
        </w:tc>
        <w:tc>
          <w:tcPr>
            <w:tcW w:w="850" w:type="dxa"/>
            <w:tcBorders>
              <w:top w:val="single" w:sz="4" w:space="0" w:color="auto"/>
              <w:left w:val="single" w:sz="4" w:space="0" w:color="auto"/>
              <w:bottom w:val="single" w:sz="4" w:space="0" w:color="auto"/>
              <w:right w:val="single" w:sz="4" w:space="0" w:color="auto"/>
            </w:tcBorders>
            <w:hideMark/>
          </w:tcPr>
          <w:p w14:paraId="0E39A4F3" w14:textId="77777777" w:rsidR="00287434" w:rsidRDefault="00287434">
            <w:pPr>
              <w:widowControl w:val="0"/>
              <w:spacing w:after="0" w:line="340" w:lineRule="exact"/>
              <w:ind w:firstLine="34"/>
              <w:jc w:val="center"/>
              <w:rPr>
                <w:rFonts w:ascii="Times New Roman" w:hAnsi="Times New Roman"/>
                <w:b/>
                <w:bCs/>
                <w:sz w:val="28"/>
                <w:szCs w:val="20"/>
                <w:lang w:eastAsia="en-US"/>
              </w:rPr>
            </w:pPr>
            <w:r>
              <w:rPr>
                <w:rFonts w:ascii="Times New Roman" w:hAnsi="Times New Roman"/>
                <w:b/>
                <w:bCs/>
                <w:sz w:val="28"/>
                <w:szCs w:val="20"/>
                <w:lang w:eastAsia="en-US"/>
              </w:rPr>
              <w:t>30</w:t>
            </w:r>
          </w:p>
        </w:tc>
        <w:tc>
          <w:tcPr>
            <w:tcW w:w="709" w:type="dxa"/>
            <w:tcBorders>
              <w:top w:val="single" w:sz="4" w:space="0" w:color="auto"/>
              <w:left w:val="single" w:sz="4" w:space="0" w:color="auto"/>
              <w:bottom w:val="single" w:sz="4" w:space="0" w:color="auto"/>
              <w:right w:val="single" w:sz="4" w:space="0" w:color="auto"/>
            </w:tcBorders>
          </w:tcPr>
          <w:p w14:paraId="5479C05D" w14:textId="77777777" w:rsidR="00287434" w:rsidRDefault="00287434">
            <w:pPr>
              <w:widowControl w:val="0"/>
              <w:spacing w:after="0" w:line="340" w:lineRule="exact"/>
              <w:ind w:firstLine="720"/>
              <w:jc w:val="center"/>
              <w:rPr>
                <w:rFonts w:ascii="Times New Roman" w:hAnsi="Times New Roman"/>
                <w:sz w:val="28"/>
                <w:szCs w:val="20"/>
                <w:lang w:eastAsia="en-US"/>
              </w:rPr>
            </w:pPr>
          </w:p>
        </w:tc>
      </w:tr>
    </w:tbl>
    <w:p w14:paraId="653E4316" w14:textId="77777777" w:rsidR="00997A19" w:rsidRDefault="00997A19"/>
    <w:p w14:paraId="20A093E9" w14:textId="77777777" w:rsidR="00997A19" w:rsidRDefault="00997A19"/>
    <w:p w14:paraId="4B572138" w14:textId="77777777" w:rsidR="00997A19" w:rsidRDefault="00997A19"/>
    <w:p w14:paraId="68A2376F" w14:textId="77777777" w:rsidR="00997A19" w:rsidRDefault="00997A19"/>
    <w:p w14:paraId="32359237" w14:textId="77777777" w:rsidR="00997A19" w:rsidRDefault="00997A19"/>
    <w:p w14:paraId="4C37093E" w14:textId="77777777" w:rsidR="005B35FE" w:rsidRDefault="005B35FE">
      <w:pPr>
        <w:spacing w:after="160" w:line="259" w:lineRule="auto"/>
      </w:pPr>
      <w:r>
        <w:br w:type="page"/>
      </w:r>
    </w:p>
    <w:p w14:paraId="766A7160" w14:textId="77777777" w:rsidR="005B35FE" w:rsidRDefault="005B35FE">
      <w:pPr>
        <w:sectPr w:rsidR="005B35FE" w:rsidSect="00E47D8D">
          <w:pgSz w:w="11906" w:h="16838"/>
          <w:pgMar w:top="1134" w:right="850" w:bottom="1134" w:left="1701" w:header="708" w:footer="708" w:gutter="0"/>
          <w:cols w:space="708"/>
          <w:titlePg/>
          <w:docGrid w:linePitch="360"/>
        </w:sectPr>
      </w:pPr>
    </w:p>
    <w:p w14:paraId="6C8C789E" w14:textId="77777777" w:rsidR="005B35FE" w:rsidRDefault="005B35FE" w:rsidP="005B35FE">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r>
        <w:rPr>
          <w:rFonts w:ascii="Times New Roman" w:hAnsi="Times New Roman"/>
          <w:b/>
          <w:bCs/>
          <w:sz w:val="28"/>
          <w:szCs w:val="20"/>
        </w:rPr>
        <w:lastRenderedPageBreak/>
        <w:t xml:space="preserve">2.2. Тематический план и содержание учебной дисциплины </w:t>
      </w:r>
    </w:p>
    <w:p w14:paraId="63FC3244" w14:textId="77777777" w:rsidR="00BF48DD" w:rsidRDefault="00BF48DD" w:rsidP="005B35FE">
      <w:pPr>
        <w:widowControl w:val="0"/>
        <w:tabs>
          <w:tab w:val="left" w:pos="1140"/>
          <w:tab w:val="left" w:pos="1280"/>
          <w:tab w:val="center" w:pos="5077"/>
        </w:tabs>
        <w:spacing w:after="0" w:line="340" w:lineRule="exact"/>
        <w:ind w:firstLine="720"/>
        <w:jc w:val="center"/>
        <w:rPr>
          <w:rFonts w:ascii="Times New Roman" w:hAnsi="Times New Roman"/>
          <w:b/>
          <w:bCs/>
          <w:sz w:val="28"/>
          <w:szCs w:val="20"/>
        </w:rPr>
      </w:pPr>
    </w:p>
    <w:tbl>
      <w:tblPr>
        <w:tblW w:w="14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7482"/>
        <w:gridCol w:w="1984"/>
        <w:gridCol w:w="2410"/>
      </w:tblGrid>
      <w:tr w:rsidR="005B35FE" w14:paraId="2942E615" w14:textId="77777777" w:rsidTr="005B35FE">
        <w:trPr>
          <w:trHeight w:val="572"/>
        </w:trPr>
        <w:tc>
          <w:tcPr>
            <w:tcW w:w="2689" w:type="dxa"/>
            <w:tcBorders>
              <w:top w:val="single" w:sz="4" w:space="0" w:color="000000"/>
              <w:left w:val="single" w:sz="4" w:space="0" w:color="000000"/>
              <w:bottom w:val="single" w:sz="4" w:space="0" w:color="000000"/>
              <w:right w:val="single" w:sz="4" w:space="0" w:color="000000"/>
            </w:tcBorders>
            <w:hideMark/>
          </w:tcPr>
          <w:p w14:paraId="5D21580F" w14:textId="77777777" w:rsidR="005B35FE" w:rsidRDefault="005B35FE">
            <w:pPr>
              <w:spacing w:after="0"/>
              <w:jc w:val="center"/>
              <w:rPr>
                <w:rFonts w:ascii="Times New Roman" w:hAnsi="Times New Roman"/>
                <w:b/>
                <w:sz w:val="24"/>
                <w:szCs w:val="24"/>
                <w:lang w:eastAsia="en-US"/>
              </w:rPr>
            </w:pPr>
            <w:r>
              <w:rPr>
                <w:rFonts w:ascii="Times New Roman" w:hAnsi="Times New Roman"/>
                <w:b/>
                <w:sz w:val="24"/>
                <w:szCs w:val="24"/>
                <w:lang w:eastAsia="en-US"/>
              </w:rPr>
              <w:t>Наименование разделов и тем</w:t>
            </w:r>
          </w:p>
        </w:tc>
        <w:tc>
          <w:tcPr>
            <w:tcW w:w="7482" w:type="dxa"/>
            <w:tcBorders>
              <w:top w:val="single" w:sz="4" w:space="0" w:color="000000"/>
              <w:left w:val="single" w:sz="4" w:space="0" w:color="000000"/>
              <w:bottom w:val="single" w:sz="4" w:space="0" w:color="000000"/>
              <w:right w:val="single" w:sz="4" w:space="0" w:color="000000"/>
            </w:tcBorders>
            <w:hideMark/>
          </w:tcPr>
          <w:p w14:paraId="633C0CDE" w14:textId="77777777" w:rsidR="005B35FE" w:rsidRDefault="005B35FE">
            <w:pPr>
              <w:spacing w:after="0"/>
              <w:jc w:val="center"/>
              <w:rPr>
                <w:rFonts w:ascii="Times New Roman" w:hAnsi="Times New Roman"/>
                <w:b/>
                <w:sz w:val="24"/>
                <w:szCs w:val="24"/>
                <w:lang w:eastAsia="en-US"/>
              </w:rPr>
            </w:pPr>
            <w:r>
              <w:rPr>
                <w:rFonts w:ascii="Times New Roman" w:hAnsi="Times New Roman"/>
                <w:b/>
                <w:sz w:val="24"/>
                <w:szCs w:val="24"/>
                <w:lang w:eastAsia="en-US"/>
              </w:rPr>
              <w:t>Содержание учебного материала и формы организации деятельности обучающихся</w:t>
            </w:r>
          </w:p>
        </w:tc>
        <w:tc>
          <w:tcPr>
            <w:tcW w:w="1984" w:type="dxa"/>
            <w:tcBorders>
              <w:top w:val="single" w:sz="4" w:space="0" w:color="000000"/>
              <w:left w:val="single" w:sz="4" w:space="0" w:color="000000"/>
              <w:bottom w:val="single" w:sz="4" w:space="0" w:color="000000"/>
              <w:right w:val="single" w:sz="4" w:space="0" w:color="000000"/>
            </w:tcBorders>
            <w:hideMark/>
          </w:tcPr>
          <w:p w14:paraId="11C67D30" w14:textId="77777777" w:rsidR="005B35FE" w:rsidRDefault="005B35FE">
            <w:pPr>
              <w:spacing w:after="0"/>
              <w:jc w:val="center"/>
              <w:rPr>
                <w:rFonts w:ascii="Times New Roman" w:hAnsi="Times New Roman"/>
                <w:b/>
                <w:sz w:val="24"/>
                <w:szCs w:val="24"/>
                <w:lang w:eastAsia="en-US"/>
              </w:rPr>
            </w:pPr>
            <w:r>
              <w:rPr>
                <w:rFonts w:ascii="Times New Roman" w:hAnsi="Times New Roman"/>
                <w:b/>
                <w:bCs/>
                <w:sz w:val="24"/>
                <w:szCs w:val="24"/>
                <w:lang w:eastAsia="en-US"/>
              </w:rPr>
              <w:t>Объем, акад. ч / в том числе в форме практической подготовки, акад. ч</w:t>
            </w:r>
          </w:p>
        </w:tc>
        <w:tc>
          <w:tcPr>
            <w:tcW w:w="2410" w:type="dxa"/>
            <w:tcBorders>
              <w:top w:val="single" w:sz="4" w:space="0" w:color="000000"/>
              <w:left w:val="single" w:sz="4" w:space="0" w:color="000000"/>
              <w:bottom w:val="single" w:sz="4" w:space="0" w:color="000000"/>
              <w:right w:val="single" w:sz="4" w:space="0" w:color="000000"/>
            </w:tcBorders>
            <w:hideMark/>
          </w:tcPr>
          <w:p w14:paraId="06BD5A6E" w14:textId="77777777" w:rsidR="005B35FE" w:rsidRDefault="005B35FE">
            <w:pPr>
              <w:spacing w:after="0"/>
              <w:jc w:val="center"/>
              <w:rPr>
                <w:rFonts w:ascii="Times New Roman" w:hAnsi="Times New Roman"/>
                <w:b/>
                <w:sz w:val="24"/>
                <w:szCs w:val="24"/>
                <w:lang w:eastAsia="en-US"/>
              </w:rPr>
            </w:pPr>
            <w:r>
              <w:rPr>
                <w:rFonts w:ascii="Times New Roman" w:hAnsi="Times New Roman"/>
                <w:b/>
                <w:bCs/>
                <w:sz w:val="24"/>
                <w:szCs w:val="24"/>
                <w:lang w:eastAsia="en-US"/>
              </w:rPr>
              <w:t>Коды компетенций и личностных результатов</w:t>
            </w:r>
            <w:r>
              <w:rPr>
                <w:rFonts w:ascii="Times New Roman" w:hAnsi="Times New Roman"/>
                <w:b/>
                <w:bCs/>
                <w:sz w:val="24"/>
                <w:szCs w:val="24"/>
                <w:vertAlign w:val="superscript"/>
                <w:lang w:eastAsia="en-US"/>
              </w:rPr>
              <w:footnoteReference w:id="1"/>
            </w:r>
            <w:r>
              <w:rPr>
                <w:rFonts w:ascii="Times New Roman" w:hAnsi="Times New Roman"/>
                <w:b/>
                <w:bCs/>
                <w:sz w:val="24"/>
                <w:szCs w:val="24"/>
                <w:lang w:eastAsia="en-US"/>
              </w:rPr>
              <w:t>, формированию которых способствует элемент программы</w:t>
            </w:r>
          </w:p>
        </w:tc>
      </w:tr>
      <w:tr w:rsidR="005B35FE" w14:paraId="60B91DE4" w14:textId="77777777" w:rsidTr="005B35FE">
        <w:trPr>
          <w:trHeight w:val="213"/>
        </w:trPr>
        <w:tc>
          <w:tcPr>
            <w:tcW w:w="2689" w:type="dxa"/>
            <w:tcBorders>
              <w:top w:val="single" w:sz="4" w:space="0" w:color="000000"/>
              <w:left w:val="single" w:sz="4" w:space="0" w:color="000000"/>
              <w:bottom w:val="single" w:sz="4" w:space="0" w:color="000000"/>
              <w:right w:val="single" w:sz="4" w:space="0" w:color="000000"/>
            </w:tcBorders>
            <w:hideMark/>
          </w:tcPr>
          <w:p w14:paraId="06818F58" w14:textId="77777777" w:rsidR="005B35FE" w:rsidRDefault="005B35FE">
            <w:pPr>
              <w:spacing w:after="0"/>
              <w:jc w:val="center"/>
              <w:rPr>
                <w:rFonts w:ascii="Times New Roman" w:hAnsi="Times New Roman"/>
                <w:i/>
                <w:sz w:val="24"/>
                <w:szCs w:val="24"/>
                <w:lang w:eastAsia="en-US"/>
              </w:rPr>
            </w:pPr>
            <w:r>
              <w:rPr>
                <w:rFonts w:ascii="Times New Roman" w:hAnsi="Times New Roman"/>
                <w:i/>
                <w:sz w:val="24"/>
                <w:szCs w:val="24"/>
                <w:lang w:eastAsia="en-US"/>
              </w:rPr>
              <w:t>1</w:t>
            </w:r>
          </w:p>
        </w:tc>
        <w:tc>
          <w:tcPr>
            <w:tcW w:w="7482" w:type="dxa"/>
            <w:tcBorders>
              <w:top w:val="single" w:sz="4" w:space="0" w:color="000000"/>
              <w:left w:val="single" w:sz="4" w:space="0" w:color="000000"/>
              <w:bottom w:val="single" w:sz="4" w:space="0" w:color="000000"/>
              <w:right w:val="single" w:sz="4" w:space="0" w:color="000000"/>
            </w:tcBorders>
            <w:hideMark/>
          </w:tcPr>
          <w:p w14:paraId="3364E309" w14:textId="77777777" w:rsidR="005B35FE" w:rsidRDefault="005B35FE">
            <w:pPr>
              <w:spacing w:after="0"/>
              <w:jc w:val="center"/>
              <w:rPr>
                <w:rFonts w:ascii="Times New Roman" w:hAnsi="Times New Roman"/>
                <w:i/>
                <w:sz w:val="24"/>
                <w:szCs w:val="24"/>
                <w:lang w:eastAsia="en-US"/>
              </w:rPr>
            </w:pPr>
            <w:r>
              <w:rPr>
                <w:rFonts w:ascii="Times New Roman" w:hAnsi="Times New Roman"/>
                <w:i/>
                <w:sz w:val="24"/>
                <w:szCs w:val="24"/>
                <w:lang w:eastAsia="en-US"/>
              </w:rPr>
              <w:t>2</w:t>
            </w:r>
          </w:p>
        </w:tc>
        <w:tc>
          <w:tcPr>
            <w:tcW w:w="1984" w:type="dxa"/>
            <w:tcBorders>
              <w:top w:val="single" w:sz="4" w:space="0" w:color="000000"/>
              <w:left w:val="single" w:sz="4" w:space="0" w:color="000000"/>
              <w:bottom w:val="single" w:sz="4" w:space="0" w:color="000000"/>
              <w:right w:val="single" w:sz="4" w:space="0" w:color="000000"/>
            </w:tcBorders>
            <w:hideMark/>
          </w:tcPr>
          <w:p w14:paraId="40668F5C" w14:textId="77777777" w:rsidR="005B35FE" w:rsidRDefault="005B35FE">
            <w:pPr>
              <w:spacing w:after="0"/>
              <w:jc w:val="center"/>
              <w:rPr>
                <w:rFonts w:ascii="Times New Roman" w:hAnsi="Times New Roman"/>
                <w:i/>
                <w:sz w:val="24"/>
                <w:szCs w:val="24"/>
                <w:lang w:eastAsia="en-US"/>
              </w:rPr>
            </w:pPr>
            <w:r>
              <w:rPr>
                <w:rFonts w:ascii="Times New Roman" w:hAnsi="Times New Roman"/>
                <w:i/>
                <w:sz w:val="24"/>
                <w:szCs w:val="24"/>
                <w:lang w:eastAsia="en-US"/>
              </w:rPr>
              <w:t>3</w:t>
            </w:r>
          </w:p>
        </w:tc>
        <w:tc>
          <w:tcPr>
            <w:tcW w:w="2410" w:type="dxa"/>
            <w:tcBorders>
              <w:top w:val="single" w:sz="4" w:space="0" w:color="000000"/>
              <w:left w:val="single" w:sz="4" w:space="0" w:color="000000"/>
              <w:bottom w:val="single" w:sz="4" w:space="0" w:color="auto"/>
              <w:right w:val="single" w:sz="4" w:space="0" w:color="000000"/>
            </w:tcBorders>
            <w:hideMark/>
          </w:tcPr>
          <w:p w14:paraId="39969404" w14:textId="77777777" w:rsidR="005B35FE" w:rsidRDefault="005B35FE">
            <w:pPr>
              <w:spacing w:after="0"/>
              <w:jc w:val="center"/>
              <w:rPr>
                <w:rFonts w:ascii="Times New Roman" w:hAnsi="Times New Roman"/>
                <w:i/>
                <w:sz w:val="24"/>
                <w:szCs w:val="24"/>
                <w:lang w:eastAsia="en-US"/>
              </w:rPr>
            </w:pPr>
            <w:r>
              <w:rPr>
                <w:rFonts w:ascii="Times New Roman" w:hAnsi="Times New Roman"/>
                <w:i/>
                <w:sz w:val="24"/>
                <w:szCs w:val="24"/>
                <w:lang w:eastAsia="en-US"/>
              </w:rPr>
              <w:t>4</w:t>
            </w:r>
          </w:p>
        </w:tc>
      </w:tr>
      <w:tr w:rsidR="005B35FE" w14:paraId="6CAC6DD6" w14:textId="77777777" w:rsidTr="005B35FE">
        <w:trPr>
          <w:trHeight w:val="213"/>
        </w:trPr>
        <w:tc>
          <w:tcPr>
            <w:tcW w:w="10171" w:type="dxa"/>
            <w:gridSpan w:val="2"/>
            <w:tcBorders>
              <w:top w:val="single" w:sz="4" w:space="0" w:color="000000"/>
              <w:left w:val="single" w:sz="4" w:space="0" w:color="000000"/>
              <w:bottom w:val="single" w:sz="4" w:space="0" w:color="000000"/>
              <w:right w:val="single" w:sz="4" w:space="0" w:color="000000"/>
            </w:tcBorders>
            <w:hideMark/>
          </w:tcPr>
          <w:p w14:paraId="38BC95C3" w14:textId="77777777" w:rsidR="005B35FE" w:rsidRDefault="005B35FE">
            <w:pPr>
              <w:spacing w:after="0"/>
              <w:rPr>
                <w:rFonts w:ascii="Times New Roman" w:hAnsi="Times New Roman"/>
                <w:b/>
                <w:sz w:val="24"/>
                <w:szCs w:val="24"/>
                <w:lang w:eastAsia="en-US"/>
              </w:rPr>
            </w:pPr>
            <w:r>
              <w:rPr>
                <w:rFonts w:ascii="Times New Roman" w:hAnsi="Times New Roman"/>
                <w:b/>
                <w:sz w:val="24"/>
                <w:szCs w:val="24"/>
                <w:lang w:eastAsia="en-US"/>
              </w:rPr>
              <w:t xml:space="preserve">Раздел 1. </w:t>
            </w:r>
            <w:r>
              <w:rPr>
                <w:lang w:eastAsia="en-US"/>
              </w:rPr>
              <w:t xml:space="preserve"> </w:t>
            </w:r>
            <w:r>
              <w:rPr>
                <w:rFonts w:ascii="Times New Roman" w:hAnsi="Times New Roman"/>
                <w:b/>
                <w:sz w:val="24"/>
                <w:szCs w:val="24"/>
                <w:lang w:eastAsia="en-US"/>
              </w:rPr>
              <w:t>Введение. Предмет гигиены и экологии человека. История развития</w:t>
            </w:r>
          </w:p>
        </w:tc>
        <w:tc>
          <w:tcPr>
            <w:tcW w:w="1984" w:type="dxa"/>
            <w:tcBorders>
              <w:top w:val="single" w:sz="4" w:space="0" w:color="000000"/>
              <w:left w:val="single" w:sz="4" w:space="0" w:color="000000"/>
              <w:bottom w:val="single" w:sz="4" w:space="0" w:color="000000"/>
              <w:right w:val="single" w:sz="4" w:space="0" w:color="000000"/>
            </w:tcBorders>
            <w:hideMark/>
          </w:tcPr>
          <w:p w14:paraId="35CA1CD4"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8/4</w:t>
            </w:r>
          </w:p>
        </w:tc>
        <w:tc>
          <w:tcPr>
            <w:tcW w:w="2410" w:type="dxa"/>
            <w:tcBorders>
              <w:top w:val="single" w:sz="4" w:space="0" w:color="000000"/>
              <w:left w:val="single" w:sz="4" w:space="0" w:color="000000"/>
              <w:bottom w:val="single" w:sz="4" w:space="0" w:color="auto"/>
              <w:right w:val="single" w:sz="4" w:space="0" w:color="000000"/>
            </w:tcBorders>
          </w:tcPr>
          <w:p w14:paraId="25C0B354" w14:textId="77777777" w:rsidR="005B35FE" w:rsidRDefault="005B35FE">
            <w:pPr>
              <w:spacing w:after="0"/>
              <w:jc w:val="center"/>
              <w:rPr>
                <w:rFonts w:ascii="Times New Roman" w:hAnsi="Times New Roman"/>
                <w:sz w:val="24"/>
                <w:szCs w:val="24"/>
                <w:lang w:eastAsia="en-US"/>
              </w:rPr>
            </w:pPr>
          </w:p>
        </w:tc>
      </w:tr>
      <w:tr w:rsidR="005B35FE" w14:paraId="50DFC68D" w14:textId="77777777" w:rsidTr="005B35FE">
        <w:trPr>
          <w:trHeight w:val="213"/>
        </w:trPr>
        <w:tc>
          <w:tcPr>
            <w:tcW w:w="2689" w:type="dxa"/>
            <w:vMerge w:val="restart"/>
            <w:tcBorders>
              <w:top w:val="single" w:sz="4" w:space="0" w:color="000000"/>
              <w:left w:val="single" w:sz="4" w:space="0" w:color="000000"/>
              <w:bottom w:val="single" w:sz="4" w:space="0" w:color="000000"/>
              <w:right w:val="single" w:sz="4" w:space="0" w:color="000000"/>
            </w:tcBorders>
          </w:tcPr>
          <w:p w14:paraId="2DFEA028"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1.1 </w:t>
            </w:r>
          </w:p>
          <w:p w14:paraId="1C52EA49"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Предмет гигиены и экологии человека. История развития.</w:t>
            </w:r>
          </w:p>
          <w:p w14:paraId="33F2BE7F" w14:textId="77777777" w:rsidR="005B35FE" w:rsidRDefault="005B35FE">
            <w:pPr>
              <w:spacing w:after="0"/>
              <w:rPr>
                <w:rFonts w:ascii="Times New Roman" w:hAnsi="Times New Roman"/>
                <w:sz w:val="24"/>
                <w:szCs w:val="24"/>
                <w:lang w:eastAsia="en-US"/>
              </w:rPr>
            </w:pPr>
          </w:p>
          <w:p w14:paraId="0282EF06" w14:textId="77777777" w:rsidR="005B35FE" w:rsidRDefault="005B35FE">
            <w:pPr>
              <w:spacing w:after="0"/>
              <w:rPr>
                <w:rFonts w:ascii="Times New Roman" w:hAnsi="Times New Roman"/>
                <w:sz w:val="24"/>
                <w:szCs w:val="24"/>
                <w:lang w:eastAsia="en-US"/>
              </w:rPr>
            </w:pPr>
          </w:p>
          <w:p w14:paraId="74186755" w14:textId="77777777" w:rsidR="005B35FE" w:rsidRDefault="005B35FE">
            <w:pPr>
              <w:spacing w:after="0"/>
              <w:rPr>
                <w:rFonts w:ascii="Times New Roman" w:hAnsi="Times New Roman"/>
                <w:sz w:val="24"/>
                <w:szCs w:val="24"/>
                <w:lang w:eastAsia="en-US"/>
              </w:rPr>
            </w:pPr>
          </w:p>
          <w:p w14:paraId="674123E3" w14:textId="77777777" w:rsidR="005B35FE" w:rsidRDefault="005B35FE">
            <w:pPr>
              <w:spacing w:after="0"/>
              <w:rPr>
                <w:rFonts w:ascii="Times New Roman" w:hAnsi="Times New Roman"/>
                <w:sz w:val="24"/>
                <w:szCs w:val="24"/>
                <w:lang w:eastAsia="en-US"/>
              </w:rPr>
            </w:pPr>
          </w:p>
          <w:p w14:paraId="490A9D8C"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Тема 1.2</w:t>
            </w:r>
          </w:p>
          <w:p w14:paraId="374AD4C8" w14:textId="77777777" w:rsidR="005B35FE" w:rsidRDefault="005B35FE">
            <w:pPr>
              <w:spacing w:after="0"/>
              <w:rPr>
                <w:rFonts w:ascii="Times New Roman" w:hAnsi="Times New Roman"/>
                <w:bCs/>
                <w:sz w:val="24"/>
                <w:szCs w:val="24"/>
                <w:lang w:eastAsia="en-US"/>
              </w:rPr>
            </w:pPr>
            <w:r>
              <w:rPr>
                <w:rFonts w:ascii="Times New Roman" w:hAnsi="Times New Roman"/>
                <w:bCs/>
                <w:sz w:val="24"/>
                <w:szCs w:val="24"/>
                <w:lang w:eastAsia="en-US"/>
              </w:rPr>
              <w:t>Глобальные экологические проблемы</w:t>
            </w:r>
          </w:p>
        </w:tc>
        <w:tc>
          <w:tcPr>
            <w:tcW w:w="7482" w:type="dxa"/>
            <w:tcBorders>
              <w:top w:val="single" w:sz="4" w:space="0" w:color="000000"/>
              <w:left w:val="single" w:sz="4" w:space="0" w:color="000000"/>
              <w:bottom w:val="single" w:sz="4" w:space="0" w:color="000000"/>
              <w:right w:val="single" w:sz="4" w:space="0" w:color="000000"/>
            </w:tcBorders>
            <w:hideMark/>
          </w:tcPr>
          <w:p w14:paraId="4CD1DD17" w14:textId="77777777" w:rsidR="005B35FE" w:rsidRDefault="005B35FE">
            <w:pPr>
              <w:spacing w:after="0"/>
              <w:rPr>
                <w:rFonts w:ascii="Times New Roman" w:hAnsi="Times New Roman"/>
                <w:sz w:val="24"/>
                <w:szCs w:val="24"/>
                <w:lang w:eastAsia="en-US"/>
              </w:rPr>
            </w:pPr>
            <w:r>
              <w:rPr>
                <w:rFonts w:ascii="Times New Roman" w:hAnsi="Times New Roman"/>
                <w:b/>
                <w:sz w:val="24"/>
                <w:szCs w:val="24"/>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000000"/>
            </w:tcBorders>
          </w:tcPr>
          <w:p w14:paraId="2A1B8C6E" w14:textId="77777777" w:rsidR="005B35FE" w:rsidRDefault="005B35FE">
            <w:pPr>
              <w:spacing w:after="0"/>
              <w:jc w:val="center"/>
              <w:rPr>
                <w:rFonts w:ascii="Times New Roman" w:hAnsi="Times New Roman"/>
                <w:sz w:val="24"/>
                <w:szCs w:val="24"/>
                <w:lang w:eastAsia="en-US"/>
              </w:rPr>
            </w:pPr>
          </w:p>
          <w:p w14:paraId="7DE71FF7"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6C235ED" w14:textId="77777777" w:rsidR="005B35FE" w:rsidRDefault="005B35FE">
            <w:pPr>
              <w:spacing w:after="0"/>
              <w:jc w:val="center"/>
              <w:rPr>
                <w:rFonts w:ascii="Times New Roman" w:hAnsi="Times New Roman"/>
                <w:sz w:val="24"/>
                <w:szCs w:val="24"/>
                <w:lang w:eastAsia="en-US"/>
              </w:rPr>
            </w:pPr>
          </w:p>
          <w:p w14:paraId="039B8DDB" w14:textId="77777777" w:rsidR="005B35FE" w:rsidRDefault="005B35FE">
            <w:pPr>
              <w:spacing w:after="0"/>
              <w:jc w:val="center"/>
              <w:rPr>
                <w:rFonts w:ascii="Times New Roman" w:hAnsi="Times New Roman"/>
                <w:sz w:val="24"/>
                <w:szCs w:val="24"/>
                <w:lang w:eastAsia="en-US"/>
              </w:rPr>
            </w:pPr>
          </w:p>
          <w:p w14:paraId="019DCC5A" w14:textId="77777777" w:rsidR="005B35FE" w:rsidRDefault="005B35FE">
            <w:pPr>
              <w:spacing w:after="0"/>
              <w:jc w:val="center"/>
              <w:rPr>
                <w:rFonts w:ascii="Times New Roman" w:hAnsi="Times New Roman"/>
                <w:sz w:val="24"/>
                <w:szCs w:val="24"/>
                <w:lang w:eastAsia="en-US"/>
              </w:rPr>
            </w:pPr>
          </w:p>
          <w:p w14:paraId="1DB5383E" w14:textId="77777777" w:rsidR="005B35FE" w:rsidRDefault="005B35FE">
            <w:pPr>
              <w:spacing w:after="0"/>
              <w:jc w:val="center"/>
              <w:rPr>
                <w:rFonts w:ascii="Times New Roman" w:hAnsi="Times New Roman"/>
                <w:sz w:val="24"/>
                <w:szCs w:val="24"/>
                <w:lang w:eastAsia="en-US"/>
              </w:rPr>
            </w:pPr>
          </w:p>
          <w:p w14:paraId="4C3B680F"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E13DC02" w14:textId="77777777" w:rsidR="005B35FE" w:rsidRDefault="005B35FE">
            <w:pPr>
              <w:spacing w:after="0"/>
              <w:jc w:val="center"/>
              <w:rPr>
                <w:rFonts w:ascii="Times New Roman" w:hAnsi="Times New Roman"/>
                <w:sz w:val="24"/>
                <w:szCs w:val="24"/>
                <w:lang w:eastAsia="en-US"/>
              </w:rPr>
            </w:pPr>
          </w:p>
          <w:p w14:paraId="7AEBFEB5" w14:textId="77777777" w:rsidR="005B35FE" w:rsidRDefault="005B35FE">
            <w:pPr>
              <w:spacing w:after="0"/>
              <w:jc w:val="center"/>
              <w:rPr>
                <w:rFonts w:ascii="Times New Roman" w:hAnsi="Times New Roman"/>
                <w:sz w:val="24"/>
                <w:szCs w:val="24"/>
                <w:lang w:eastAsia="en-US"/>
              </w:rPr>
            </w:pPr>
          </w:p>
          <w:p w14:paraId="4A97589E"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B2F90C6" w14:textId="77777777" w:rsidR="005B35FE" w:rsidRDefault="005B35FE">
            <w:pPr>
              <w:spacing w:after="0"/>
              <w:jc w:val="center"/>
              <w:rPr>
                <w:rFonts w:ascii="Times New Roman" w:hAnsi="Times New Roman"/>
                <w:sz w:val="24"/>
                <w:szCs w:val="24"/>
                <w:lang w:eastAsia="en-US"/>
              </w:rPr>
            </w:pPr>
          </w:p>
          <w:p w14:paraId="5AD1BA92" w14:textId="77777777" w:rsidR="005B35FE" w:rsidRDefault="005B35FE">
            <w:pPr>
              <w:spacing w:after="0"/>
              <w:jc w:val="center"/>
              <w:rPr>
                <w:rFonts w:ascii="Times New Roman" w:hAnsi="Times New Roman"/>
                <w:sz w:val="24"/>
                <w:szCs w:val="24"/>
                <w:lang w:eastAsia="en-US"/>
              </w:rPr>
            </w:pPr>
          </w:p>
          <w:p w14:paraId="3AEF472F" w14:textId="77777777" w:rsidR="005B35FE" w:rsidRDefault="005B35FE">
            <w:pPr>
              <w:spacing w:after="0"/>
              <w:jc w:val="center"/>
              <w:rPr>
                <w:rFonts w:ascii="Times New Roman" w:hAnsi="Times New Roman"/>
                <w:sz w:val="24"/>
                <w:szCs w:val="24"/>
                <w:lang w:eastAsia="en-US"/>
              </w:rPr>
            </w:pPr>
          </w:p>
          <w:p w14:paraId="088AAF3E" w14:textId="77777777" w:rsidR="005B35FE" w:rsidRDefault="005B35FE">
            <w:pPr>
              <w:spacing w:after="0"/>
              <w:jc w:val="center"/>
              <w:rPr>
                <w:rFonts w:ascii="Times New Roman" w:hAnsi="Times New Roman"/>
                <w:sz w:val="24"/>
                <w:szCs w:val="24"/>
                <w:lang w:eastAsia="en-US"/>
              </w:rPr>
            </w:pPr>
          </w:p>
          <w:p w14:paraId="4B7196D8"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val="restart"/>
            <w:tcBorders>
              <w:top w:val="single" w:sz="4" w:space="0" w:color="000000"/>
              <w:left w:val="single" w:sz="4" w:space="0" w:color="000000"/>
              <w:bottom w:val="single" w:sz="4" w:space="0" w:color="auto"/>
              <w:right w:val="single" w:sz="4" w:space="0" w:color="000000"/>
            </w:tcBorders>
          </w:tcPr>
          <w:p w14:paraId="5FB4B495" w14:textId="77777777" w:rsidR="005B35FE" w:rsidRPr="005B35FE" w:rsidRDefault="005B35FE" w:rsidP="005B35FE">
            <w:pPr>
              <w:spacing w:after="0"/>
              <w:jc w:val="center"/>
              <w:rPr>
                <w:rFonts w:ascii="Times New Roman" w:hAnsi="Times New Roman"/>
                <w:sz w:val="24"/>
                <w:szCs w:val="24"/>
                <w:lang w:eastAsia="en-US"/>
              </w:rPr>
            </w:pPr>
            <w:r w:rsidRPr="005B35FE">
              <w:rPr>
                <w:rFonts w:ascii="Times New Roman" w:hAnsi="Times New Roman"/>
                <w:sz w:val="24"/>
                <w:szCs w:val="24"/>
                <w:lang w:eastAsia="en-US"/>
              </w:rPr>
              <w:t>ОК 01</w:t>
            </w:r>
          </w:p>
          <w:p w14:paraId="3280A959" w14:textId="77777777" w:rsidR="005B35FE" w:rsidRPr="005B35FE" w:rsidRDefault="005B35FE" w:rsidP="005B35FE">
            <w:pPr>
              <w:spacing w:after="0"/>
              <w:jc w:val="center"/>
              <w:rPr>
                <w:rFonts w:ascii="Times New Roman" w:hAnsi="Times New Roman"/>
                <w:sz w:val="24"/>
                <w:szCs w:val="24"/>
                <w:lang w:eastAsia="en-US"/>
              </w:rPr>
            </w:pPr>
            <w:r w:rsidRPr="005B35FE">
              <w:rPr>
                <w:rFonts w:ascii="Times New Roman" w:hAnsi="Times New Roman"/>
                <w:sz w:val="24"/>
                <w:szCs w:val="24"/>
                <w:lang w:eastAsia="en-US"/>
              </w:rPr>
              <w:t>ОК 02</w:t>
            </w:r>
          </w:p>
          <w:p w14:paraId="0CED806B" w14:textId="77777777" w:rsidR="005B35FE" w:rsidRPr="005B35FE" w:rsidRDefault="005B35FE" w:rsidP="005B35FE">
            <w:pPr>
              <w:spacing w:after="0"/>
              <w:jc w:val="center"/>
              <w:rPr>
                <w:rFonts w:ascii="Times New Roman" w:hAnsi="Times New Roman"/>
                <w:sz w:val="24"/>
                <w:szCs w:val="24"/>
                <w:lang w:eastAsia="en-US"/>
              </w:rPr>
            </w:pPr>
            <w:r w:rsidRPr="005B35FE">
              <w:rPr>
                <w:rFonts w:ascii="Times New Roman" w:hAnsi="Times New Roman"/>
                <w:sz w:val="24"/>
                <w:szCs w:val="24"/>
                <w:lang w:eastAsia="en-US"/>
              </w:rPr>
              <w:t>ОК 03</w:t>
            </w:r>
          </w:p>
          <w:p w14:paraId="0E644E7C" w14:textId="77777777" w:rsidR="005B35FE" w:rsidRPr="005B35FE" w:rsidRDefault="005B35FE" w:rsidP="005B35FE">
            <w:pPr>
              <w:spacing w:after="0"/>
              <w:jc w:val="center"/>
              <w:rPr>
                <w:rFonts w:ascii="Times New Roman" w:hAnsi="Times New Roman"/>
                <w:sz w:val="24"/>
                <w:szCs w:val="24"/>
                <w:lang w:eastAsia="en-US"/>
              </w:rPr>
            </w:pPr>
            <w:r w:rsidRPr="005B35FE">
              <w:rPr>
                <w:rFonts w:ascii="Times New Roman" w:hAnsi="Times New Roman"/>
                <w:sz w:val="24"/>
                <w:szCs w:val="24"/>
                <w:lang w:eastAsia="en-US"/>
              </w:rPr>
              <w:t>ОК 04</w:t>
            </w:r>
          </w:p>
          <w:p w14:paraId="392394B5" w14:textId="77777777" w:rsidR="005B35FE" w:rsidRPr="005B35FE" w:rsidRDefault="005B35FE" w:rsidP="005B35FE">
            <w:pPr>
              <w:spacing w:after="0"/>
              <w:jc w:val="center"/>
              <w:rPr>
                <w:rFonts w:ascii="Times New Roman" w:hAnsi="Times New Roman"/>
                <w:sz w:val="24"/>
                <w:szCs w:val="24"/>
                <w:lang w:eastAsia="en-US"/>
              </w:rPr>
            </w:pPr>
            <w:r w:rsidRPr="005B35FE">
              <w:rPr>
                <w:rFonts w:ascii="Times New Roman" w:hAnsi="Times New Roman"/>
                <w:sz w:val="24"/>
                <w:szCs w:val="24"/>
                <w:lang w:eastAsia="en-US"/>
              </w:rPr>
              <w:t>ОК 07</w:t>
            </w:r>
          </w:p>
          <w:p w14:paraId="250CBD4C" w14:textId="77777777" w:rsidR="005B35FE" w:rsidRDefault="005B35FE" w:rsidP="005B35FE">
            <w:pPr>
              <w:spacing w:after="0"/>
              <w:jc w:val="center"/>
              <w:rPr>
                <w:rFonts w:ascii="Times New Roman" w:hAnsi="Times New Roman"/>
                <w:sz w:val="24"/>
                <w:szCs w:val="24"/>
                <w:lang w:eastAsia="en-US"/>
              </w:rPr>
            </w:pPr>
            <w:r w:rsidRPr="005B35FE">
              <w:rPr>
                <w:rFonts w:ascii="Times New Roman" w:hAnsi="Times New Roman"/>
                <w:sz w:val="24"/>
                <w:szCs w:val="24"/>
                <w:lang w:eastAsia="en-US"/>
              </w:rPr>
              <w:t>ОК 08</w:t>
            </w:r>
          </w:p>
          <w:p w14:paraId="74C6C268" w14:textId="77777777" w:rsidR="005B35FE" w:rsidRPr="005B35FE" w:rsidRDefault="005B35FE" w:rsidP="005B35FE">
            <w:pPr>
              <w:spacing w:after="0"/>
              <w:jc w:val="center"/>
              <w:rPr>
                <w:rFonts w:ascii="Times New Roman" w:hAnsi="Times New Roman"/>
                <w:bCs/>
                <w:sz w:val="24"/>
                <w:szCs w:val="24"/>
                <w:lang w:eastAsia="en-US"/>
              </w:rPr>
            </w:pPr>
            <w:r w:rsidRPr="005B35FE">
              <w:rPr>
                <w:rFonts w:ascii="Times New Roman" w:hAnsi="Times New Roman"/>
                <w:bCs/>
                <w:sz w:val="24"/>
                <w:szCs w:val="24"/>
                <w:lang w:eastAsia="en-US"/>
              </w:rPr>
              <w:t>ПК 4.1.</w:t>
            </w:r>
          </w:p>
          <w:p w14:paraId="081CF9A9" w14:textId="77777777" w:rsidR="005B35FE" w:rsidRPr="005B35FE" w:rsidRDefault="005B35FE" w:rsidP="005B35FE">
            <w:pPr>
              <w:spacing w:after="0"/>
              <w:jc w:val="center"/>
              <w:rPr>
                <w:rFonts w:ascii="Times New Roman" w:hAnsi="Times New Roman"/>
                <w:bCs/>
                <w:sz w:val="24"/>
                <w:szCs w:val="24"/>
                <w:lang w:eastAsia="en-US"/>
              </w:rPr>
            </w:pPr>
            <w:r w:rsidRPr="005B35FE">
              <w:rPr>
                <w:rFonts w:ascii="Times New Roman" w:hAnsi="Times New Roman"/>
                <w:bCs/>
                <w:sz w:val="24"/>
                <w:szCs w:val="24"/>
                <w:lang w:eastAsia="en-US"/>
              </w:rPr>
              <w:t>ПК 4.2.</w:t>
            </w:r>
          </w:p>
          <w:p w14:paraId="5AA26ED5" w14:textId="77777777" w:rsidR="005B35FE" w:rsidRPr="005B35FE" w:rsidRDefault="005B35FE" w:rsidP="005B35FE">
            <w:pPr>
              <w:spacing w:after="0"/>
              <w:jc w:val="center"/>
              <w:rPr>
                <w:rFonts w:ascii="Times New Roman" w:hAnsi="Times New Roman"/>
                <w:bCs/>
                <w:sz w:val="24"/>
                <w:szCs w:val="24"/>
                <w:lang w:eastAsia="en-US"/>
              </w:rPr>
            </w:pPr>
            <w:r w:rsidRPr="005B35FE">
              <w:rPr>
                <w:rFonts w:ascii="Times New Roman" w:hAnsi="Times New Roman"/>
                <w:bCs/>
                <w:sz w:val="24"/>
                <w:szCs w:val="24"/>
                <w:lang w:eastAsia="en-US"/>
              </w:rPr>
              <w:t>ПК 4.4.</w:t>
            </w:r>
          </w:p>
          <w:p w14:paraId="2482C230" w14:textId="77777777" w:rsidR="005B35FE" w:rsidRDefault="005B35FE" w:rsidP="005B35FE">
            <w:pPr>
              <w:spacing w:after="0"/>
              <w:jc w:val="center"/>
              <w:rPr>
                <w:rFonts w:ascii="Times New Roman" w:hAnsi="Times New Roman"/>
                <w:bCs/>
                <w:sz w:val="24"/>
                <w:szCs w:val="24"/>
                <w:lang w:eastAsia="en-US"/>
              </w:rPr>
            </w:pPr>
            <w:r w:rsidRPr="005B35FE">
              <w:rPr>
                <w:rFonts w:ascii="Times New Roman" w:hAnsi="Times New Roman"/>
                <w:bCs/>
                <w:sz w:val="24"/>
                <w:szCs w:val="24"/>
                <w:lang w:eastAsia="en-US"/>
              </w:rPr>
              <w:t>ПК 6.4.</w:t>
            </w:r>
          </w:p>
          <w:p w14:paraId="476078FD"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5B0E5BAC" w14:textId="77777777" w:rsidR="005B35FE" w:rsidRDefault="005B35FE" w:rsidP="005B35FE">
            <w:pPr>
              <w:spacing w:after="0"/>
              <w:jc w:val="center"/>
              <w:rPr>
                <w:rFonts w:ascii="Times New Roman" w:hAnsi="Times New Roman"/>
                <w:b/>
                <w:sz w:val="24"/>
                <w:szCs w:val="24"/>
                <w:lang w:eastAsia="en-US"/>
              </w:rPr>
            </w:pPr>
            <w:r>
              <w:rPr>
                <w:rFonts w:ascii="Times New Roman" w:hAnsi="Times New Roman"/>
                <w:bCs/>
                <w:sz w:val="24"/>
                <w:szCs w:val="24"/>
              </w:rPr>
              <w:t>ЛР10</w:t>
            </w:r>
          </w:p>
        </w:tc>
      </w:tr>
      <w:tr w:rsidR="005B35FE" w14:paraId="19623FAE" w14:textId="77777777" w:rsidTr="00BF48DD">
        <w:trPr>
          <w:trHeight w:val="213"/>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3D0ECBC"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7116B625" w14:textId="77777777" w:rsidR="005B35FE" w:rsidRDefault="005B35FE">
            <w:pPr>
              <w:spacing w:after="0"/>
              <w:jc w:val="both"/>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Предмет гигиены и экологии человека. История возникновения и развития гигиены. Разделы гигиены. Методы гигиенических исследований. Понятие о гигиеническом нормировании факторов окружающей среды. Классификация факторов в системе «здоровье – среда обитания». </w:t>
            </w:r>
          </w:p>
          <w:p w14:paraId="0F569F15" w14:textId="77777777" w:rsidR="005B35FE" w:rsidRDefault="005B35FE">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0921A300" w14:textId="77777777" w:rsidR="005B35FE" w:rsidRDefault="005B35FE">
            <w:pPr>
              <w:spacing w:after="0"/>
              <w:jc w:val="both"/>
              <w:rPr>
                <w:rFonts w:ascii="Times New Roman" w:hAnsi="Times New Roman"/>
                <w:b/>
                <w:bCs/>
                <w:sz w:val="24"/>
                <w:szCs w:val="24"/>
                <w:lang w:eastAsia="en-US"/>
              </w:rPr>
            </w:pPr>
            <w:r>
              <w:rPr>
                <w:rFonts w:ascii="Times New Roman" w:hAnsi="Times New Roman"/>
                <w:b/>
                <w:bCs/>
                <w:sz w:val="24"/>
                <w:szCs w:val="24"/>
                <w:lang w:eastAsia="en-US"/>
              </w:rPr>
              <w:t>Предмет гигиены и экологии человека. История развития.</w:t>
            </w:r>
          </w:p>
          <w:p w14:paraId="6A76FD95" w14:textId="77777777" w:rsidR="005B35FE" w:rsidRDefault="005B35FE">
            <w:pPr>
              <w:spacing w:after="0"/>
              <w:jc w:val="both"/>
              <w:rPr>
                <w:rFonts w:ascii="Times New Roman" w:hAnsi="Times New Roman"/>
                <w:b/>
                <w:bCs/>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w:t>
            </w:r>
          </w:p>
          <w:p w14:paraId="71EB1B03" w14:textId="77777777" w:rsidR="005B35FE" w:rsidRDefault="005B35FE">
            <w:pPr>
              <w:spacing w:after="0"/>
              <w:jc w:val="both"/>
              <w:rPr>
                <w:rFonts w:ascii="Times New Roman" w:hAnsi="Times New Roman"/>
                <w:sz w:val="24"/>
                <w:szCs w:val="24"/>
                <w:lang w:eastAsia="en-US"/>
              </w:rPr>
            </w:pPr>
            <w:r>
              <w:rPr>
                <w:rFonts w:ascii="Times New Roman" w:hAnsi="Times New Roman"/>
                <w:sz w:val="24"/>
                <w:szCs w:val="24"/>
                <w:lang w:eastAsia="en-US"/>
              </w:rPr>
              <w:t xml:space="preserve">Антропогенный обмен. Основные причины глобальных экологических проблем. Характеристика результатов антропогенного воздействия на окружающую природную среду, </w:t>
            </w:r>
          </w:p>
          <w:p w14:paraId="637832C8" w14:textId="77777777" w:rsidR="005B35FE" w:rsidRDefault="005B35FE">
            <w:pPr>
              <w:spacing w:after="0"/>
              <w:jc w:val="both"/>
              <w:rPr>
                <w:rFonts w:ascii="Times New Roman" w:hAnsi="Times New Roman"/>
                <w:sz w:val="24"/>
                <w:szCs w:val="24"/>
                <w:lang w:eastAsia="en-US"/>
              </w:rPr>
            </w:pPr>
            <w:r>
              <w:rPr>
                <w:rFonts w:ascii="Times New Roman" w:hAnsi="Times New Roman"/>
                <w:sz w:val="24"/>
                <w:szCs w:val="24"/>
                <w:lang w:eastAsia="en-US"/>
              </w:rPr>
              <w:t>Влияние природных и антропогенных экологических факторов на здоровье населения.</w:t>
            </w:r>
          </w:p>
          <w:p w14:paraId="154103B1" w14:textId="77777777" w:rsidR="005B35FE" w:rsidRDefault="005B35FE">
            <w:pPr>
              <w:spacing w:after="0"/>
              <w:jc w:val="both"/>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7A375964" w14:textId="77777777" w:rsidR="005B35FE" w:rsidRDefault="005B35FE">
            <w:pPr>
              <w:spacing w:after="0"/>
              <w:jc w:val="both"/>
              <w:rPr>
                <w:rFonts w:ascii="Times New Roman" w:hAnsi="Times New Roman"/>
                <w:sz w:val="24"/>
                <w:szCs w:val="24"/>
                <w:lang w:eastAsia="en-US"/>
              </w:rPr>
            </w:pPr>
            <w:r>
              <w:rPr>
                <w:rFonts w:ascii="Times New Roman" w:hAnsi="Times New Roman"/>
                <w:sz w:val="24"/>
                <w:szCs w:val="24"/>
                <w:lang w:eastAsia="en-US"/>
              </w:rPr>
              <w:t>Сообщения по теме: «Изменение климата», «Кислотные дожди».</w:t>
            </w:r>
          </w:p>
          <w:p w14:paraId="386D4518" w14:textId="77777777" w:rsidR="00BF48DD" w:rsidRDefault="00BF48DD">
            <w:pPr>
              <w:spacing w:after="0"/>
              <w:jc w:val="both"/>
              <w:rPr>
                <w:rFonts w:ascii="Times New Roman" w:hAnsi="Times New Roman"/>
                <w:sz w:val="24"/>
                <w:szCs w:val="24"/>
                <w:lang w:eastAsia="en-US"/>
              </w:rPr>
            </w:pPr>
          </w:p>
          <w:p w14:paraId="5300759F" w14:textId="77777777" w:rsidR="00BF48DD" w:rsidRDefault="00BF48DD">
            <w:pPr>
              <w:spacing w:after="0"/>
              <w:jc w:val="both"/>
              <w:rPr>
                <w:rFonts w:ascii="Times New Roman" w:hAnsi="Times New Roman"/>
                <w:sz w:val="24"/>
                <w:szCs w:val="24"/>
                <w:lang w:eastAsia="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3AD2EAD"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000000"/>
              <w:bottom w:val="single" w:sz="4" w:space="0" w:color="auto"/>
              <w:right w:val="single" w:sz="4" w:space="0" w:color="000000"/>
            </w:tcBorders>
            <w:vAlign w:val="center"/>
            <w:hideMark/>
          </w:tcPr>
          <w:p w14:paraId="35E47B7D" w14:textId="77777777" w:rsidR="005B35FE" w:rsidRDefault="005B35FE">
            <w:pPr>
              <w:spacing w:after="0" w:line="256" w:lineRule="auto"/>
              <w:rPr>
                <w:rFonts w:ascii="Times New Roman" w:hAnsi="Times New Roman"/>
                <w:b/>
                <w:sz w:val="24"/>
                <w:szCs w:val="24"/>
                <w:lang w:eastAsia="en-US"/>
              </w:rPr>
            </w:pPr>
          </w:p>
        </w:tc>
      </w:tr>
      <w:tr w:rsidR="005B35FE" w14:paraId="76B07570" w14:textId="77777777" w:rsidTr="005B35FE">
        <w:trPr>
          <w:trHeight w:val="130"/>
        </w:trPr>
        <w:tc>
          <w:tcPr>
            <w:tcW w:w="10171" w:type="dxa"/>
            <w:gridSpan w:val="2"/>
            <w:tcBorders>
              <w:top w:val="single" w:sz="4" w:space="0" w:color="000000"/>
              <w:left w:val="single" w:sz="4" w:space="0" w:color="000000"/>
              <w:bottom w:val="single" w:sz="4" w:space="0" w:color="000000"/>
              <w:right w:val="single" w:sz="4" w:space="0" w:color="000000"/>
            </w:tcBorders>
            <w:hideMark/>
          </w:tcPr>
          <w:p w14:paraId="6931C4CF" w14:textId="77777777" w:rsidR="005B35FE" w:rsidRDefault="005B35FE">
            <w:pPr>
              <w:spacing w:after="0"/>
              <w:rPr>
                <w:rFonts w:ascii="Times New Roman" w:hAnsi="Times New Roman"/>
                <w:b/>
                <w:sz w:val="24"/>
                <w:szCs w:val="24"/>
                <w:lang w:eastAsia="en-US"/>
              </w:rPr>
            </w:pPr>
            <w:r>
              <w:rPr>
                <w:rFonts w:ascii="Times New Roman" w:hAnsi="Times New Roman"/>
                <w:b/>
                <w:sz w:val="24"/>
                <w:szCs w:val="24"/>
                <w:lang w:eastAsia="en-US"/>
              </w:rPr>
              <w:t>Раздел 2. Гигиена окружающей среды</w:t>
            </w:r>
          </w:p>
        </w:tc>
        <w:tc>
          <w:tcPr>
            <w:tcW w:w="1984" w:type="dxa"/>
            <w:tcBorders>
              <w:top w:val="single" w:sz="4" w:space="0" w:color="000000"/>
              <w:left w:val="single" w:sz="4" w:space="0" w:color="000000"/>
              <w:bottom w:val="single" w:sz="4" w:space="0" w:color="000000"/>
              <w:right w:val="single" w:sz="4" w:space="0" w:color="auto"/>
            </w:tcBorders>
            <w:hideMark/>
          </w:tcPr>
          <w:p w14:paraId="355827CB"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20/10</w:t>
            </w:r>
          </w:p>
        </w:tc>
        <w:tc>
          <w:tcPr>
            <w:tcW w:w="2410" w:type="dxa"/>
            <w:tcBorders>
              <w:top w:val="single" w:sz="4" w:space="0" w:color="auto"/>
              <w:left w:val="single" w:sz="4" w:space="0" w:color="auto"/>
              <w:bottom w:val="single" w:sz="4" w:space="0" w:color="000000"/>
              <w:right w:val="single" w:sz="4" w:space="0" w:color="auto"/>
            </w:tcBorders>
          </w:tcPr>
          <w:p w14:paraId="11FB747C" w14:textId="77777777" w:rsidR="005B35FE" w:rsidRDefault="005B35FE">
            <w:pPr>
              <w:spacing w:after="0"/>
              <w:jc w:val="center"/>
              <w:rPr>
                <w:rFonts w:ascii="Times New Roman" w:hAnsi="Times New Roman"/>
                <w:sz w:val="24"/>
                <w:szCs w:val="24"/>
                <w:lang w:eastAsia="en-US"/>
              </w:rPr>
            </w:pPr>
          </w:p>
        </w:tc>
      </w:tr>
      <w:tr w:rsidR="005B35FE" w14:paraId="3DD2F9A5" w14:textId="77777777" w:rsidTr="005B35FE">
        <w:trPr>
          <w:trHeight w:val="224"/>
        </w:trPr>
        <w:tc>
          <w:tcPr>
            <w:tcW w:w="2689" w:type="dxa"/>
            <w:vMerge w:val="restart"/>
            <w:tcBorders>
              <w:top w:val="single" w:sz="4" w:space="0" w:color="000000"/>
              <w:left w:val="single" w:sz="4" w:space="0" w:color="000000"/>
              <w:bottom w:val="single" w:sz="4" w:space="0" w:color="000000"/>
              <w:right w:val="single" w:sz="4" w:space="0" w:color="000000"/>
            </w:tcBorders>
          </w:tcPr>
          <w:p w14:paraId="6A9632F6"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2.1. </w:t>
            </w:r>
          </w:p>
          <w:p w14:paraId="1F2DE927" w14:textId="77777777" w:rsidR="005B35FE" w:rsidRDefault="005B35FE">
            <w:pPr>
              <w:pStyle w:val="2"/>
              <w:spacing w:before="0" w:line="276" w:lineRule="auto"/>
              <w:ind w:firstLine="0"/>
              <w:rPr>
                <w:bCs/>
                <w:lang w:eastAsia="en-US"/>
              </w:rPr>
            </w:pPr>
            <w:r>
              <w:rPr>
                <w:bCs/>
                <w:lang w:eastAsia="en-US"/>
              </w:rPr>
              <w:t>Атмосферный воздух, его физические свойства. Гигиеническое и экологическое значение</w:t>
            </w:r>
          </w:p>
          <w:p w14:paraId="3F563238" w14:textId="77777777" w:rsidR="005B35FE" w:rsidRDefault="005B35FE">
            <w:pPr>
              <w:pStyle w:val="2"/>
              <w:spacing w:before="0" w:line="276" w:lineRule="auto"/>
              <w:ind w:firstLine="0"/>
              <w:rPr>
                <w:bCs/>
                <w:lang w:eastAsia="en-US"/>
              </w:rPr>
            </w:pPr>
          </w:p>
          <w:p w14:paraId="68D158E5" w14:textId="77777777" w:rsidR="005B35FE" w:rsidRDefault="005B35FE">
            <w:pPr>
              <w:pStyle w:val="2"/>
              <w:spacing w:before="0" w:line="276" w:lineRule="auto"/>
              <w:ind w:firstLine="0"/>
              <w:rPr>
                <w:bCs/>
                <w:lang w:eastAsia="en-US"/>
              </w:rPr>
            </w:pPr>
          </w:p>
          <w:p w14:paraId="424C3F21"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2.2 </w:t>
            </w:r>
          </w:p>
          <w:p w14:paraId="021EAB16" w14:textId="77777777" w:rsidR="005B35FE" w:rsidRDefault="005B35FE">
            <w:pPr>
              <w:pStyle w:val="2"/>
              <w:spacing w:before="0" w:line="276" w:lineRule="auto"/>
              <w:ind w:firstLine="0"/>
              <w:rPr>
                <w:bCs/>
                <w:lang w:eastAsia="en-US"/>
              </w:rPr>
            </w:pPr>
            <w:r>
              <w:rPr>
                <w:bCs/>
                <w:lang w:eastAsia="en-US"/>
              </w:rPr>
              <w:t>Атмосферный воздух, его химические свойства. Загрязнение атмосферного воздуха</w:t>
            </w:r>
          </w:p>
          <w:p w14:paraId="6D961327" w14:textId="77777777" w:rsidR="005B35FE" w:rsidRDefault="005B35FE">
            <w:pPr>
              <w:pStyle w:val="2"/>
              <w:spacing w:before="0" w:line="276" w:lineRule="auto"/>
              <w:ind w:firstLine="0"/>
              <w:rPr>
                <w:bCs/>
                <w:lang w:eastAsia="en-US"/>
              </w:rPr>
            </w:pPr>
          </w:p>
          <w:p w14:paraId="3169A6CC" w14:textId="77777777" w:rsidR="005B35FE" w:rsidRDefault="005B35FE">
            <w:pPr>
              <w:pStyle w:val="2"/>
              <w:spacing w:before="0" w:line="276" w:lineRule="auto"/>
              <w:ind w:firstLine="0"/>
              <w:rPr>
                <w:bCs/>
                <w:lang w:eastAsia="en-US"/>
              </w:rPr>
            </w:pPr>
          </w:p>
          <w:p w14:paraId="3D30B29B" w14:textId="77777777" w:rsidR="005B35FE" w:rsidRDefault="005B35FE">
            <w:pPr>
              <w:pStyle w:val="2"/>
              <w:spacing w:before="0" w:line="276" w:lineRule="auto"/>
              <w:ind w:firstLine="0"/>
              <w:rPr>
                <w:bCs/>
                <w:lang w:eastAsia="en-US"/>
              </w:rPr>
            </w:pPr>
          </w:p>
          <w:p w14:paraId="1040BDA0"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2.3. </w:t>
            </w:r>
          </w:p>
          <w:p w14:paraId="1EB76A62"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Вода, ее физические и химические свойства. Гигиеническое и экологическое значение</w:t>
            </w:r>
          </w:p>
          <w:p w14:paraId="7D790179" w14:textId="77777777" w:rsidR="005B35FE" w:rsidRDefault="005B35FE">
            <w:pPr>
              <w:pStyle w:val="2"/>
              <w:spacing w:before="0" w:line="276" w:lineRule="auto"/>
              <w:ind w:firstLine="0"/>
              <w:rPr>
                <w:bCs/>
                <w:lang w:eastAsia="en-US"/>
              </w:rPr>
            </w:pPr>
          </w:p>
          <w:p w14:paraId="263A70ED"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2.4. </w:t>
            </w:r>
          </w:p>
          <w:p w14:paraId="2B0AF237" w14:textId="77777777" w:rsidR="005B35FE" w:rsidRDefault="005B35FE">
            <w:pPr>
              <w:pStyle w:val="2"/>
              <w:spacing w:before="0" w:line="276" w:lineRule="auto"/>
              <w:ind w:firstLine="0"/>
              <w:rPr>
                <w:bCs/>
                <w:lang w:eastAsia="en-US"/>
              </w:rPr>
            </w:pPr>
            <w:r>
              <w:rPr>
                <w:bCs/>
                <w:lang w:eastAsia="en-US"/>
              </w:rPr>
              <w:t xml:space="preserve">Водоснабжение населенных мест. Гигиенические </w:t>
            </w:r>
            <w:r>
              <w:rPr>
                <w:bCs/>
                <w:lang w:eastAsia="en-US"/>
              </w:rPr>
              <w:lastRenderedPageBreak/>
              <w:t>требования к качеству питьевой воды.</w:t>
            </w:r>
          </w:p>
          <w:p w14:paraId="5DFAF1B5" w14:textId="77777777" w:rsidR="005B35FE" w:rsidRDefault="005B35FE">
            <w:pPr>
              <w:pStyle w:val="2"/>
              <w:spacing w:before="0" w:line="276" w:lineRule="auto"/>
              <w:ind w:firstLine="0"/>
              <w:rPr>
                <w:bCs/>
                <w:lang w:eastAsia="en-US"/>
              </w:rPr>
            </w:pPr>
          </w:p>
          <w:p w14:paraId="7F17A2C3"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2.5. </w:t>
            </w:r>
          </w:p>
          <w:p w14:paraId="48CC1644" w14:textId="77777777" w:rsidR="005B35FE" w:rsidRDefault="005B35FE">
            <w:pPr>
              <w:pStyle w:val="2"/>
              <w:spacing w:before="0" w:line="276" w:lineRule="auto"/>
              <w:ind w:firstLine="0"/>
              <w:rPr>
                <w:bCs/>
                <w:lang w:eastAsia="en-US"/>
              </w:rPr>
            </w:pPr>
            <w:r>
              <w:rPr>
                <w:bCs/>
                <w:lang w:eastAsia="en-US"/>
              </w:rPr>
              <w:t>Почва и ее свойства. Значение почвы.</w:t>
            </w:r>
          </w:p>
        </w:tc>
        <w:tc>
          <w:tcPr>
            <w:tcW w:w="7482" w:type="dxa"/>
            <w:tcBorders>
              <w:top w:val="single" w:sz="4" w:space="0" w:color="000000"/>
              <w:left w:val="single" w:sz="4" w:space="0" w:color="000000"/>
              <w:bottom w:val="single" w:sz="4" w:space="0" w:color="000000"/>
              <w:right w:val="single" w:sz="4" w:space="0" w:color="000000"/>
            </w:tcBorders>
            <w:hideMark/>
          </w:tcPr>
          <w:p w14:paraId="587EF941" w14:textId="77777777" w:rsidR="005B35FE" w:rsidRDefault="005B35FE">
            <w:pPr>
              <w:pStyle w:val="2"/>
              <w:spacing w:before="0" w:line="276" w:lineRule="auto"/>
              <w:ind w:firstLine="0"/>
              <w:rPr>
                <w:lang w:eastAsia="en-US"/>
              </w:rPr>
            </w:pPr>
            <w:r>
              <w:rPr>
                <w:b/>
                <w:lang w:eastAsia="en-US"/>
              </w:rPr>
              <w:lastRenderedPageBreak/>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1A2D288E" w14:textId="77777777" w:rsidR="005B35FE" w:rsidRDefault="005B35FE">
            <w:pPr>
              <w:spacing w:after="0"/>
              <w:jc w:val="center"/>
              <w:rPr>
                <w:rFonts w:ascii="Times New Roman" w:hAnsi="Times New Roman"/>
                <w:sz w:val="24"/>
                <w:szCs w:val="24"/>
                <w:lang w:eastAsia="en-US"/>
              </w:rPr>
            </w:pPr>
          </w:p>
          <w:p w14:paraId="51797F51"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D1614F3" w14:textId="77777777" w:rsidR="005B35FE" w:rsidRDefault="005B35FE">
            <w:pPr>
              <w:spacing w:after="0"/>
              <w:jc w:val="center"/>
              <w:rPr>
                <w:rFonts w:ascii="Times New Roman" w:hAnsi="Times New Roman"/>
                <w:sz w:val="24"/>
                <w:szCs w:val="24"/>
                <w:lang w:eastAsia="en-US"/>
              </w:rPr>
            </w:pPr>
          </w:p>
          <w:p w14:paraId="132E95E8" w14:textId="77777777" w:rsidR="005B35FE" w:rsidRDefault="005B35FE">
            <w:pPr>
              <w:spacing w:after="0"/>
              <w:jc w:val="center"/>
              <w:rPr>
                <w:rFonts w:ascii="Times New Roman" w:hAnsi="Times New Roman"/>
                <w:sz w:val="24"/>
                <w:szCs w:val="24"/>
                <w:lang w:eastAsia="en-US"/>
              </w:rPr>
            </w:pPr>
          </w:p>
          <w:p w14:paraId="7D39A0C5" w14:textId="77777777" w:rsidR="005B35FE" w:rsidRDefault="005B35FE">
            <w:pPr>
              <w:spacing w:after="0"/>
              <w:jc w:val="center"/>
              <w:rPr>
                <w:rFonts w:ascii="Times New Roman" w:hAnsi="Times New Roman"/>
                <w:sz w:val="24"/>
                <w:szCs w:val="24"/>
                <w:lang w:eastAsia="en-US"/>
              </w:rPr>
            </w:pPr>
          </w:p>
          <w:p w14:paraId="26D9AE50" w14:textId="77777777" w:rsidR="005B35FE" w:rsidRDefault="005B35FE">
            <w:pPr>
              <w:spacing w:after="0"/>
              <w:jc w:val="center"/>
              <w:rPr>
                <w:rFonts w:ascii="Times New Roman" w:hAnsi="Times New Roman"/>
                <w:sz w:val="24"/>
                <w:szCs w:val="24"/>
                <w:lang w:eastAsia="en-US"/>
              </w:rPr>
            </w:pPr>
          </w:p>
          <w:p w14:paraId="0800F993"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8732CF5" w14:textId="77777777" w:rsidR="005B35FE" w:rsidRDefault="005B35FE">
            <w:pPr>
              <w:spacing w:after="0"/>
              <w:jc w:val="center"/>
              <w:rPr>
                <w:rFonts w:ascii="Times New Roman" w:hAnsi="Times New Roman"/>
                <w:sz w:val="24"/>
                <w:szCs w:val="24"/>
                <w:lang w:eastAsia="en-US"/>
              </w:rPr>
            </w:pPr>
          </w:p>
          <w:p w14:paraId="65908174" w14:textId="77777777" w:rsidR="005B35FE" w:rsidRDefault="005B35FE">
            <w:pPr>
              <w:spacing w:after="0"/>
              <w:jc w:val="center"/>
              <w:rPr>
                <w:rFonts w:ascii="Times New Roman" w:hAnsi="Times New Roman"/>
                <w:sz w:val="24"/>
                <w:szCs w:val="24"/>
                <w:lang w:eastAsia="en-US"/>
              </w:rPr>
            </w:pPr>
          </w:p>
          <w:p w14:paraId="73C31FCC"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FA7BB17" w14:textId="77777777" w:rsidR="005B35FE" w:rsidRDefault="005B35FE">
            <w:pPr>
              <w:spacing w:after="0"/>
              <w:jc w:val="center"/>
              <w:rPr>
                <w:rFonts w:ascii="Times New Roman" w:hAnsi="Times New Roman"/>
                <w:sz w:val="24"/>
                <w:szCs w:val="24"/>
                <w:lang w:eastAsia="en-US"/>
              </w:rPr>
            </w:pPr>
          </w:p>
          <w:p w14:paraId="00C11D14" w14:textId="77777777" w:rsidR="005B35FE" w:rsidRDefault="005B35FE">
            <w:pPr>
              <w:spacing w:after="0"/>
              <w:jc w:val="center"/>
              <w:rPr>
                <w:rFonts w:ascii="Times New Roman" w:hAnsi="Times New Roman"/>
                <w:sz w:val="24"/>
                <w:szCs w:val="24"/>
                <w:lang w:eastAsia="en-US"/>
              </w:rPr>
            </w:pPr>
          </w:p>
          <w:p w14:paraId="0B8532D4" w14:textId="77777777" w:rsidR="005B35FE" w:rsidRDefault="005B35FE">
            <w:pPr>
              <w:spacing w:after="0"/>
              <w:jc w:val="center"/>
              <w:rPr>
                <w:rFonts w:ascii="Times New Roman" w:hAnsi="Times New Roman"/>
                <w:sz w:val="24"/>
                <w:szCs w:val="24"/>
                <w:lang w:eastAsia="en-US"/>
              </w:rPr>
            </w:pPr>
          </w:p>
          <w:p w14:paraId="0FFBA917" w14:textId="77777777" w:rsidR="005B35FE" w:rsidRDefault="005B35FE">
            <w:pPr>
              <w:spacing w:after="0"/>
              <w:jc w:val="center"/>
              <w:rPr>
                <w:rFonts w:ascii="Times New Roman" w:hAnsi="Times New Roman"/>
                <w:sz w:val="24"/>
                <w:szCs w:val="24"/>
                <w:lang w:eastAsia="en-US"/>
              </w:rPr>
            </w:pPr>
          </w:p>
          <w:p w14:paraId="44928D91" w14:textId="77777777" w:rsidR="005B35FE" w:rsidRDefault="005B35FE">
            <w:pPr>
              <w:spacing w:after="0"/>
              <w:jc w:val="center"/>
              <w:rPr>
                <w:rFonts w:ascii="Times New Roman" w:hAnsi="Times New Roman"/>
                <w:sz w:val="24"/>
                <w:szCs w:val="24"/>
                <w:lang w:eastAsia="en-US"/>
              </w:rPr>
            </w:pPr>
          </w:p>
          <w:p w14:paraId="454DCA55"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5457E828" w14:textId="77777777" w:rsidR="005B35FE" w:rsidRDefault="005B35FE">
            <w:pPr>
              <w:spacing w:after="0"/>
              <w:jc w:val="center"/>
              <w:rPr>
                <w:rFonts w:ascii="Times New Roman" w:hAnsi="Times New Roman"/>
                <w:sz w:val="24"/>
                <w:szCs w:val="24"/>
                <w:lang w:eastAsia="en-US"/>
              </w:rPr>
            </w:pPr>
          </w:p>
          <w:p w14:paraId="4B723919"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78054381" w14:textId="77777777" w:rsidR="005B35FE" w:rsidRDefault="005B35FE">
            <w:pPr>
              <w:spacing w:after="0"/>
              <w:jc w:val="center"/>
              <w:rPr>
                <w:rFonts w:ascii="Times New Roman" w:hAnsi="Times New Roman"/>
                <w:sz w:val="24"/>
                <w:szCs w:val="24"/>
                <w:lang w:eastAsia="en-US"/>
              </w:rPr>
            </w:pPr>
          </w:p>
          <w:p w14:paraId="7CFB9A61" w14:textId="77777777" w:rsidR="005B35FE" w:rsidRDefault="005B35FE">
            <w:pPr>
              <w:spacing w:after="0"/>
              <w:jc w:val="center"/>
              <w:rPr>
                <w:rFonts w:ascii="Times New Roman" w:hAnsi="Times New Roman"/>
                <w:sz w:val="24"/>
                <w:szCs w:val="24"/>
                <w:lang w:eastAsia="en-US"/>
              </w:rPr>
            </w:pPr>
          </w:p>
          <w:p w14:paraId="5B5E7871" w14:textId="77777777" w:rsidR="005B35FE" w:rsidRDefault="005B35FE">
            <w:pPr>
              <w:spacing w:after="0"/>
              <w:jc w:val="center"/>
              <w:rPr>
                <w:rFonts w:ascii="Times New Roman" w:hAnsi="Times New Roman"/>
                <w:sz w:val="24"/>
                <w:szCs w:val="24"/>
                <w:lang w:eastAsia="en-US"/>
              </w:rPr>
            </w:pPr>
          </w:p>
          <w:p w14:paraId="523F74F8"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677739D7" w14:textId="77777777" w:rsidR="005B35FE" w:rsidRDefault="005B35FE">
            <w:pPr>
              <w:spacing w:after="0"/>
              <w:jc w:val="center"/>
              <w:rPr>
                <w:rFonts w:ascii="Times New Roman" w:hAnsi="Times New Roman"/>
                <w:sz w:val="24"/>
                <w:szCs w:val="24"/>
                <w:lang w:eastAsia="en-US"/>
              </w:rPr>
            </w:pPr>
          </w:p>
          <w:p w14:paraId="63F2CE96"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74EC3664" w14:textId="77777777" w:rsidR="005B35FE" w:rsidRDefault="005B35FE">
            <w:pPr>
              <w:spacing w:after="0"/>
              <w:jc w:val="center"/>
              <w:rPr>
                <w:rFonts w:ascii="Times New Roman" w:hAnsi="Times New Roman"/>
                <w:sz w:val="24"/>
                <w:szCs w:val="24"/>
                <w:lang w:eastAsia="en-US"/>
              </w:rPr>
            </w:pPr>
          </w:p>
          <w:p w14:paraId="24EF9BBB" w14:textId="77777777" w:rsidR="005B35FE" w:rsidRDefault="005B35FE">
            <w:pPr>
              <w:spacing w:after="0"/>
              <w:jc w:val="center"/>
              <w:rPr>
                <w:rFonts w:ascii="Times New Roman" w:hAnsi="Times New Roman"/>
                <w:sz w:val="24"/>
                <w:szCs w:val="24"/>
                <w:lang w:eastAsia="en-US"/>
              </w:rPr>
            </w:pPr>
          </w:p>
          <w:p w14:paraId="17362316" w14:textId="77777777" w:rsidR="005B35FE" w:rsidRDefault="005B35FE">
            <w:pPr>
              <w:spacing w:after="0"/>
              <w:jc w:val="center"/>
              <w:rPr>
                <w:rFonts w:ascii="Times New Roman" w:hAnsi="Times New Roman"/>
                <w:sz w:val="24"/>
                <w:szCs w:val="24"/>
                <w:lang w:eastAsia="en-US"/>
              </w:rPr>
            </w:pPr>
          </w:p>
          <w:p w14:paraId="12ECC7C8"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0B8ED65" w14:textId="77777777" w:rsidR="005B35FE" w:rsidRDefault="005B35FE">
            <w:pPr>
              <w:spacing w:after="0"/>
              <w:jc w:val="center"/>
              <w:rPr>
                <w:rFonts w:ascii="Times New Roman" w:hAnsi="Times New Roman"/>
                <w:sz w:val="24"/>
                <w:szCs w:val="24"/>
                <w:lang w:eastAsia="en-US"/>
              </w:rPr>
            </w:pPr>
          </w:p>
          <w:p w14:paraId="7177F5D5"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21EEAC9" w14:textId="77777777" w:rsidR="005B35FE" w:rsidRDefault="005B35FE">
            <w:pPr>
              <w:spacing w:after="0"/>
              <w:jc w:val="center"/>
              <w:rPr>
                <w:rFonts w:ascii="Times New Roman" w:hAnsi="Times New Roman"/>
                <w:sz w:val="24"/>
                <w:szCs w:val="24"/>
                <w:lang w:eastAsia="en-US"/>
              </w:rPr>
            </w:pPr>
          </w:p>
          <w:p w14:paraId="1721E4FB" w14:textId="77777777" w:rsidR="005B35FE" w:rsidRDefault="005B35FE">
            <w:pPr>
              <w:spacing w:after="0"/>
              <w:jc w:val="center"/>
              <w:rPr>
                <w:rFonts w:ascii="Times New Roman" w:hAnsi="Times New Roman"/>
                <w:sz w:val="24"/>
                <w:szCs w:val="24"/>
                <w:lang w:eastAsia="en-US"/>
              </w:rPr>
            </w:pPr>
          </w:p>
          <w:p w14:paraId="0A5A415C" w14:textId="77777777" w:rsidR="005B35FE" w:rsidRDefault="005B35FE">
            <w:pPr>
              <w:spacing w:after="0"/>
              <w:jc w:val="center"/>
              <w:rPr>
                <w:rFonts w:ascii="Times New Roman" w:hAnsi="Times New Roman"/>
                <w:sz w:val="24"/>
                <w:szCs w:val="24"/>
                <w:lang w:eastAsia="en-US"/>
              </w:rPr>
            </w:pPr>
          </w:p>
          <w:p w14:paraId="438A2789"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61B86B1" w14:textId="77777777" w:rsidR="005B35FE" w:rsidRDefault="005B35FE">
            <w:pPr>
              <w:spacing w:after="0"/>
              <w:rPr>
                <w:rFonts w:ascii="Times New Roman" w:hAnsi="Times New Roman"/>
                <w:sz w:val="24"/>
                <w:szCs w:val="24"/>
                <w:lang w:eastAsia="en-US"/>
              </w:rPr>
            </w:pPr>
          </w:p>
        </w:tc>
        <w:tc>
          <w:tcPr>
            <w:tcW w:w="2410" w:type="dxa"/>
            <w:vMerge w:val="restart"/>
            <w:tcBorders>
              <w:top w:val="single" w:sz="4" w:space="0" w:color="000000"/>
              <w:left w:val="single" w:sz="4" w:space="0" w:color="auto"/>
              <w:bottom w:val="single" w:sz="4" w:space="0" w:color="auto"/>
              <w:right w:val="single" w:sz="4" w:space="0" w:color="auto"/>
            </w:tcBorders>
          </w:tcPr>
          <w:p w14:paraId="090AF890"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lastRenderedPageBreak/>
              <w:t>ОК 01</w:t>
            </w:r>
          </w:p>
          <w:p w14:paraId="04EE7200"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02</w:t>
            </w:r>
          </w:p>
          <w:p w14:paraId="4A981AA1"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03</w:t>
            </w:r>
          </w:p>
          <w:p w14:paraId="484267E8"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04</w:t>
            </w:r>
          </w:p>
          <w:p w14:paraId="36990BD2"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28673748"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08</w:t>
            </w:r>
          </w:p>
          <w:p w14:paraId="1AC07D48"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4.1.</w:t>
            </w:r>
          </w:p>
          <w:p w14:paraId="6592E881"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4.2.</w:t>
            </w:r>
          </w:p>
          <w:p w14:paraId="4FEE834A"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4.4.</w:t>
            </w:r>
          </w:p>
          <w:p w14:paraId="0C2F9357"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6.4.</w:t>
            </w:r>
          </w:p>
          <w:p w14:paraId="183421D6"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2302CF2F" w14:textId="77777777" w:rsidR="005B35FE" w:rsidRDefault="005B35FE" w:rsidP="005B35FE">
            <w:pPr>
              <w:spacing w:after="0"/>
              <w:jc w:val="center"/>
              <w:rPr>
                <w:rFonts w:ascii="Times New Roman" w:hAnsi="Times New Roman"/>
                <w:sz w:val="24"/>
                <w:szCs w:val="24"/>
                <w:highlight w:val="yellow"/>
                <w:lang w:eastAsia="en-US"/>
              </w:rPr>
            </w:pPr>
            <w:r>
              <w:rPr>
                <w:rFonts w:ascii="Times New Roman" w:hAnsi="Times New Roman"/>
                <w:bCs/>
                <w:sz w:val="24"/>
                <w:szCs w:val="24"/>
              </w:rPr>
              <w:t>ЛР10</w:t>
            </w:r>
          </w:p>
        </w:tc>
      </w:tr>
      <w:tr w:rsidR="005B35FE" w14:paraId="60B41FA4" w14:textId="77777777" w:rsidTr="00BF48DD">
        <w:trPr>
          <w:trHeight w:val="654"/>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1BFF1ED"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1BB0F9C6" w14:textId="77777777" w:rsidR="005B35FE" w:rsidRDefault="005B35FE">
            <w:pPr>
              <w:pStyle w:val="1"/>
              <w:spacing w:before="0" w:after="0" w:line="256" w:lineRule="auto"/>
              <w:jc w:val="both"/>
              <w:rPr>
                <w:rFonts w:ascii="Times New Roman" w:hAnsi="Times New Roman"/>
                <w:b w:val="0"/>
                <w:sz w:val="24"/>
                <w:szCs w:val="24"/>
                <w:lang w:eastAsia="en-US"/>
              </w:rPr>
            </w:pPr>
            <w:r>
              <w:rPr>
                <w:rFonts w:ascii="Times New Roman" w:hAnsi="Times New Roman"/>
                <w:sz w:val="24"/>
                <w:szCs w:val="24"/>
                <w:lang w:eastAsia="en-US"/>
              </w:rPr>
              <w:t>Лекция</w:t>
            </w:r>
            <w:r>
              <w:rPr>
                <w:rFonts w:ascii="Times New Roman" w:hAnsi="Times New Roman"/>
                <w:b w:val="0"/>
                <w:bCs w:val="0"/>
                <w:sz w:val="24"/>
                <w:szCs w:val="24"/>
                <w:lang w:eastAsia="en-US"/>
              </w:rPr>
              <w:t>.</w:t>
            </w:r>
            <w:r>
              <w:rPr>
                <w:rFonts w:ascii="Times New Roman" w:hAnsi="Times New Roman"/>
                <w:sz w:val="24"/>
                <w:szCs w:val="24"/>
                <w:lang w:eastAsia="en-US"/>
              </w:rPr>
              <w:t xml:space="preserve"> </w:t>
            </w:r>
            <w:r>
              <w:rPr>
                <w:rFonts w:ascii="Times New Roman" w:hAnsi="Times New Roman"/>
                <w:b w:val="0"/>
                <w:sz w:val="24"/>
                <w:szCs w:val="24"/>
                <w:lang w:eastAsia="en-US"/>
              </w:rPr>
              <w:t>Гигиеническое и экологическое значение атмосферного воздуха и атмосферы в целом.</w:t>
            </w:r>
          </w:p>
          <w:p w14:paraId="6F6AF140" w14:textId="77777777" w:rsidR="005B35FE" w:rsidRDefault="005B35FE">
            <w:pPr>
              <w:pStyle w:val="2"/>
              <w:spacing w:before="0" w:line="276" w:lineRule="auto"/>
              <w:ind w:firstLine="0"/>
              <w:rPr>
                <w:b/>
                <w:lang w:eastAsia="en-US"/>
              </w:rPr>
            </w:pPr>
            <w:r>
              <w:rPr>
                <w:lang w:eastAsia="en-US"/>
              </w:rPr>
              <w:t>Физические свойства воздуха - температура, влажность, подвижность воздуха, атмосферное давление, электрическое состояние, их гигиеническое значение. Характеристика солнечной радиации.</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4B619A9"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09035A84" w14:textId="77777777" w:rsidR="005B35FE" w:rsidRDefault="005B35FE">
            <w:pPr>
              <w:spacing w:after="0" w:line="256" w:lineRule="auto"/>
              <w:rPr>
                <w:rFonts w:ascii="Times New Roman" w:hAnsi="Times New Roman"/>
                <w:sz w:val="24"/>
                <w:szCs w:val="24"/>
                <w:highlight w:val="yellow"/>
                <w:lang w:eastAsia="en-US"/>
              </w:rPr>
            </w:pPr>
          </w:p>
        </w:tc>
      </w:tr>
      <w:tr w:rsidR="005B35FE" w14:paraId="50DD0BC6" w14:textId="77777777" w:rsidTr="00BF48DD">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792EBE6D"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114C525D" w14:textId="77777777" w:rsidR="005B35FE" w:rsidRDefault="005B35FE">
            <w:pPr>
              <w:pStyle w:val="2"/>
              <w:spacing w:before="0" w:line="276" w:lineRule="auto"/>
              <w:ind w:firstLine="0"/>
              <w:rPr>
                <w:bCs/>
                <w:lang w:eastAsia="en-US"/>
              </w:rPr>
            </w:pPr>
            <w:r>
              <w:rPr>
                <w:b/>
                <w:bCs/>
                <w:lang w:eastAsia="en-US"/>
              </w:rPr>
              <w:t>Семинарское занятие.</w:t>
            </w:r>
            <w:r>
              <w:rPr>
                <w:bCs/>
                <w:lang w:eastAsia="en-US"/>
              </w:rPr>
              <w:t xml:space="preserve"> </w:t>
            </w:r>
          </w:p>
          <w:p w14:paraId="38006984" w14:textId="77777777" w:rsidR="005B35FE" w:rsidRDefault="005B35FE">
            <w:pPr>
              <w:pStyle w:val="2"/>
              <w:spacing w:before="0" w:line="276" w:lineRule="auto"/>
              <w:ind w:firstLine="0"/>
              <w:rPr>
                <w:lang w:eastAsia="en-US"/>
              </w:rPr>
            </w:pPr>
            <w:r>
              <w:rPr>
                <w:lang w:eastAsia="en-US"/>
              </w:rPr>
              <w:t>Составление конспекта.</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2DCBB7B"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69111EF2" w14:textId="77777777" w:rsidR="005B35FE" w:rsidRDefault="005B35FE">
            <w:pPr>
              <w:spacing w:after="0" w:line="256" w:lineRule="auto"/>
              <w:rPr>
                <w:rFonts w:ascii="Times New Roman" w:hAnsi="Times New Roman"/>
                <w:sz w:val="24"/>
                <w:szCs w:val="24"/>
                <w:highlight w:val="yellow"/>
                <w:lang w:eastAsia="en-US"/>
              </w:rPr>
            </w:pPr>
          </w:p>
        </w:tc>
      </w:tr>
      <w:tr w:rsidR="005B35FE" w14:paraId="0B94CCCB" w14:textId="77777777" w:rsidTr="00BF48DD">
        <w:trPr>
          <w:trHeight w:val="242"/>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4B197DF3"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2C01B702" w14:textId="77777777" w:rsidR="005B35FE" w:rsidRDefault="005B35FE">
            <w:pPr>
              <w:pStyle w:val="2"/>
              <w:spacing w:before="0"/>
              <w:ind w:firstLine="0"/>
              <w:rPr>
                <w:lang w:eastAsia="en-US"/>
              </w:rPr>
            </w:pPr>
            <w:r>
              <w:rPr>
                <w:b/>
                <w:bCs/>
                <w:lang w:eastAsia="en-US"/>
              </w:rPr>
              <w:t>Лекция</w:t>
            </w:r>
            <w:r>
              <w:rPr>
                <w:lang w:eastAsia="en-US"/>
              </w:rPr>
              <w:t xml:space="preserve">. Химический состав атмосферного воздуха и его гигиеническое значение. </w:t>
            </w:r>
          </w:p>
          <w:p w14:paraId="58D69880" w14:textId="77777777" w:rsidR="005B35FE" w:rsidRDefault="005B35FE">
            <w:pPr>
              <w:pStyle w:val="2"/>
              <w:spacing w:before="0"/>
              <w:ind w:firstLine="0"/>
              <w:rPr>
                <w:lang w:eastAsia="en-US"/>
              </w:rPr>
            </w:pPr>
            <w:r>
              <w:rPr>
                <w:lang w:eastAsia="en-US"/>
              </w:rPr>
              <w:t xml:space="preserve">Понятие «загрязнение» атмосферы. Виды и источники загрязнения. Влияние загрязнения атмосферного воздуха на здоровье населения. Понятие о ПДК. </w:t>
            </w:r>
          </w:p>
          <w:p w14:paraId="3BA538FF" w14:textId="77777777" w:rsidR="005B35FE" w:rsidRDefault="005B35FE">
            <w:pPr>
              <w:pStyle w:val="2"/>
              <w:spacing w:before="0" w:line="276" w:lineRule="auto"/>
              <w:ind w:firstLine="0"/>
              <w:rPr>
                <w:lang w:eastAsia="en-US"/>
              </w:rPr>
            </w:pPr>
            <w:r>
              <w:rPr>
                <w:lang w:eastAsia="en-US"/>
              </w:rPr>
              <w:t>Мероприятия по профилактике загрязнений атмосферного воздуха. Роль зеленых насаждений.</w:t>
            </w:r>
          </w:p>
          <w:p w14:paraId="4C8867F3" w14:textId="77777777" w:rsidR="005B35FE" w:rsidRDefault="005B35FE">
            <w:pPr>
              <w:pStyle w:val="aa"/>
              <w:widowControl w:val="0"/>
              <w:spacing w:before="0" w:after="0" w:line="276" w:lineRule="auto"/>
              <w:ind w:left="0"/>
              <w:jc w:val="both"/>
              <w:textAlignment w:val="top"/>
            </w:pPr>
            <w:r>
              <w:rPr>
                <w:b/>
                <w:bCs/>
              </w:rPr>
              <w:t>Семинарское занятие.</w:t>
            </w:r>
            <w:r>
              <w:t xml:space="preserve"> </w:t>
            </w:r>
          </w:p>
          <w:p w14:paraId="2808C2E6" w14:textId="77777777" w:rsidR="005B35FE" w:rsidRDefault="005B35FE">
            <w:pPr>
              <w:pStyle w:val="2"/>
              <w:spacing w:before="0" w:line="276" w:lineRule="auto"/>
              <w:ind w:firstLine="0"/>
              <w:rPr>
                <w:lang w:eastAsia="en-US"/>
              </w:rPr>
            </w:pPr>
            <w:r>
              <w:rPr>
                <w:lang w:eastAsia="en-US"/>
              </w:rPr>
              <w:t>Составление таблицы «Химическое загрязнение атмосферы».</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329C16D"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3EE6491" w14:textId="77777777" w:rsidR="005B35FE" w:rsidRDefault="005B35FE">
            <w:pPr>
              <w:spacing w:after="0" w:line="256" w:lineRule="auto"/>
              <w:rPr>
                <w:rFonts w:ascii="Times New Roman" w:hAnsi="Times New Roman"/>
                <w:sz w:val="24"/>
                <w:szCs w:val="24"/>
                <w:highlight w:val="yellow"/>
                <w:lang w:eastAsia="en-US"/>
              </w:rPr>
            </w:pPr>
          </w:p>
        </w:tc>
      </w:tr>
      <w:tr w:rsidR="005B35FE" w14:paraId="79CC8E71" w14:textId="77777777" w:rsidTr="00BF48DD">
        <w:trPr>
          <w:trHeight w:val="55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6815179"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0A1F84F9"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sz w:val="24"/>
                <w:szCs w:val="24"/>
                <w:lang w:eastAsia="en-US"/>
              </w:rPr>
              <w:t xml:space="preserve">Лекция. </w:t>
            </w:r>
            <w:r>
              <w:rPr>
                <w:rFonts w:ascii="Times New Roman" w:hAnsi="Times New Roman"/>
                <w:b w:val="0"/>
                <w:sz w:val="24"/>
                <w:szCs w:val="24"/>
                <w:lang w:eastAsia="en-US"/>
              </w:rPr>
              <w:t>Вода как фактор окружающей среды. Физиологическое, гигиеническое, эндемическое и эпидемиологическое значение воды.</w:t>
            </w:r>
          </w:p>
          <w:p w14:paraId="763CFB27" w14:textId="77777777" w:rsidR="005B35FE" w:rsidRDefault="005B35FE">
            <w:pPr>
              <w:spacing w:after="0"/>
              <w:jc w:val="both"/>
              <w:rPr>
                <w:rFonts w:ascii="Times New Roman" w:hAnsi="Times New Roman"/>
                <w:sz w:val="24"/>
                <w:szCs w:val="24"/>
                <w:lang w:eastAsia="en-US"/>
              </w:rPr>
            </w:pPr>
            <w:r>
              <w:rPr>
                <w:rFonts w:ascii="Times New Roman" w:hAnsi="Times New Roman"/>
                <w:sz w:val="24"/>
                <w:szCs w:val="24"/>
                <w:lang w:eastAsia="en-US"/>
              </w:rPr>
              <w:t xml:space="preserve">Показатели качества воды (физический, химический, бактериологический). Влияние загрязнения воды на здоровье человека. </w:t>
            </w:r>
          </w:p>
          <w:p w14:paraId="1C7BF7F0"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bCs w:val="0"/>
                <w:sz w:val="24"/>
                <w:szCs w:val="24"/>
                <w:lang w:eastAsia="en-US"/>
              </w:rPr>
              <w:t>Семинарское занятие.</w:t>
            </w:r>
            <w:r>
              <w:rPr>
                <w:rFonts w:ascii="Times New Roman" w:hAnsi="Times New Roman"/>
                <w:b w:val="0"/>
                <w:sz w:val="24"/>
                <w:szCs w:val="24"/>
                <w:lang w:eastAsia="en-US"/>
              </w:rPr>
              <w:t xml:space="preserve"> </w:t>
            </w:r>
          </w:p>
          <w:p w14:paraId="5AE373E6" w14:textId="77777777" w:rsidR="005B35FE" w:rsidRDefault="005B35FE">
            <w:pPr>
              <w:spacing w:after="0"/>
              <w:jc w:val="both"/>
              <w:rPr>
                <w:lang w:eastAsia="en-US"/>
              </w:rPr>
            </w:pPr>
            <w:r>
              <w:rPr>
                <w:rFonts w:ascii="Times New Roman" w:hAnsi="Times New Roman"/>
                <w:sz w:val="24"/>
                <w:szCs w:val="24"/>
                <w:lang w:eastAsia="en-US"/>
              </w:rPr>
              <w:t>Сообщение по теме: «Эндемические заболевания».</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62E223DB"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18867894" w14:textId="77777777" w:rsidR="005B35FE" w:rsidRDefault="005B35FE">
            <w:pPr>
              <w:spacing w:after="0" w:line="256" w:lineRule="auto"/>
              <w:rPr>
                <w:rFonts w:ascii="Times New Roman" w:hAnsi="Times New Roman"/>
                <w:sz w:val="24"/>
                <w:szCs w:val="24"/>
                <w:highlight w:val="yellow"/>
                <w:lang w:eastAsia="en-US"/>
              </w:rPr>
            </w:pPr>
          </w:p>
        </w:tc>
      </w:tr>
      <w:tr w:rsidR="005B35FE" w14:paraId="2F2117AE" w14:textId="77777777" w:rsidTr="00BF48DD">
        <w:trPr>
          <w:trHeight w:val="21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37818C99"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7FFB93AF" w14:textId="77777777" w:rsidR="005B35FE" w:rsidRDefault="005B35FE">
            <w:pPr>
              <w:spacing w:after="0"/>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Виды источников водоснабжения. Методы улучшения качества питьевой воды (основные и специальные). Гигиенические требования к качеству питьевой воды. Гигиеническое нормирование качества водопроводной воды. </w:t>
            </w:r>
          </w:p>
          <w:p w14:paraId="715D9310" w14:textId="77777777" w:rsidR="005B35FE" w:rsidRDefault="005B35FE">
            <w:pPr>
              <w:spacing w:after="0"/>
              <w:rPr>
                <w:bCs/>
                <w:lang w:eastAsia="en-US"/>
              </w:rPr>
            </w:pPr>
            <w:r>
              <w:rPr>
                <w:rFonts w:ascii="Times New Roman" w:hAnsi="Times New Roman"/>
                <w:b/>
                <w:bCs/>
                <w:sz w:val="24"/>
                <w:szCs w:val="24"/>
                <w:lang w:eastAsia="en-US"/>
              </w:rPr>
              <w:lastRenderedPageBreak/>
              <w:t>Семинарское занятие</w:t>
            </w:r>
            <w:r>
              <w:rPr>
                <w:b/>
                <w:bCs/>
                <w:lang w:eastAsia="en-US"/>
              </w:rPr>
              <w:t>.</w:t>
            </w:r>
            <w:r>
              <w:rPr>
                <w:bCs/>
                <w:lang w:eastAsia="en-US"/>
              </w:rPr>
              <w:t xml:space="preserve"> </w:t>
            </w:r>
          </w:p>
          <w:p w14:paraId="2DDFBBA2"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Составление таблицы по методам улучшения качества питьевой воды. </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B2E0233"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2F176241" w14:textId="77777777" w:rsidR="005B35FE" w:rsidRDefault="005B35FE">
            <w:pPr>
              <w:spacing w:after="0" w:line="256" w:lineRule="auto"/>
              <w:rPr>
                <w:rFonts w:ascii="Times New Roman" w:hAnsi="Times New Roman"/>
                <w:sz w:val="24"/>
                <w:szCs w:val="24"/>
                <w:highlight w:val="yellow"/>
                <w:lang w:eastAsia="en-US"/>
              </w:rPr>
            </w:pPr>
          </w:p>
        </w:tc>
      </w:tr>
      <w:tr w:rsidR="005B35FE" w14:paraId="55221443" w14:textId="77777777" w:rsidTr="00BF48DD">
        <w:trPr>
          <w:trHeight w:val="1406"/>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23962D4D"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5354BA90"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sz w:val="24"/>
                <w:szCs w:val="24"/>
                <w:lang w:eastAsia="en-US"/>
              </w:rPr>
              <w:t xml:space="preserve">Лекция. </w:t>
            </w:r>
            <w:r>
              <w:rPr>
                <w:rFonts w:ascii="Times New Roman" w:hAnsi="Times New Roman"/>
                <w:b w:val="0"/>
                <w:sz w:val="24"/>
                <w:szCs w:val="24"/>
                <w:lang w:eastAsia="en-US"/>
              </w:rPr>
              <w:t>Химический состав почвы. Физические свойства почвы. Самоочищение почвы. Роль почвы в передаче эндемических, инфекционных и паразитарных заболеваний. Проблемы накопления и утилизации отходов.</w:t>
            </w:r>
          </w:p>
          <w:p w14:paraId="74860D1C" w14:textId="77777777" w:rsidR="005B35FE" w:rsidRDefault="005B35FE">
            <w:pPr>
              <w:pStyle w:val="1"/>
              <w:spacing w:before="0" w:after="0" w:line="276" w:lineRule="auto"/>
              <w:jc w:val="both"/>
              <w:rPr>
                <w:bCs w:val="0"/>
                <w:lang w:eastAsia="en-US"/>
              </w:rPr>
            </w:pPr>
            <w:r>
              <w:rPr>
                <w:rFonts w:ascii="Times New Roman" w:hAnsi="Times New Roman"/>
                <w:sz w:val="24"/>
                <w:szCs w:val="24"/>
                <w:lang w:eastAsia="en-US"/>
              </w:rPr>
              <w:t>Семинарское занятие</w:t>
            </w:r>
            <w:r>
              <w:rPr>
                <w:lang w:eastAsia="en-US"/>
              </w:rPr>
              <w:t>.</w:t>
            </w:r>
            <w:r>
              <w:rPr>
                <w:bCs w:val="0"/>
                <w:lang w:eastAsia="en-US"/>
              </w:rPr>
              <w:t xml:space="preserve"> </w:t>
            </w:r>
          </w:p>
          <w:p w14:paraId="55B1F377" w14:textId="77777777" w:rsidR="005B35FE" w:rsidRDefault="005B35FE">
            <w:pPr>
              <w:rPr>
                <w:rFonts w:ascii="Times New Roman" w:hAnsi="Times New Roman"/>
                <w:sz w:val="24"/>
                <w:szCs w:val="24"/>
                <w:lang w:eastAsia="en-US"/>
              </w:rPr>
            </w:pPr>
            <w:r>
              <w:rPr>
                <w:rFonts w:ascii="Times New Roman" w:hAnsi="Times New Roman"/>
                <w:sz w:val="24"/>
                <w:szCs w:val="24"/>
                <w:lang w:eastAsia="en-US"/>
              </w:rPr>
              <w:t>Составление конспекта «Самоочищение почвы».</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26D605A8"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7BA3C74F" w14:textId="77777777" w:rsidR="005B35FE" w:rsidRDefault="005B35FE">
            <w:pPr>
              <w:spacing w:after="0" w:line="256" w:lineRule="auto"/>
              <w:rPr>
                <w:rFonts w:ascii="Times New Roman" w:hAnsi="Times New Roman"/>
                <w:sz w:val="24"/>
                <w:szCs w:val="24"/>
                <w:highlight w:val="yellow"/>
                <w:lang w:eastAsia="en-US"/>
              </w:rPr>
            </w:pPr>
          </w:p>
        </w:tc>
      </w:tr>
      <w:tr w:rsidR="005B35FE" w14:paraId="02292056" w14:textId="77777777" w:rsidTr="005B35FE">
        <w:trPr>
          <w:trHeight w:val="25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17704434" w14:textId="77777777" w:rsidR="005B35FE" w:rsidRDefault="005B35FE">
            <w:pPr>
              <w:spacing w:after="0"/>
              <w:rPr>
                <w:rFonts w:ascii="Times New Roman" w:hAnsi="Times New Roman"/>
                <w:b/>
                <w:bCs/>
                <w:sz w:val="24"/>
                <w:szCs w:val="24"/>
                <w:lang w:eastAsia="en-US"/>
              </w:rPr>
            </w:pPr>
            <w:r>
              <w:rPr>
                <w:rFonts w:ascii="Times New Roman" w:hAnsi="Times New Roman"/>
                <w:b/>
                <w:bCs/>
                <w:sz w:val="24"/>
                <w:szCs w:val="24"/>
                <w:lang w:eastAsia="en-US"/>
              </w:rPr>
              <w:t>Раздел 3. Гигиена питания</w:t>
            </w:r>
          </w:p>
        </w:tc>
        <w:tc>
          <w:tcPr>
            <w:tcW w:w="1984" w:type="dxa"/>
            <w:tcBorders>
              <w:top w:val="single" w:sz="4" w:space="0" w:color="000000"/>
              <w:left w:val="single" w:sz="4" w:space="0" w:color="000000"/>
              <w:bottom w:val="single" w:sz="4" w:space="0" w:color="000000"/>
              <w:right w:val="single" w:sz="4" w:space="0" w:color="auto"/>
            </w:tcBorders>
            <w:hideMark/>
          </w:tcPr>
          <w:p w14:paraId="48F54E04"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12/6</w:t>
            </w:r>
          </w:p>
        </w:tc>
        <w:tc>
          <w:tcPr>
            <w:tcW w:w="2410" w:type="dxa"/>
            <w:tcBorders>
              <w:top w:val="single" w:sz="4" w:space="0" w:color="000000"/>
              <w:left w:val="single" w:sz="4" w:space="0" w:color="auto"/>
              <w:bottom w:val="single" w:sz="4" w:space="0" w:color="000000"/>
              <w:right w:val="single" w:sz="4" w:space="0" w:color="auto"/>
            </w:tcBorders>
          </w:tcPr>
          <w:p w14:paraId="05BEC21A" w14:textId="77777777" w:rsidR="005B35FE" w:rsidRDefault="005B35FE">
            <w:pPr>
              <w:spacing w:after="0"/>
              <w:jc w:val="center"/>
              <w:rPr>
                <w:rFonts w:ascii="Times New Roman" w:hAnsi="Times New Roman"/>
                <w:sz w:val="24"/>
                <w:szCs w:val="24"/>
                <w:lang w:eastAsia="en-US"/>
              </w:rPr>
            </w:pPr>
          </w:p>
        </w:tc>
      </w:tr>
      <w:tr w:rsidR="005B35FE" w14:paraId="0F3A3C2E" w14:textId="77777777" w:rsidTr="005B35FE">
        <w:trPr>
          <w:trHeight w:val="230"/>
        </w:trPr>
        <w:tc>
          <w:tcPr>
            <w:tcW w:w="2689" w:type="dxa"/>
            <w:vMerge w:val="restart"/>
            <w:tcBorders>
              <w:top w:val="single" w:sz="4" w:space="0" w:color="000000"/>
              <w:left w:val="single" w:sz="4" w:space="0" w:color="000000"/>
              <w:bottom w:val="single" w:sz="4" w:space="0" w:color="000000"/>
              <w:right w:val="single" w:sz="4" w:space="0" w:color="000000"/>
            </w:tcBorders>
          </w:tcPr>
          <w:p w14:paraId="7ECA4241" w14:textId="77777777" w:rsidR="005B35FE" w:rsidRDefault="005B35F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Тема 3.1.</w:t>
            </w:r>
          </w:p>
          <w:p w14:paraId="305CAE9A" w14:textId="77777777" w:rsidR="005B35FE" w:rsidRDefault="005B35F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Гигиенические основы рационального питания.</w:t>
            </w:r>
          </w:p>
          <w:p w14:paraId="6EA32595" w14:textId="77777777" w:rsidR="005B35FE" w:rsidRDefault="005B35FE">
            <w:pPr>
              <w:rPr>
                <w:lang w:eastAsia="en-US"/>
              </w:rPr>
            </w:pPr>
          </w:p>
          <w:p w14:paraId="03E5A497" w14:textId="77777777" w:rsidR="005B35FE" w:rsidRDefault="005B35FE">
            <w:pPr>
              <w:rPr>
                <w:lang w:eastAsia="en-US"/>
              </w:rPr>
            </w:pPr>
          </w:p>
          <w:p w14:paraId="1BE7F838" w14:textId="77777777" w:rsidR="005B35FE" w:rsidRDefault="005B35FE">
            <w:pPr>
              <w:rPr>
                <w:lang w:eastAsia="en-US"/>
              </w:rPr>
            </w:pPr>
          </w:p>
          <w:p w14:paraId="2D2A3B23" w14:textId="77777777" w:rsidR="005B35FE" w:rsidRDefault="005B35F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Тема 3.2.</w:t>
            </w:r>
          </w:p>
          <w:p w14:paraId="482B696F" w14:textId="77777777" w:rsidR="005B35FE" w:rsidRDefault="005B35FE">
            <w:pPr>
              <w:rPr>
                <w:rFonts w:ascii="Times New Roman" w:hAnsi="Times New Roman"/>
                <w:sz w:val="24"/>
                <w:szCs w:val="24"/>
                <w:lang w:eastAsia="en-US"/>
              </w:rPr>
            </w:pPr>
            <w:r>
              <w:rPr>
                <w:rFonts w:ascii="Times New Roman" w:hAnsi="Times New Roman"/>
                <w:sz w:val="24"/>
                <w:szCs w:val="24"/>
                <w:lang w:eastAsia="en-US"/>
              </w:rPr>
              <w:t>Пищевая и биологическая ценность продуктов питания.</w:t>
            </w:r>
          </w:p>
          <w:p w14:paraId="4478983F" w14:textId="77777777" w:rsidR="005B35FE" w:rsidRDefault="005B35FE">
            <w:pPr>
              <w:rPr>
                <w:rFonts w:ascii="Times New Roman" w:hAnsi="Times New Roman"/>
                <w:sz w:val="24"/>
                <w:szCs w:val="24"/>
                <w:lang w:eastAsia="en-US"/>
              </w:rPr>
            </w:pPr>
          </w:p>
          <w:p w14:paraId="61758951" w14:textId="77777777" w:rsidR="005B35FE" w:rsidRDefault="005B35FE">
            <w:pPr>
              <w:pStyle w:val="1"/>
              <w:spacing w:before="0" w:after="0" w:line="276" w:lineRule="auto"/>
              <w:rPr>
                <w:rFonts w:ascii="Times New Roman" w:hAnsi="Times New Roman"/>
                <w:b w:val="0"/>
                <w:sz w:val="24"/>
                <w:szCs w:val="24"/>
                <w:lang w:eastAsia="en-US"/>
              </w:rPr>
            </w:pPr>
            <w:r>
              <w:rPr>
                <w:rFonts w:ascii="Times New Roman" w:hAnsi="Times New Roman"/>
                <w:b w:val="0"/>
                <w:sz w:val="24"/>
                <w:szCs w:val="24"/>
                <w:lang w:eastAsia="en-US"/>
              </w:rPr>
              <w:t>Тема 3.3.</w:t>
            </w:r>
          </w:p>
          <w:p w14:paraId="7521DFDC" w14:textId="77777777" w:rsidR="005B35FE" w:rsidRDefault="005B35FE">
            <w:pPr>
              <w:rPr>
                <w:rFonts w:ascii="Times New Roman" w:hAnsi="Times New Roman"/>
                <w:sz w:val="24"/>
                <w:szCs w:val="24"/>
                <w:lang w:eastAsia="en-US"/>
              </w:rPr>
            </w:pPr>
            <w:r>
              <w:rPr>
                <w:rFonts w:ascii="Times New Roman" w:hAnsi="Times New Roman"/>
                <w:sz w:val="24"/>
                <w:szCs w:val="24"/>
                <w:lang w:eastAsia="en-US"/>
              </w:rPr>
              <w:t>Заболевания, связанные с характером питания.</w:t>
            </w:r>
          </w:p>
        </w:tc>
        <w:tc>
          <w:tcPr>
            <w:tcW w:w="7482" w:type="dxa"/>
            <w:tcBorders>
              <w:top w:val="single" w:sz="4" w:space="0" w:color="000000"/>
              <w:left w:val="single" w:sz="4" w:space="0" w:color="000000"/>
              <w:bottom w:val="single" w:sz="4" w:space="0" w:color="000000"/>
              <w:right w:val="single" w:sz="4" w:space="0" w:color="000000"/>
            </w:tcBorders>
            <w:hideMark/>
          </w:tcPr>
          <w:p w14:paraId="2F95E94B" w14:textId="77777777" w:rsidR="005B35FE" w:rsidRDefault="005B35FE">
            <w:pPr>
              <w:pStyle w:val="2"/>
              <w:spacing w:before="0" w:line="276" w:lineRule="auto"/>
              <w:ind w:firstLine="0"/>
              <w:rPr>
                <w:lang w:eastAsia="en-US"/>
              </w:rPr>
            </w:pPr>
            <w:r>
              <w:rPr>
                <w:b/>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2523AB27" w14:textId="77777777" w:rsidR="005B35FE" w:rsidRDefault="005B35FE">
            <w:pPr>
              <w:spacing w:after="0"/>
              <w:jc w:val="center"/>
              <w:rPr>
                <w:rFonts w:ascii="Times New Roman" w:hAnsi="Times New Roman"/>
                <w:color w:val="000000"/>
                <w:sz w:val="24"/>
                <w:szCs w:val="24"/>
                <w:lang w:eastAsia="en-US"/>
              </w:rPr>
            </w:pPr>
          </w:p>
          <w:p w14:paraId="6469C6E4"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48FFFCDB" w14:textId="77777777" w:rsidR="005B35FE" w:rsidRDefault="005B35FE">
            <w:pPr>
              <w:spacing w:after="0"/>
              <w:jc w:val="center"/>
              <w:rPr>
                <w:rFonts w:ascii="Times New Roman" w:hAnsi="Times New Roman"/>
                <w:color w:val="000000"/>
                <w:sz w:val="24"/>
                <w:szCs w:val="24"/>
                <w:lang w:eastAsia="en-US"/>
              </w:rPr>
            </w:pPr>
          </w:p>
          <w:p w14:paraId="1F944A35" w14:textId="77777777" w:rsidR="005B35FE" w:rsidRDefault="005B35FE">
            <w:pPr>
              <w:spacing w:after="0"/>
              <w:jc w:val="center"/>
              <w:rPr>
                <w:rFonts w:ascii="Times New Roman" w:hAnsi="Times New Roman"/>
                <w:color w:val="000000"/>
                <w:sz w:val="24"/>
                <w:szCs w:val="24"/>
                <w:lang w:eastAsia="en-US"/>
              </w:rPr>
            </w:pPr>
          </w:p>
          <w:p w14:paraId="16EF9545" w14:textId="77777777" w:rsidR="005B35FE" w:rsidRDefault="005B35FE">
            <w:pPr>
              <w:spacing w:after="0"/>
              <w:jc w:val="center"/>
              <w:rPr>
                <w:rFonts w:ascii="Times New Roman" w:hAnsi="Times New Roman"/>
                <w:color w:val="000000"/>
                <w:sz w:val="24"/>
                <w:szCs w:val="24"/>
                <w:lang w:eastAsia="en-US"/>
              </w:rPr>
            </w:pPr>
          </w:p>
          <w:p w14:paraId="003E2C85" w14:textId="77777777" w:rsidR="005B35FE" w:rsidRDefault="005B35FE">
            <w:pPr>
              <w:spacing w:after="0"/>
              <w:jc w:val="center"/>
              <w:rPr>
                <w:rFonts w:ascii="Times New Roman" w:hAnsi="Times New Roman"/>
                <w:color w:val="000000"/>
                <w:sz w:val="24"/>
                <w:szCs w:val="24"/>
                <w:lang w:eastAsia="en-US"/>
              </w:rPr>
            </w:pPr>
          </w:p>
          <w:p w14:paraId="6C3EA37C"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3A12BC97" w14:textId="77777777" w:rsidR="005B35FE" w:rsidRDefault="005B35FE">
            <w:pPr>
              <w:spacing w:after="0"/>
              <w:jc w:val="center"/>
              <w:rPr>
                <w:rFonts w:ascii="Times New Roman" w:hAnsi="Times New Roman"/>
                <w:color w:val="000000"/>
                <w:sz w:val="24"/>
                <w:szCs w:val="24"/>
                <w:lang w:eastAsia="en-US"/>
              </w:rPr>
            </w:pPr>
          </w:p>
          <w:p w14:paraId="7BD9CE55" w14:textId="77777777" w:rsidR="00BF48DD" w:rsidRDefault="00BF48DD">
            <w:pPr>
              <w:spacing w:after="0"/>
              <w:jc w:val="center"/>
              <w:rPr>
                <w:rFonts w:ascii="Times New Roman" w:hAnsi="Times New Roman"/>
                <w:color w:val="000000"/>
                <w:sz w:val="24"/>
                <w:szCs w:val="24"/>
                <w:lang w:eastAsia="en-US"/>
              </w:rPr>
            </w:pPr>
          </w:p>
          <w:p w14:paraId="6DCD9F24" w14:textId="77777777" w:rsidR="00BF48DD" w:rsidRDefault="00BF48DD">
            <w:pPr>
              <w:spacing w:after="0"/>
              <w:jc w:val="center"/>
              <w:rPr>
                <w:rFonts w:ascii="Times New Roman" w:hAnsi="Times New Roman"/>
                <w:color w:val="000000"/>
                <w:sz w:val="24"/>
                <w:szCs w:val="24"/>
                <w:lang w:eastAsia="en-US"/>
              </w:rPr>
            </w:pPr>
          </w:p>
          <w:p w14:paraId="045F297C"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51C721D5" w14:textId="77777777" w:rsidR="005B35FE" w:rsidRDefault="005B35FE">
            <w:pPr>
              <w:spacing w:after="0"/>
              <w:jc w:val="center"/>
              <w:rPr>
                <w:rFonts w:ascii="Times New Roman" w:hAnsi="Times New Roman"/>
                <w:color w:val="000000"/>
                <w:sz w:val="24"/>
                <w:szCs w:val="24"/>
                <w:lang w:eastAsia="en-US"/>
              </w:rPr>
            </w:pPr>
          </w:p>
          <w:p w14:paraId="5F69D386" w14:textId="77777777" w:rsidR="005B35FE" w:rsidRDefault="005B35FE">
            <w:pPr>
              <w:spacing w:after="0"/>
              <w:jc w:val="center"/>
              <w:rPr>
                <w:rFonts w:ascii="Times New Roman" w:hAnsi="Times New Roman"/>
                <w:color w:val="000000"/>
                <w:sz w:val="24"/>
                <w:szCs w:val="24"/>
                <w:lang w:eastAsia="en-US"/>
              </w:rPr>
            </w:pPr>
          </w:p>
          <w:p w14:paraId="79E4B223" w14:textId="77777777" w:rsidR="005B35FE" w:rsidRDefault="005B35FE">
            <w:pPr>
              <w:spacing w:after="0"/>
              <w:jc w:val="center"/>
              <w:rPr>
                <w:rFonts w:ascii="Times New Roman" w:hAnsi="Times New Roman"/>
                <w:color w:val="000000"/>
                <w:sz w:val="24"/>
                <w:szCs w:val="24"/>
                <w:lang w:eastAsia="en-US"/>
              </w:rPr>
            </w:pPr>
          </w:p>
          <w:p w14:paraId="5592EF96" w14:textId="77777777" w:rsidR="005B35FE" w:rsidRDefault="005B35FE">
            <w:pPr>
              <w:spacing w:after="0"/>
              <w:jc w:val="center"/>
              <w:rPr>
                <w:rFonts w:ascii="Times New Roman" w:hAnsi="Times New Roman"/>
                <w:color w:val="000000"/>
                <w:sz w:val="24"/>
                <w:szCs w:val="24"/>
                <w:lang w:eastAsia="en-US"/>
              </w:rPr>
            </w:pPr>
          </w:p>
          <w:p w14:paraId="00FE2589"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30F2BCA8" w14:textId="77777777" w:rsidR="005B35FE" w:rsidRDefault="005B35FE">
            <w:pPr>
              <w:spacing w:after="0"/>
              <w:jc w:val="center"/>
              <w:rPr>
                <w:rFonts w:ascii="Times New Roman" w:hAnsi="Times New Roman"/>
                <w:color w:val="000000"/>
                <w:sz w:val="24"/>
                <w:szCs w:val="24"/>
                <w:lang w:eastAsia="en-US"/>
              </w:rPr>
            </w:pPr>
          </w:p>
          <w:p w14:paraId="6B3C423C"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p w14:paraId="01C5EEE6" w14:textId="77777777" w:rsidR="005B35FE" w:rsidRDefault="005B35FE">
            <w:pPr>
              <w:spacing w:after="0"/>
              <w:jc w:val="center"/>
              <w:rPr>
                <w:rFonts w:ascii="Times New Roman" w:hAnsi="Times New Roman"/>
                <w:color w:val="000000"/>
                <w:sz w:val="24"/>
                <w:szCs w:val="24"/>
                <w:lang w:eastAsia="en-US"/>
              </w:rPr>
            </w:pPr>
          </w:p>
          <w:p w14:paraId="216AA96D" w14:textId="77777777" w:rsidR="005B35FE" w:rsidRDefault="005B35FE">
            <w:pPr>
              <w:spacing w:after="0"/>
              <w:jc w:val="center"/>
              <w:rPr>
                <w:rFonts w:ascii="Times New Roman" w:hAnsi="Times New Roman"/>
                <w:color w:val="000000"/>
                <w:sz w:val="24"/>
                <w:szCs w:val="24"/>
                <w:lang w:eastAsia="en-US"/>
              </w:rPr>
            </w:pPr>
          </w:p>
          <w:p w14:paraId="13F27319" w14:textId="77777777" w:rsidR="005B35FE" w:rsidRDefault="005B35FE">
            <w:pPr>
              <w:spacing w:after="0"/>
              <w:jc w:val="center"/>
              <w:rPr>
                <w:rFonts w:ascii="Times New Roman" w:hAnsi="Times New Roman"/>
                <w:color w:val="000000"/>
                <w:sz w:val="24"/>
                <w:szCs w:val="24"/>
                <w:lang w:eastAsia="en-US"/>
              </w:rPr>
            </w:pPr>
          </w:p>
          <w:p w14:paraId="57364EE9" w14:textId="77777777" w:rsidR="005B35FE" w:rsidRDefault="005B35FE">
            <w:pPr>
              <w:spacing w:after="0"/>
              <w:jc w:val="center"/>
              <w:rPr>
                <w:rFonts w:ascii="Times New Roman" w:hAnsi="Times New Roman"/>
                <w:color w:val="000000"/>
                <w:sz w:val="24"/>
                <w:szCs w:val="24"/>
                <w:lang w:eastAsia="en-US"/>
              </w:rPr>
            </w:pPr>
            <w:r>
              <w:rPr>
                <w:rFonts w:ascii="Times New Roman" w:hAnsi="Times New Roman"/>
                <w:color w:val="000000"/>
                <w:sz w:val="24"/>
                <w:szCs w:val="24"/>
                <w:lang w:eastAsia="en-US"/>
              </w:rPr>
              <w:t>2</w:t>
            </w:r>
          </w:p>
        </w:tc>
        <w:tc>
          <w:tcPr>
            <w:tcW w:w="2410" w:type="dxa"/>
            <w:vMerge w:val="restart"/>
            <w:tcBorders>
              <w:top w:val="single" w:sz="4" w:space="0" w:color="000000"/>
              <w:left w:val="single" w:sz="4" w:space="0" w:color="auto"/>
              <w:bottom w:val="single" w:sz="4" w:space="0" w:color="000000"/>
              <w:right w:val="single" w:sz="4" w:space="0" w:color="auto"/>
            </w:tcBorders>
          </w:tcPr>
          <w:p w14:paraId="597E2FC3"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lastRenderedPageBreak/>
              <w:t>ОК 01</w:t>
            </w:r>
          </w:p>
          <w:p w14:paraId="58FB33FD"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02</w:t>
            </w:r>
          </w:p>
          <w:p w14:paraId="38065D2F"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03</w:t>
            </w:r>
          </w:p>
          <w:p w14:paraId="6731999B"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04</w:t>
            </w:r>
          </w:p>
          <w:p w14:paraId="74DEBEB9"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2047C33C"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08</w:t>
            </w:r>
          </w:p>
          <w:p w14:paraId="7C198A5E"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4.1.</w:t>
            </w:r>
          </w:p>
          <w:p w14:paraId="7ADE337A"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4.2.</w:t>
            </w:r>
          </w:p>
          <w:p w14:paraId="3969CEED"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4.4.</w:t>
            </w:r>
          </w:p>
          <w:p w14:paraId="2B341A76"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6.4.</w:t>
            </w:r>
          </w:p>
          <w:p w14:paraId="08E7FBD5"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46B4E17C"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bCs/>
                <w:sz w:val="24"/>
                <w:szCs w:val="24"/>
              </w:rPr>
              <w:t>ЛР10</w:t>
            </w:r>
          </w:p>
          <w:p w14:paraId="243B3A59" w14:textId="77777777" w:rsidR="005B35FE" w:rsidRDefault="005B35FE" w:rsidP="005B35FE">
            <w:pPr>
              <w:spacing w:after="0"/>
              <w:jc w:val="center"/>
              <w:rPr>
                <w:rFonts w:ascii="Times New Roman" w:hAnsi="Times New Roman"/>
                <w:sz w:val="24"/>
                <w:szCs w:val="24"/>
                <w:lang w:eastAsia="en-US"/>
              </w:rPr>
            </w:pPr>
          </w:p>
        </w:tc>
      </w:tr>
      <w:tr w:rsidR="005B35FE" w14:paraId="450EDE21" w14:textId="77777777" w:rsidTr="00BF48DD">
        <w:trPr>
          <w:trHeight w:val="42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48236E01" w14:textId="77777777" w:rsidR="005B35FE" w:rsidRDefault="005B35FE">
            <w:pPr>
              <w:spacing w:after="0" w:line="256" w:lineRule="auto"/>
              <w:rPr>
                <w:rFonts w:ascii="Times New Roman"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123FE62C" w14:textId="77777777" w:rsidR="005B35FE" w:rsidRDefault="005B35F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Лекция</w:t>
            </w:r>
            <w:r>
              <w:rPr>
                <w:rFonts w:ascii="Times New Roman" w:hAnsi="Times New Roman"/>
                <w:b w:val="0"/>
                <w:bCs w:val="0"/>
                <w:sz w:val="24"/>
                <w:szCs w:val="24"/>
                <w:lang w:eastAsia="en-US"/>
              </w:rPr>
              <w:t>.</w:t>
            </w:r>
            <w:r>
              <w:rPr>
                <w:rFonts w:ascii="Times New Roman" w:hAnsi="Times New Roman"/>
                <w:sz w:val="24"/>
                <w:szCs w:val="24"/>
                <w:lang w:eastAsia="en-US"/>
              </w:rPr>
              <w:t xml:space="preserve"> </w:t>
            </w:r>
            <w:r>
              <w:rPr>
                <w:rFonts w:ascii="Times New Roman" w:hAnsi="Times New Roman"/>
                <w:b w:val="0"/>
                <w:sz w:val="24"/>
                <w:szCs w:val="24"/>
                <w:lang w:eastAsia="en-US"/>
              </w:rPr>
              <w:t>Значение питания для организма человека. Виды питания. Гигиенические основы рационального питания. Нормы потребления пищевых веществ и энергии с учетом физиологических потребностей организма. Режим питания. Понятие о ксенобиотиках.</w:t>
            </w:r>
            <w:r>
              <w:rPr>
                <w:rFonts w:ascii="Times New Roman" w:hAnsi="Times New Roman"/>
                <w:sz w:val="24"/>
                <w:szCs w:val="24"/>
                <w:lang w:eastAsia="en-US"/>
              </w:rPr>
              <w:t xml:space="preserve"> </w:t>
            </w:r>
          </w:p>
          <w:p w14:paraId="386DD63D" w14:textId="77777777" w:rsidR="005B35FE" w:rsidRDefault="005B35F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 xml:space="preserve">Семинарское занятие. </w:t>
            </w:r>
          </w:p>
          <w:p w14:paraId="68C0BB19" w14:textId="77777777" w:rsidR="005B35FE" w:rsidRDefault="005B35F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Гигиенические основы рационального питания.</w:t>
            </w:r>
          </w:p>
          <w:p w14:paraId="44D69F39"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b w:val="0"/>
                <w:sz w:val="24"/>
                <w:szCs w:val="24"/>
                <w:lang w:eastAsia="en-US"/>
              </w:rPr>
              <w:t>Составление таблицы «Рациональное питание».</w:t>
            </w:r>
          </w:p>
          <w:p w14:paraId="78A7322F" w14:textId="77777777" w:rsidR="00BF48DD" w:rsidRPr="00BF48DD" w:rsidRDefault="00BF48DD" w:rsidP="00BF48DD">
            <w:pPr>
              <w:rPr>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13D252B" w14:textId="77777777" w:rsidR="005B35FE" w:rsidRDefault="005B35FE">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61C7B245" w14:textId="77777777" w:rsidR="005B35FE" w:rsidRDefault="005B35FE">
            <w:pPr>
              <w:spacing w:after="0" w:line="256" w:lineRule="auto"/>
              <w:rPr>
                <w:rFonts w:ascii="Times New Roman" w:hAnsi="Times New Roman"/>
                <w:sz w:val="24"/>
                <w:szCs w:val="24"/>
                <w:lang w:eastAsia="en-US"/>
              </w:rPr>
            </w:pPr>
          </w:p>
        </w:tc>
      </w:tr>
      <w:tr w:rsidR="005B35FE" w14:paraId="2F58C9A3" w14:textId="77777777" w:rsidTr="00BF48DD">
        <w:trPr>
          <w:trHeight w:val="1365"/>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66C6264" w14:textId="77777777" w:rsidR="005B35FE" w:rsidRDefault="005B35FE">
            <w:pPr>
              <w:spacing w:after="0" w:line="256" w:lineRule="auto"/>
              <w:rPr>
                <w:rFonts w:ascii="Times New Roman" w:hAnsi="Times New Roman"/>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hideMark/>
          </w:tcPr>
          <w:p w14:paraId="67077E54"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sz w:val="24"/>
                <w:szCs w:val="24"/>
                <w:lang w:eastAsia="en-US"/>
              </w:rPr>
              <w:t xml:space="preserve">Лекция. </w:t>
            </w:r>
            <w:r>
              <w:rPr>
                <w:rFonts w:ascii="Times New Roman" w:hAnsi="Times New Roman"/>
                <w:b w:val="0"/>
                <w:sz w:val="24"/>
                <w:szCs w:val="24"/>
                <w:lang w:eastAsia="en-US"/>
              </w:rPr>
              <w:t xml:space="preserve">Значение белков, жиров, углеводов в питании человека, их нормы и источники поступления в организм. </w:t>
            </w:r>
          </w:p>
          <w:p w14:paraId="25863ADA"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b w:val="0"/>
                <w:sz w:val="24"/>
                <w:szCs w:val="24"/>
                <w:lang w:eastAsia="en-US"/>
              </w:rPr>
              <w:t xml:space="preserve">Витамины и минеральные элементы. Физиологическое значение для организма. </w:t>
            </w:r>
          </w:p>
          <w:p w14:paraId="298C8AF9" w14:textId="77777777" w:rsidR="005B35FE" w:rsidRDefault="005B35F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Семинарское занятие.</w:t>
            </w:r>
          </w:p>
          <w:p w14:paraId="0FBC3AC4" w14:textId="77777777" w:rsidR="005B35FE" w:rsidRDefault="005B35FE">
            <w:pPr>
              <w:pStyle w:val="1"/>
              <w:spacing w:before="0" w:after="0" w:line="276" w:lineRule="auto"/>
              <w:jc w:val="both"/>
              <w:rPr>
                <w:rFonts w:ascii="Times New Roman" w:hAnsi="Times New Roman"/>
                <w:sz w:val="24"/>
                <w:szCs w:val="24"/>
                <w:lang w:eastAsia="en-US"/>
              </w:rPr>
            </w:pPr>
            <w:r>
              <w:rPr>
                <w:rFonts w:ascii="Times New Roman" w:hAnsi="Times New Roman"/>
                <w:sz w:val="24"/>
                <w:szCs w:val="24"/>
                <w:lang w:eastAsia="en-US"/>
              </w:rPr>
              <w:t>С</w:t>
            </w:r>
            <w:r>
              <w:rPr>
                <w:rFonts w:ascii="Times New Roman" w:hAnsi="Times New Roman"/>
                <w:b w:val="0"/>
                <w:sz w:val="24"/>
                <w:szCs w:val="24"/>
                <w:lang w:eastAsia="en-US"/>
              </w:rPr>
              <w:t>оставление суточного рациона питания</w:t>
            </w:r>
            <w:r>
              <w:rPr>
                <w:rFonts w:ascii="Times New Roman" w:hAnsi="Times New Roman"/>
                <w:sz w:val="24"/>
                <w:szCs w:val="24"/>
                <w:lang w:eastAsia="en-US"/>
              </w:rPr>
              <w:t>.</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3272F8B" w14:textId="77777777" w:rsidR="005B35FE" w:rsidRDefault="005B35FE">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5157C621" w14:textId="77777777" w:rsidR="005B35FE" w:rsidRDefault="005B35FE">
            <w:pPr>
              <w:spacing w:after="0" w:line="256" w:lineRule="auto"/>
              <w:rPr>
                <w:rFonts w:ascii="Times New Roman" w:hAnsi="Times New Roman"/>
                <w:sz w:val="24"/>
                <w:szCs w:val="24"/>
                <w:lang w:eastAsia="en-US"/>
              </w:rPr>
            </w:pPr>
          </w:p>
        </w:tc>
      </w:tr>
      <w:tr w:rsidR="005B35FE" w14:paraId="5B2E53FC" w14:textId="77777777" w:rsidTr="00BF48DD">
        <w:trPr>
          <w:trHeight w:val="1111"/>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7C3C5065" w14:textId="77777777" w:rsidR="005B35FE" w:rsidRDefault="005B35FE">
            <w:pPr>
              <w:spacing w:after="0" w:line="256" w:lineRule="auto"/>
              <w:rPr>
                <w:rFonts w:ascii="Times New Roman" w:hAnsi="Times New Roman"/>
                <w:sz w:val="24"/>
                <w:szCs w:val="24"/>
                <w:lang w:eastAsia="en-US"/>
              </w:rPr>
            </w:pPr>
          </w:p>
        </w:tc>
        <w:tc>
          <w:tcPr>
            <w:tcW w:w="7482" w:type="dxa"/>
            <w:tcBorders>
              <w:top w:val="single" w:sz="4" w:space="0" w:color="auto"/>
              <w:left w:val="single" w:sz="4" w:space="0" w:color="000000"/>
              <w:bottom w:val="single" w:sz="4" w:space="0" w:color="000000"/>
              <w:right w:val="single" w:sz="4" w:space="0" w:color="000000"/>
            </w:tcBorders>
          </w:tcPr>
          <w:p w14:paraId="30E53F42" w14:textId="77777777" w:rsidR="005B35FE" w:rsidRDefault="005B35FE">
            <w:pPr>
              <w:widowControl w:val="0"/>
              <w:shd w:val="clear" w:color="auto" w:fill="FFFFFF"/>
              <w:spacing w:after="0" w:line="360" w:lineRule="exact"/>
              <w:rPr>
                <w:rFonts w:ascii="Times New Roman" w:hAnsi="Times New Roman"/>
                <w:sz w:val="24"/>
                <w:szCs w:val="24"/>
                <w:lang w:eastAsia="en-US"/>
              </w:rPr>
            </w:pPr>
            <w:r>
              <w:rPr>
                <w:rFonts w:ascii="Times New Roman" w:hAnsi="Times New Roman"/>
                <w:b/>
                <w:bCs/>
                <w:sz w:val="24"/>
                <w:szCs w:val="24"/>
                <w:lang w:eastAsia="en-US"/>
              </w:rPr>
              <w:t>Лекция</w:t>
            </w:r>
            <w:r>
              <w:rPr>
                <w:rFonts w:ascii="Times New Roman" w:hAnsi="Times New Roman"/>
                <w:sz w:val="24"/>
                <w:szCs w:val="24"/>
                <w:lang w:eastAsia="en-US"/>
              </w:rPr>
              <w:t xml:space="preserve">. Заболевания, обусловленные недостаточным питанием. Болезни недостаточности питания, связанные с недостатком в рационе белков, витаминов, минеральных веществ.  Болезни </w:t>
            </w:r>
            <w:r>
              <w:rPr>
                <w:rFonts w:ascii="Times New Roman" w:hAnsi="Times New Roman"/>
                <w:sz w:val="24"/>
                <w:szCs w:val="24"/>
                <w:lang w:eastAsia="en-US"/>
              </w:rPr>
              <w:lastRenderedPageBreak/>
              <w:t>избыточного питания. Ожирение.</w:t>
            </w:r>
          </w:p>
          <w:p w14:paraId="65B89786" w14:textId="77777777" w:rsidR="005B35FE" w:rsidRDefault="005B35FE">
            <w:pPr>
              <w:spacing w:after="0"/>
              <w:rPr>
                <w:rFonts w:ascii="Times New Roman" w:hAnsi="Times New Roman"/>
                <w:b/>
                <w:bCs/>
                <w:sz w:val="24"/>
                <w:szCs w:val="24"/>
                <w:lang w:eastAsia="en-US"/>
              </w:rPr>
            </w:pPr>
            <w:r>
              <w:rPr>
                <w:rFonts w:ascii="Times New Roman" w:hAnsi="Times New Roman"/>
                <w:b/>
                <w:bCs/>
                <w:sz w:val="24"/>
                <w:szCs w:val="24"/>
                <w:lang w:eastAsia="en-US"/>
              </w:rPr>
              <w:t xml:space="preserve">Семинарское занятие. </w:t>
            </w:r>
          </w:p>
          <w:p w14:paraId="7599D3A2" w14:textId="77777777" w:rsidR="005B35FE" w:rsidRDefault="005B35FE">
            <w:pPr>
              <w:spacing w:after="0"/>
              <w:rPr>
                <w:sz w:val="24"/>
                <w:szCs w:val="24"/>
                <w:lang w:eastAsia="en-US"/>
              </w:rPr>
            </w:pPr>
            <w:r>
              <w:rPr>
                <w:rFonts w:ascii="Times New Roman" w:hAnsi="Times New Roman"/>
                <w:sz w:val="24"/>
                <w:szCs w:val="24"/>
                <w:lang w:eastAsia="en-US"/>
              </w:rPr>
              <w:t>Определение качества пищевых продуктов по пищевым добавкам</w:t>
            </w:r>
            <w:r>
              <w:rPr>
                <w:sz w:val="24"/>
                <w:szCs w:val="24"/>
                <w:lang w:eastAsia="en-US"/>
              </w:rPr>
              <w:t>.</w:t>
            </w:r>
          </w:p>
          <w:p w14:paraId="2958D388" w14:textId="77777777" w:rsidR="005B35FE" w:rsidRDefault="005B35FE">
            <w:pPr>
              <w:spacing w:after="0"/>
              <w:rPr>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FB7CE9D" w14:textId="77777777" w:rsidR="005B35FE" w:rsidRDefault="005B35FE">
            <w:pPr>
              <w:spacing w:after="0" w:line="256" w:lineRule="auto"/>
              <w:rPr>
                <w:rFonts w:ascii="Times New Roman" w:hAnsi="Times New Roman"/>
                <w:color w:val="000000"/>
                <w:sz w:val="24"/>
                <w:szCs w:val="24"/>
                <w:lang w:eastAsia="en-US"/>
              </w:rPr>
            </w:pPr>
          </w:p>
        </w:tc>
        <w:tc>
          <w:tcPr>
            <w:tcW w:w="2410" w:type="dxa"/>
            <w:vMerge/>
            <w:tcBorders>
              <w:top w:val="single" w:sz="4" w:space="0" w:color="000000"/>
              <w:left w:val="single" w:sz="4" w:space="0" w:color="auto"/>
              <w:bottom w:val="single" w:sz="4" w:space="0" w:color="000000"/>
              <w:right w:val="single" w:sz="4" w:space="0" w:color="auto"/>
            </w:tcBorders>
            <w:vAlign w:val="center"/>
            <w:hideMark/>
          </w:tcPr>
          <w:p w14:paraId="597E3E71" w14:textId="77777777" w:rsidR="005B35FE" w:rsidRDefault="005B35FE">
            <w:pPr>
              <w:spacing w:after="0" w:line="256" w:lineRule="auto"/>
              <w:rPr>
                <w:rFonts w:ascii="Times New Roman" w:hAnsi="Times New Roman"/>
                <w:sz w:val="24"/>
                <w:szCs w:val="24"/>
                <w:lang w:eastAsia="en-US"/>
              </w:rPr>
            </w:pPr>
          </w:p>
        </w:tc>
      </w:tr>
      <w:tr w:rsidR="005B35FE" w14:paraId="7F7B8C7F" w14:textId="77777777" w:rsidTr="005B35FE">
        <w:trPr>
          <w:trHeight w:val="414"/>
        </w:trPr>
        <w:tc>
          <w:tcPr>
            <w:tcW w:w="10171" w:type="dxa"/>
            <w:gridSpan w:val="2"/>
            <w:tcBorders>
              <w:top w:val="single" w:sz="4" w:space="0" w:color="000000"/>
              <w:left w:val="single" w:sz="4" w:space="0" w:color="000000"/>
              <w:bottom w:val="single" w:sz="4" w:space="0" w:color="000000"/>
              <w:right w:val="single" w:sz="4" w:space="0" w:color="000000"/>
            </w:tcBorders>
            <w:hideMark/>
          </w:tcPr>
          <w:p w14:paraId="1B58C9B5" w14:textId="77777777" w:rsidR="005B35FE" w:rsidRDefault="005B35FE">
            <w:pPr>
              <w:spacing w:after="0"/>
              <w:rPr>
                <w:rFonts w:ascii="Times New Roman" w:hAnsi="Times New Roman"/>
                <w:b/>
                <w:sz w:val="24"/>
                <w:szCs w:val="24"/>
                <w:lang w:eastAsia="en-US"/>
              </w:rPr>
            </w:pPr>
            <w:r>
              <w:rPr>
                <w:rFonts w:ascii="Times New Roman" w:hAnsi="Times New Roman"/>
                <w:b/>
                <w:sz w:val="24"/>
                <w:szCs w:val="24"/>
                <w:lang w:eastAsia="en-US"/>
              </w:rPr>
              <w:t xml:space="preserve">Раздел 4. Урбоэкология </w:t>
            </w:r>
          </w:p>
          <w:p w14:paraId="383EF275" w14:textId="77777777" w:rsidR="00BF48DD" w:rsidRDefault="00BF48DD">
            <w:pPr>
              <w:spacing w:after="0"/>
              <w:rPr>
                <w:rFonts w:ascii="Times New Roman" w:hAnsi="Times New Roman"/>
                <w:sz w:val="24"/>
                <w:szCs w:val="24"/>
                <w:lang w:eastAsia="en-US"/>
              </w:rPr>
            </w:pPr>
          </w:p>
        </w:tc>
        <w:tc>
          <w:tcPr>
            <w:tcW w:w="1984" w:type="dxa"/>
            <w:tcBorders>
              <w:top w:val="single" w:sz="4" w:space="0" w:color="000000"/>
              <w:left w:val="single" w:sz="4" w:space="0" w:color="000000"/>
              <w:bottom w:val="single" w:sz="4" w:space="0" w:color="000000"/>
              <w:right w:val="single" w:sz="4" w:space="0" w:color="auto"/>
            </w:tcBorders>
            <w:hideMark/>
          </w:tcPr>
          <w:p w14:paraId="61E833D7"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8/4</w:t>
            </w:r>
          </w:p>
        </w:tc>
        <w:tc>
          <w:tcPr>
            <w:tcW w:w="2410" w:type="dxa"/>
            <w:vMerge w:val="restart"/>
            <w:tcBorders>
              <w:top w:val="single" w:sz="4" w:space="0" w:color="000000"/>
              <w:left w:val="single" w:sz="4" w:space="0" w:color="auto"/>
              <w:bottom w:val="single" w:sz="4" w:space="0" w:color="auto"/>
              <w:right w:val="single" w:sz="4" w:space="0" w:color="auto"/>
            </w:tcBorders>
          </w:tcPr>
          <w:p w14:paraId="2419A7EF"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01</w:t>
            </w:r>
          </w:p>
          <w:p w14:paraId="074C33B9"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02</w:t>
            </w:r>
          </w:p>
          <w:p w14:paraId="11690704"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03</w:t>
            </w:r>
          </w:p>
          <w:p w14:paraId="053EF0E2"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04</w:t>
            </w:r>
          </w:p>
          <w:p w14:paraId="5AABCC11"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0BC08A56"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08</w:t>
            </w:r>
          </w:p>
          <w:p w14:paraId="7487B6C4"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4.1.</w:t>
            </w:r>
          </w:p>
          <w:p w14:paraId="157B7FE2"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4.2.</w:t>
            </w:r>
          </w:p>
          <w:p w14:paraId="3DE5AC30"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4.4.</w:t>
            </w:r>
          </w:p>
          <w:p w14:paraId="2F0B71EC"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6.4.</w:t>
            </w:r>
          </w:p>
          <w:p w14:paraId="651E4552"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55564BC8"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bCs/>
                <w:sz w:val="24"/>
                <w:szCs w:val="24"/>
              </w:rPr>
              <w:t>ЛР10</w:t>
            </w:r>
          </w:p>
          <w:p w14:paraId="6AA60E32" w14:textId="77777777" w:rsidR="005B35FE" w:rsidRDefault="005B35FE" w:rsidP="005B35FE">
            <w:pPr>
              <w:spacing w:after="0"/>
              <w:jc w:val="center"/>
              <w:rPr>
                <w:rFonts w:ascii="Times New Roman" w:hAnsi="Times New Roman"/>
                <w:sz w:val="24"/>
                <w:szCs w:val="24"/>
                <w:lang w:eastAsia="en-US"/>
              </w:rPr>
            </w:pPr>
          </w:p>
        </w:tc>
      </w:tr>
      <w:tr w:rsidR="005B35FE" w14:paraId="4D2C7C29" w14:textId="77777777" w:rsidTr="005B35FE">
        <w:trPr>
          <w:trHeight w:val="290"/>
        </w:trPr>
        <w:tc>
          <w:tcPr>
            <w:tcW w:w="2689" w:type="dxa"/>
            <w:vMerge w:val="restart"/>
            <w:tcBorders>
              <w:top w:val="single" w:sz="4" w:space="0" w:color="000000"/>
              <w:left w:val="single" w:sz="4" w:space="0" w:color="000000"/>
              <w:bottom w:val="single" w:sz="4" w:space="0" w:color="auto"/>
              <w:right w:val="single" w:sz="4" w:space="0" w:color="000000"/>
            </w:tcBorders>
          </w:tcPr>
          <w:p w14:paraId="41C9D966"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4.1. </w:t>
            </w:r>
          </w:p>
          <w:p w14:paraId="77A6023B"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Урбанизация и проблемы экологии.</w:t>
            </w:r>
          </w:p>
          <w:p w14:paraId="36B08C04" w14:textId="77777777" w:rsidR="005B35FE" w:rsidRDefault="005B35FE">
            <w:pPr>
              <w:spacing w:after="0"/>
              <w:rPr>
                <w:rFonts w:ascii="Times New Roman" w:hAnsi="Times New Roman"/>
                <w:sz w:val="24"/>
                <w:szCs w:val="24"/>
                <w:lang w:eastAsia="en-US"/>
              </w:rPr>
            </w:pPr>
          </w:p>
          <w:p w14:paraId="2DF85596" w14:textId="77777777" w:rsidR="005B35FE" w:rsidRDefault="005B35FE">
            <w:pPr>
              <w:spacing w:after="0"/>
              <w:rPr>
                <w:rFonts w:ascii="Times New Roman" w:hAnsi="Times New Roman"/>
                <w:sz w:val="24"/>
                <w:szCs w:val="24"/>
                <w:lang w:eastAsia="en-US"/>
              </w:rPr>
            </w:pPr>
          </w:p>
          <w:p w14:paraId="2AF8370E" w14:textId="77777777" w:rsidR="005B35FE" w:rsidRDefault="005B35FE">
            <w:pPr>
              <w:spacing w:after="0"/>
              <w:rPr>
                <w:rFonts w:ascii="Times New Roman" w:hAnsi="Times New Roman"/>
                <w:sz w:val="24"/>
                <w:szCs w:val="24"/>
                <w:lang w:eastAsia="en-US"/>
              </w:rPr>
            </w:pPr>
          </w:p>
          <w:p w14:paraId="0F64EC94" w14:textId="77777777" w:rsidR="005B35FE" w:rsidRDefault="005B35FE">
            <w:pPr>
              <w:spacing w:after="0"/>
              <w:rPr>
                <w:rFonts w:ascii="Times New Roman" w:hAnsi="Times New Roman"/>
                <w:sz w:val="24"/>
                <w:szCs w:val="24"/>
                <w:lang w:eastAsia="en-US"/>
              </w:rPr>
            </w:pPr>
          </w:p>
          <w:p w14:paraId="2DD4B119" w14:textId="77777777" w:rsidR="005B35FE" w:rsidRDefault="005B35FE">
            <w:pPr>
              <w:spacing w:after="0"/>
              <w:rPr>
                <w:rFonts w:ascii="Times New Roman" w:hAnsi="Times New Roman"/>
                <w:sz w:val="24"/>
                <w:szCs w:val="24"/>
                <w:lang w:eastAsia="en-US"/>
              </w:rPr>
            </w:pPr>
          </w:p>
          <w:p w14:paraId="539AE2EC"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4.2. </w:t>
            </w:r>
          </w:p>
          <w:p w14:paraId="78006593" w14:textId="77777777" w:rsidR="005B35FE" w:rsidRDefault="005B35FE">
            <w:pPr>
              <w:pStyle w:val="aa"/>
              <w:widowControl w:val="0"/>
              <w:spacing w:before="0" w:after="0" w:line="254" w:lineRule="auto"/>
              <w:ind w:left="0"/>
              <w:jc w:val="both"/>
              <w:textAlignment w:val="top"/>
            </w:pPr>
            <w:r>
              <w:t>Медико - экологические проблемы жилой среды</w:t>
            </w:r>
          </w:p>
        </w:tc>
        <w:tc>
          <w:tcPr>
            <w:tcW w:w="7482" w:type="dxa"/>
            <w:tcBorders>
              <w:top w:val="single" w:sz="4" w:space="0" w:color="000000"/>
              <w:left w:val="single" w:sz="4" w:space="0" w:color="000000"/>
              <w:bottom w:val="single" w:sz="4" w:space="0" w:color="000000"/>
              <w:right w:val="single" w:sz="4" w:space="0" w:color="000000"/>
            </w:tcBorders>
            <w:hideMark/>
          </w:tcPr>
          <w:p w14:paraId="4245C38B" w14:textId="77777777" w:rsidR="005B35FE" w:rsidRDefault="005B35FE">
            <w:pPr>
              <w:shd w:val="clear" w:color="auto" w:fill="FFFFFF"/>
              <w:tabs>
                <w:tab w:val="left" w:pos="254"/>
              </w:tabs>
              <w:spacing w:after="0"/>
              <w:rPr>
                <w:rFonts w:ascii="Times New Roman" w:hAnsi="Times New Roman"/>
                <w:sz w:val="24"/>
                <w:szCs w:val="24"/>
                <w:lang w:eastAsia="en-US"/>
              </w:rPr>
            </w:pPr>
            <w:r>
              <w:rPr>
                <w:rFonts w:ascii="Times New Roman" w:hAnsi="Times New Roman"/>
                <w:b/>
                <w:sz w:val="24"/>
                <w:szCs w:val="24"/>
                <w:lang w:eastAsia="en-US"/>
              </w:rPr>
              <w:t>Содержание учебного материала</w:t>
            </w:r>
          </w:p>
        </w:tc>
        <w:tc>
          <w:tcPr>
            <w:tcW w:w="1984" w:type="dxa"/>
            <w:vMerge w:val="restart"/>
            <w:tcBorders>
              <w:top w:val="single" w:sz="4" w:space="0" w:color="000000"/>
              <w:left w:val="single" w:sz="4" w:space="0" w:color="000000"/>
              <w:bottom w:val="single" w:sz="4" w:space="0" w:color="000000"/>
              <w:right w:val="single" w:sz="4" w:space="0" w:color="auto"/>
            </w:tcBorders>
          </w:tcPr>
          <w:p w14:paraId="096B912D" w14:textId="77777777" w:rsidR="005B35FE" w:rsidRDefault="005B35FE">
            <w:pPr>
              <w:spacing w:after="0"/>
              <w:jc w:val="center"/>
              <w:rPr>
                <w:rFonts w:ascii="Times New Roman" w:hAnsi="Times New Roman"/>
                <w:sz w:val="24"/>
                <w:szCs w:val="24"/>
                <w:lang w:eastAsia="en-US"/>
              </w:rPr>
            </w:pPr>
          </w:p>
          <w:p w14:paraId="7EAD317A"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5550161F" w14:textId="77777777" w:rsidR="005B35FE" w:rsidRDefault="005B35FE">
            <w:pPr>
              <w:spacing w:after="0"/>
              <w:jc w:val="center"/>
              <w:rPr>
                <w:rFonts w:ascii="Times New Roman" w:hAnsi="Times New Roman"/>
                <w:sz w:val="24"/>
                <w:szCs w:val="24"/>
                <w:lang w:eastAsia="en-US"/>
              </w:rPr>
            </w:pPr>
          </w:p>
          <w:p w14:paraId="7C6D8663" w14:textId="77777777" w:rsidR="005B35FE" w:rsidRDefault="005B35FE">
            <w:pPr>
              <w:spacing w:after="0"/>
              <w:jc w:val="center"/>
              <w:rPr>
                <w:rFonts w:ascii="Times New Roman" w:hAnsi="Times New Roman"/>
                <w:sz w:val="24"/>
                <w:szCs w:val="24"/>
                <w:lang w:eastAsia="en-US"/>
              </w:rPr>
            </w:pPr>
          </w:p>
          <w:p w14:paraId="10C99015" w14:textId="77777777" w:rsidR="005B35FE" w:rsidRDefault="005B35FE">
            <w:pPr>
              <w:spacing w:after="0"/>
              <w:jc w:val="center"/>
              <w:rPr>
                <w:rFonts w:ascii="Times New Roman" w:hAnsi="Times New Roman"/>
                <w:sz w:val="24"/>
                <w:szCs w:val="24"/>
                <w:lang w:eastAsia="en-US"/>
              </w:rPr>
            </w:pPr>
          </w:p>
          <w:p w14:paraId="1FA942E2"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3B7795FE" w14:textId="77777777" w:rsidR="005B35FE" w:rsidRDefault="005B35FE">
            <w:pPr>
              <w:spacing w:after="0"/>
              <w:jc w:val="center"/>
              <w:rPr>
                <w:rFonts w:ascii="Times New Roman" w:hAnsi="Times New Roman"/>
                <w:sz w:val="24"/>
                <w:szCs w:val="24"/>
                <w:lang w:eastAsia="en-US"/>
              </w:rPr>
            </w:pPr>
          </w:p>
          <w:p w14:paraId="75C20C75" w14:textId="77777777" w:rsidR="005B35FE" w:rsidRDefault="005B35FE">
            <w:pPr>
              <w:spacing w:after="0"/>
              <w:jc w:val="center"/>
              <w:rPr>
                <w:rFonts w:ascii="Times New Roman" w:hAnsi="Times New Roman"/>
                <w:sz w:val="24"/>
                <w:szCs w:val="24"/>
                <w:lang w:eastAsia="en-US"/>
              </w:rPr>
            </w:pPr>
          </w:p>
          <w:p w14:paraId="3064E6E1"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29FA21AD" w14:textId="77777777" w:rsidR="005B35FE" w:rsidRDefault="005B35FE">
            <w:pPr>
              <w:spacing w:after="0"/>
              <w:jc w:val="center"/>
              <w:rPr>
                <w:rFonts w:ascii="Times New Roman" w:hAnsi="Times New Roman"/>
                <w:sz w:val="24"/>
                <w:szCs w:val="24"/>
                <w:lang w:eastAsia="en-US"/>
              </w:rPr>
            </w:pPr>
          </w:p>
          <w:p w14:paraId="7BEABED0" w14:textId="77777777" w:rsidR="005B35FE" w:rsidRDefault="005B35FE">
            <w:pPr>
              <w:spacing w:after="0"/>
              <w:jc w:val="center"/>
              <w:rPr>
                <w:rFonts w:ascii="Times New Roman" w:hAnsi="Times New Roman"/>
                <w:sz w:val="24"/>
                <w:szCs w:val="24"/>
                <w:lang w:eastAsia="en-US"/>
              </w:rPr>
            </w:pPr>
          </w:p>
          <w:p w14:paraId="77A73103" w14:textId="77777777" w:rsidR="005B35FE" w:rsidRDefault="005B35FE">
            <w:pPr>
              <w:spacing w:after="0"/>
              <w:jc w:val="center"/>
              <w:rPr>
                <w:rFonts w:ascii="Times New Roman" w:hAnsi="Times New Roman"/>
                <w:sz w:val="24"/>
                <w:szCs w:val="24"/>
                <w:lang w:eastAsia="en-US"/>
              </w:rPr>
            </w:pPr>
          </w:p>
          <w:p w14:paraId="64103F3E"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5E5710CD" w14:textId="77777777" w:rsidR="005B35FE" w:rsidRDefault="005B35FE">
            <w:pPr>
              <w:spacing w:after="0" w:line="256" w:lineRule="auto"/>
              <w:rPr>
                <w:rFonts w:ascii="Times New Roman" w:hAnsi="Times New Roman"/>
                <w:sz w:val="24"/>
                <w:szCs w:val="24"/>
                <w:lang w:eastAsia="en-US"/>
              </w:rPr>
            </w:pPr>
          </w:p>
        </w:tc>
      </w:tr>
      <w:tr w:rsidR="005B35FE" w14:paraId="1CE9C911" w14:textId="77777777" w:rsidTr="00BF48DD">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3EA41C1E" w14:textId="77777777" w:rsidR="005B35FE" w:rsidRDefault="005B35FE">
            <w:pPr>
              <w:spacing w:after="0" w:line="256" w:lineRule="auto"/>
              <w:rPr>
                <w:rFonts w:ascii="Times New Roman" w:eastAsiaTheme="minorHAnsi"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38D781F7"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sz w:val="24"/>
                <w:szCs w:val="24"/>
                <w:lang w:eastAsia="en-US"/>
              </w:rPr>
              <w:t>Лекция</w:t>
            </w:r>
            <w:r>
              <w:rPr>
                <w:rFonts w:ascii="Times New Roman" w:hAnsi="Times New Roman"/>
                <w:b w:val="0"/>
                <w:bCs w:val="0"/>
                <w:sz w:val="24"/>
                <w:szCs w:val="24"/>
                <w:lang w:eastAsia="en-US"/>
              </w:rPr>
              <w:t>.</w:t>
            </w:r>
            <w:r>
              <w:rPr>
                <w:rFonts w:ascii="Times New Roman" w:hAnsi="Times New Roman"/>
                <w:sz w:val="24"/>
                <w:szCs w:val="24"/>
                <w:lang w:eastAsia="en-US"/>
              </w:rPr>
              <w:t xml:space="preserve"> </w:t>
            </w:r>
            <w:r>
              <w:rPr>
                <w:rFonts w:ascii="Times New Roman" w:hAnsi="Times New Roman"/>
                <w:b w:val="0"/>
                <w:sz w:val="24"/>
                <w:szCs w:val="24"/>
                <w:lang w:eastAsia="en-US"/>
              </w:rPr>
              <w:t>Урбанизация и проблемы экологии. Влияние урбанизированных территорий на здоровье городского жителя.</w:t>
            </w:r>
          </w:p>
          <w:p w14:paraId="3EA1BD1E" w14:textId="77777777" w:rsidR="005B35FE" w:rsidRDefault="005B35FE">
            <w:pPr>
              <w:pStyle w:val="1"/>
              <w:spacing w:before="0" w:after="0" w:line="276" w:lineRule="auto"/>
              <w:jc w:val="both"/>
              <w:rPr>
                <w:rFonts w:ascii="Times New Roman" w:hAnsi="Times New Roman"/>
                <w:b w:val="0"/>
                <w:sz w:val="24"/>
                <w:szCs w:val="24"/>
                <w:lang w:eastAsia="en-US"/>
              </w:rPr>
            </w:pPr>
            <w:r>
              <w:rPr>
                <w:rFonts w:ascii="Times New Roman" w:hAnsi="Times New Roman"/>
                <w:b w:val="0"/>
                <w:sz w:val="24"/>
                <w:szCs w:val="24"/>
                <w:lang w:eastAsia="en-US"/>
              </w:rPr>
              <w:t>Гигиеническая планировка территории населенных мест.</w:t>
            </w:r>
          </w:p>
          <w:p w14:paraId="5DE10050" w14:textId="77777777" w:rsidR="005B35FE" w:rsidRDefault="005B35FE">
            <w:pPr>
              <w:pStyle w:val="aa"/>
              <w:widowControl w:val="0"/>
              <w:spacing w:before="0" w:after="0" w:line="276" w:lineRule="auto"/>
              <w:ind w:left="0"/>
              <w:jc w:val="both"/>
              <w:textAlignment w:val="top"/>
              <w:rPr>
                <w:b/>
                <w:bCs/>
              </w:rPr>
            </w:pPr>
            <w:r>
              <w:rPr>
                <w:b/>
                <w:bCs/>
              </w:rPr>
              <w:t xml:space="preserve">Семинарское занятие. </w:t>
            </w:r>
          </w:p>
          <w:p w14:paraId="1BD5E3CB" w14:textId="77777777" w:rsidR="005B35FE" w:rsidRDefault="005B35FE">
            <w:pPr>
              <w:pStyle w:val="aa"/>
              <w:widowControl w:val="0"/>
              <w:spacing w:before="0" w:after="0" w:line="276" w:lineRule="auto"/>
              <w:ind w:left="0"/>
              <w:jc w:val="both"/>
              <w:textAlignment w:val="top"/>
            </w:pPr>
            <w:r>
              <w:t>Создание презентации по теме: «ЭМИ и его влияние на здоровье городского населения».</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77909758"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010AF871" w14:textId="77777777" w:rsidR="005B35FE" w:rsidRDefault="005B35FE">
            <w:pPr>
              <w:spacing w:after="0" w:line="256" w:lineRule="auto"/>
              <w:rPr>
                <w:rFonts w:ascii="Times New Roman" w:hAnsi="Times New Roman"/>
                <w:sz w:val="24"/>
                <w:szCs w:val="24"/>
                <w:lang w:eastAsia="en-US"/>
              </w:rPr>
            </w:pPr>
          </w:p>
        </w:tc>
      </w:tr>
      <w:tr w:rsidR="005B35FE" w14:paraId="114758CB" w14:textId="77777777" w:rsidTr="00BF48DD">
        <w:trPr>
          <w:trHeight w:val="415"/>
        </w:trPr>
        <w:tc>
          <w:tcPr>
            <w:tcW w:w="2689" w:type="dxa"/>
            <w:vMerge/>
            <w:tcBorders>
              <w:top w:val="single" w:sz="4" w:space="0" w:color="000000"/>
              <w:left w:val="single" w:sz="4" w:space="0" w:color="000000"/>
              <w:bottom w:val="single" w:sz="4" w:space="0" w:color="auto"/>
              <w:right w:val="single" w:sz="4" w:space="0" w:color="000000"/>
            </w:tcBorders>
            <w:vAlign w:val="center"/>
            <w:hideMark/>
          </w:tcPr>
          <w:p w14:paraId="4FD345A0" w14:textId="77777777" w:rsidR="005B35FE" w:rsidRDefault="005B35FE">
            <w:pPr>
              <w:spacing w:after="0" w:line="256" w:lineRule="auto"/>
              <w:rPr>
                <w:rFonts w:ascii="Times New Roman" w:eastAsiaTheme="minorHAnsi" w:hAnsi="Times New Roman"/>
                <w:sz w:val="24"/>
                <w:szCs w:val="24"/>
                <w:lang w:eastAsia="en-US"/>
              </w:rPr>
            </w:pPr>
          </w:p>
        </w:tc>
        <w:tc>
          <w:tcPr>
            <w:tcW w:w="7482" w:type="dxa"/>
            <w:tcBorders>
              <w:top w:val="single" w:sz="4" w:space="0" w:color="000000"/>
              <w:left w:val="single" w:sz="4" w:space="0" w:color="000000"/>
              <w:bottom w:val="single" w:sz="4" w:space="0" w:color="000000"/>
              <w:right w:val="single" w:sz="4" w:space="0" w:color="000000"/>
            </w:tcBorders>
            <w:hideMark/>
          </w:tcPr>
          <w:p w14:paraId="7722F628" w14:textId="77777777" w:rsidR="005B35FE" w:rsidRDefault="005B35FE">
            <w:pPr>
              <w:pStyle w:val="aa"/>
              <w:widowControl w:val="0"/>
              <w:spacing w:before="0" w:after="0" w:line="276" w:lineRule="auto"/>
              <w:ind w:left="0"/>
              <w:jc w:val="both"/>
              <w:textAlignment w:val="top"/>
            </w:pPr>
            <w:r>
              <w:rPr>
                <w:b/>
                <w:bCs/>
              </w:rPr>
              <w:t>Лекция</w:t>
            </w:r>
            <w:r>
              <w:t>. Влияние внутренней среды помещений жилых зданий на здоровье. Современная концепция натурализации жилой среды. Экологически безопасная жилая среда.</w:t>
            </w:r>
          </w:p>
          <w:p w14:paraId="134A5BC3" w14:textId="77777777" w:rsidR="005B35FE" w:rsidRDefault="005B35FE">
            <w:pPr>
              <w:pStyle w:val="aa"/>
              <w:widowControl w:val="0"/>
              <w:spacing w:before="0" w:after="0" w:line="276" w:lineRule="auto"/>
              <w:ind w:left="0"/>
              <w:jc w:val="both"/>
              <w:textAlignment w:val="top"/>
              <w:rPr>
                <w:b/>
                <w:bCs/>
              </w:rPr>
            </w:pPr>
            <w:r>
              <w:rPr>
                <w:b/>
                <w:bCs/>
              </w:rPr>
              <w:t>Семинарское занятие.</w:t>
            </w:r>
          </w:p>
          <w:p w14:paraId="26AF0BCD" w14:textId="77777777" w:rsidR="005B35FE" w:rsidRDefault="005B35FE">
            <w:pPr>
              <w:pStyle w:val="aa"/>
              <w:widowControl w:val="0"/>
              <w:spacing w:before="0" w:after="0" w:line="254" w:lineRule="auto"/>
              <w:ind w:left="0"/>
              <w:jc w:val="both"/>
              <w:textAlignment w:val="top"/>
            </w:pPr>
            <w:r>
              <w:t>Составление конспекта.</w:t>
            </w: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246487A6" w14:textId="77777777" w:rsidR="005B35FE" w:rsidRDefault="005B35FE">
            <w:pPr>
              <w:spacing w:after="0" w:line="256" w:lineRule="auto"/>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3FB4AC6B" w14:textId="77777777" w:rsidR="005B35FE" w:rsidRDefault="005B35FE">
            <w:pPr>
              <w:spacing w:after="0" w:line="256" w:lineRule="auto"/>
              <w:rPr>
                <w:rFonts w:ascii="Times New Roman" w:hAnsi="Times New Roman"/>
                <w:sz w:val="24"/>
                <w:szCs w:val="24"/>
                <w:lang w:eastAsia="en-US"/>
              </w:rPr>
            </w:pPr>
          </w:p>
        </w:tc>
      </w:tr>
      <w:tr w:rsidR="005B35FE" w14:paraId="60AE79AC" w14:textId="77777777" w:rsidTr="005B35FE">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79262801" w14:textId="77777777" w:rsidR="005B35FE" w:rsidRPr="00BF48DD" w:rsidRDefault="005B35FE" w:rsidP="00BF48DD">
            <w:pPr>
              <w:pStyle w:val="aa"/>
              <w:widowControl w:val="0"/>
              <w:spacing w:before="0" w:after="0" w:line="276" w:lineRule="auto"/>
              <w:ind w:left="0"/>
              <w:jc w:val="both"/>
            </w:pPr>
            <w:r>
              <w:rPr>
                <w:b/>
              </w:rPr>
              <w:t>Раздел 5. Гигиена труда</w:t>
            </w:r>
          </w:p>
          <w:p w14:paraId="47D99A69" w14:textId="77777777" w:rsidR="00BF48DD" w:rsidRDefault="00BF48DD" w:rsidP="00BF48DD">
            <w:pPr>
              <w:pStyle w:val="aa"/>
              <w:widowControl w:val="0"/>
              <w:spacing w:before="0" w:after="0" w:line="276" w:lineRule="auto"/>
              <w:ind w:left="0"/>
              <w:jc w:val="both"/>
            </w:pPr>
          </w:p>
        </w:tc>
        <w:tc>
          <w:tcPr>
            <w:tcW w:w="1984" w:type="dxa"/>
            <w:tcBorders>
              <w:top w:val="single" w:sz="4" w:space="0" w:color="000000"/>
              <w:left w:val="single" w:sz="4" w:space="0" w:color="000000"/>
              <w:bottom w:val="single" w:sz="4" w:space="0" w:color="auto"/>
              <w:right w:val="single" w:sz="4" w:space="0" w:color="auto"/>
            </w:tcBorders>
            <w:hideMark/>
          </w:tcPr>
          <w:p w14:paraId="0205854A"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4/2</w:t>
            </w:r>
          </w:p>
        </w:tc>
        <w:tc>
          <w:tcPr>
            <w:tcW w:w="2410" w:type="dxa"/>
            <w:tcBorders>
              <w:top w:val="single" w:sz="4" w:space="0" w:color="000000"/>
              <w:left w:val="single" w:sz="4" w:space="0" w:color="auto"/>
              <w:bottom w:val="single" w:sz="4" w:space="0" w:color="auto"/>
              <w:right w:val="single" w:sz="4" w:space="0" w:color="auto"/>
            </w:tcBorders>
          </w:tcPr>
          <w:p w14:paraId="28D724E0" w14:textId="77777777" w:rsidR="005B35FE" w:rsidRDefault="005B35FE">
            <w:pPr>
              <w:spacing w:after="0"/>
              <w:jc w:val="center"/>
              <w:rPr>
                <w:rFonts w:ascii="Times New Roman" w:hAnsi="Times New Roman"/>
                <w:sz w:val="24"/>
                <w:szCs w:val="24"/>
                <w:lang w:eastAsia="en-US"/>
              </w:rPr>
            </w:pPr>
          </w:p>
        </w:tc>
      </w:tr>
      <w:tr w:rsidR="005B35FE" w14:paraId="35141FEE" w14:textId="77777777" w:rsidTr="005B35FE">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207E933A" w14:textId="77777777" w:rsidR="005B35FE" w:rsidRDefault="005B35FE">
            <w:pPr>
              <w:spacing w:after="0"/>
              <w:rPr>
                <w:rFonts w:ascii="Times New Roman" w:hAnsi="Times New Roman"/>
                <w:sz w:val="24"/>
                <w:szCs w:val="24"/>
                <w:lang w:eastAsia="en-US"/>
              </w:rPr>
            </w:pPr>
            <w:r>
              <w:rPr>
                <w:rFonts w:ascii="Times New Roman" w:hAnsi="Times New Roman"/>
                <w:sz w:val="24"/>
                <w:szCs w:val="24"/>
                <w:lang w:eastAsia="en-US"/>
              </w:rPr>
              <w:t xml:space="preserve">Тема 5.1. </w:t>
            </w:r>
          </w:p>
          <w:p w14:paraId="32E2E672" w14:textId="77777777" w:rsidR="005B35FE" w:rsidRDefault="005B35FE">
            <w:pPr>
              <w:spacing w:after="0"/>
              <w:rPr>
                <w:rFonts w:ascii="Times New Roman" w:hAnsi="Times New Roman"/>
                <w:bCs/>
                <w:sz w:val="24"/>
                <w:szCs w:val="24"/>
                <w:lang w:eastAsia="en-US"/>
              </w:rPr>
            </w:pPr>
            <w:r>
              <w:rPr>
                <w:rFonts w:ascii="Times New Roman" w:hAnsi="Times New Roman"/>
                <w:bCs/>
                <w:sz w:val="24"/>
                <w:szCs w:val="24"/>
                <w:lang w:eastAsia="en-US"/>
              </w:rPr>
              <w:t>Понятие о профессиональных вредностях и профессиональных заболеваниях.</w:t>
            </w:r>
          </w:p>
          <w:p w14:paraId="45AF7D1A" w14:textId="77777777" w:rsidR="005B35FE" w:rsidRDefault="005B35FE">
            <w:pPr>
              <w:spacing w:after="0"/>
              <w:rPr>
                <w:rFonts w:ascii="Times New Roman" w:hAnsi="Times New Roman"/>
                <w:bCs/>
                <w:sz w:val="24"/>
                <w:szCs w:val="24"/>
                <w:lang w:eastAsia="en-US"/>
              </w:rPr>
            </w:pPr>
          </w:p>
          <w:p w14:paraId="785F388A" w14:textId="77777777" w:rsidR="005B35FE" w:rsidRDefault="005B35FE">
            <w:pPr>
              <w:spacing w:after="0"/>
              <w:rPr>
                <w:rFonts w:ascii="Times New Roman" w:hAnsi="Times New Roman"/>
                <w:bCs/>
                <w:sz w:val="24"/>
                <w:szCs w:val="24"/>
                <w:lang w:eastAsia="en-US"/>
              </w:rPr>
            </w:pPr>
          </w:p>
          <w:p w14:paraId="78090E20" w14:textId="77777777" w:rsidR="005B35FE" w:rsidRDefault="005B35FE">
            <w:pPr>
              <w:spacing w:after="0"/>
              <w:rPr>
                <w:rFonts w:ascii="Times New Roman" w:hAnsi="Times New Roman"/>
                <w:bCs/>
                <w:sz w:val="24"/>
                <w:szCs w:val="24"/>
                <w:lang w:eastAsia="en-US"/>
              </w:rPr>
            </w:pPr>
          </w:p>
          <w:p w14:paraId="0E6FD58B" w14:textId="77777777" w:rsidR="005B35FE" w:rsidRDefault="005B35FE">
            <w:pPr>
              <w:spacing w:after="0"/>
              <w:rPr>
                <w:rFonts w:ascii="Times New Roman" w:hAnsi="Times New Roman"/>
                <w:bCs/>
                <w:sz w:val="24"/>
                <w:szCs w:val="24"/>
                <w:lang w:eastAsia="en-US"/>
              </w:rPr>
            </w:pPr>
          </w:p>
          <w:p w14:paraId="735FE8F8" w14:textId="77777777" w:rsidR="005B35FE" w:rsidRDefault="005B35FE">
            <w:pPr>
              <w:spacing w:after="0"/>
              <w:rPr>
                <w:rFonts w:ascii="Times New Roman" w:hAnsi="Times New Roman"/>
                <w:bCs/>
                <w:sz w:val="24"/>
                <w:szCs w:val="24"/>
                <w:lang w:eastAsia="en-US"/>
              </w:rPr>
            </w:pPr>
          </w:p>
          <w:p w14:paraId="41796A21" w14:textId="77777777" w:rsidR="005B35FE" w:rsidRDefault="005B35FE">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69E94D86" w14:textId="77777777" w:rsidR="005B35FE" w:rsidRDefault="005B35FE">
            <w:pPr>
              <w:pStyle w:val="aa"/>
              <w:widowControl w:val="0"/>
              <w:spacing w:line="240" w:lineRule="exact"/>
              <w:ind w:hanging="708"/>
              <w:jc w:val="both"/>
              <w:rPr>
                <w:b/>
                <w:bCs/>
              </w:rPr>
            </w:pPr>
            <w:r>
              <w:rPr>
                <w:b/>
                <w:bCs/>
              </w:rPr>
              <w:lastRenderedPageBreak/>
              <w:t>Содержание учебного материала</w:t>
            </w:r>
            <w:r>
              <w:rPr>
                <w:b/>
              </w:rPr>
              <w:t xml:space="preserve"> </w:t>
            </w:r>
          </w:p>
        </w:tc>
        <w:tc>
          <w:tcPr>
            <w:tcW w:w="1984" w:type="dxa"/>
            <w:vMerge w:val="restart"/>
            <w:tcBorders>
              <w:top w:val="single" w:sz="4" w:space="0" w:color="000000"/>
              <w:left w:val="single" w:sz="4" w:space="0" w:color="000000"/>
              <w:bottom w:val="single" w:sz="4" w:space="0" w:color="000000"/>
              <w:right w:val="single" w:sz="4" w:space="0" w:color="auto"/>
            </w:tcBorders>
            <w:hideMark/>
          </w:tcPr>
          <w:p w14:paraId="36501035" w14:textId="77777777" w:rsidR="005B35FE" w:rsidRDefault="005B35FE">
            <w:pPr>
              <w:rPr>
                <w:b/>
                <w:bCs/>
              </w:rPr>
            </w:pPr>
          </w:p>
        </w:tc>
        <w:tc>
          <w:tcPr>
            <w:tcW w:w="2410" w:type="dxa"/>
            <w:tcBorders>
              <w:top w:val="single" w:sz="4" w:space="0" w:color="000000"/>
              <w:left w:val="single" w:sz="4" w:space="0" w:color="auto"/>
              <w:bottom w:val="single" w:sz="4" w:space="0" w:color="auto"/>
              <w:right w:val="single" w:sz="4" w:space="0" w:color="auto"/>
            </w:tcBorders>
          </w:tcPr>
          <w:p w14:paraId="388A84C4" w14:textId="77777777" w:rsidR="005B35FE" w:rsidRDefault="005B35FE">
            <w:pPr>
              <w:spacing w:after="0"/>
              <w:jc w:val="center"/>
              <w:rPr>
                <w:rFonts w:ascii="Times New Roman" w:hAnsi="Times New Roman"/>
                <w:sz w:val="24"/>
                <w:szCs w:val="24"/>
                <w:lang w:eastAsia="en-US"/>
              </w:rPr>
            </w:pPr>
          </w:p>
        </w:tc>
      </w:tr>
      <w:tr w:rsidR="005B35FE" w14:paraId="32117097" w14:textId="77777777" w:rsidTr="00BF48DD">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019C74C" w14:textId="77777777" w:rsidR="005B35FE" w:rsidRDefault="005B35FE">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57FFA6A5" w14:textId="77777777" w:rsidR="005B35FE" w:rsidRDefault="005B35FE">
            <w:pPr>
              <w:spacing w:after="0" w:line="256" w:lineRule="auto"/>
              <w:rPr>
                <w:rFonts w:ascii="Times New Roman" w:eastAsiaTheme="minorHAnsi" w:hAnsi="Times New Roman"/>
                <w:b/>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05A8E156" w14:textId="77777777" w:rsidR="005B35FE" w:rsidRDefault="005B35FE">
            <w:pPr>
              <w:spacing w:after="0" w:line="256" w:lineRule="auto"/>
              <w:rPr>
                <w:b/>
                <w:bCs/>
              </w:rPr>
            </w:pPr>
          </w:p>
        </w:tc>
        <w:tc>
          <w:tcPr>
            <w:tcW w:w="2410" w:type="dxa"/>
            <w:vMerge w:val="restart"/>
            <w:tcBorders>
              <w:top w:val="single" w:sz="4" w:space="0" w:color="000000"/>
              <w:left w:val="single" w:sz="4" w:space="0" w:color="auto"/>
              <w:bottom w:val="single" w:sz="4" w:space="0" w:color="auto"/>
              <w:right w:val="single" w:sz="4" w:space="0" w:color="auto"/>
            </w:tcBorders>
          </w:tcPr>
          <w:p w14:paraId="3AD9481B"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01</w:t>
            </w:r>
          </w:p>
          <w:p w14:paraId="3CAFFF90"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02</w:t>
            </w:r>
          </w:p>
          <w:p w14:paraId="46EC034A"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03</w:t>
            </w:r>
          </w:p>
          <w:p w14:paraId="67470EC3"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04</w:t>
            </w:r>
          </w:p>
          <w:p w14:paraId="2C0E49B9"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3B2F13DA"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08</w:t>
            </w:r>
          </w:p>
          <w:p w14:paraId="18195D47"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4.1.</w:t>
            </w:r>
          </w:p>
          <w:p w14:paraId="201C206C"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lastRenderedPageBreak/>
              <w:t>ПК 4.2.</w:t>
            </w:r>
          </w:p>
          <w:p w14:paraId="7214887A"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4.4.</w:t>
            </w:r>
          </w:p>
          <w:p w14:paraId="18C4A7D5"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6.4.</w:t>
            </w:r>
          </w:p>
          <w:p w14:paraId="4B67656E"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58AAF8A3"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bCs/>
                <w:sz w:val="24"/>
                <w:szCs w:val="24"/>
              </w:rPr>
              <w:t>ЛР10</w:t>
            </w:r>
          </w:p>
        </w:tc>
      </w:tr>
      <w:tr w:rsidR="005B35FE" w14:paraId="20666D54" w14:textId="77777777" w:rsidTr="00BF48DD">
        <w:trPr>
          <w:trHeight w:val="577"/>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62190F7E"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tcPr>
          <w:p w14:paraId="76744F47" w14:textId="77777777" w:rsidR="005B35FE" w:rsidRDefault="005B35FE">
            <w:pPr>
              <w:pStyle w:val="aa"/>
              <w:widowControl w:val="0"/>
              <w:spacing w:before="0" w:after="0" w:line="276" w:lineRule="auto"/>
              <w:ind w:left="0"/>
              <w:jc w:val="both"/>
              <w:textAlignment w:val="top"/>
            </w:pPr>
            <w:r>
              <w:rPr>
                <w:b/>
                <w:bCs/>
              </w:rPr>
              <w:t>Лекция.</w:t>
            </w:r>
            <w:r>
              <w:t xml:space="preserve"> Характеристика умственной и физической деятельности. Работоспособность. Утомление. Переутомление и его профилактика. </w:t>
            </w:r>
          </w:p>
          <w:p w14:paraId="67125652" w14:textId="77777777" w:rsidR="005B35FE" w:rsidRDefault="005B35FE">
            <w:pPr>
              <w:pStyle w:val="aa"/>
              <w:widowControl w:val="0"/>
              <w:spacing w:before="0" w:after="0" w:line="276" w:lineRule="auto"/>
              <w:ind w:left="0"/>
              <w:jc w:val="both"/>
              <w:textAlignment w:val="top"/>
            </w:pPr>
            <w:r>
              <w:t>Понятие о профессиональных вредностях и профессиональных заболеваниях. Влияние условий труда и факторов трудового процесса на работоспособность</w:t>
            </w:r>
          </w:p>
          <w:p w14:paraId="4586679F" w14:textId="77777777" w:rsidR="005B35FE" w:rsidRDefault="005B35FE">
            <w:pPr>
              <w:pStyle w:val="aa"/>
              <w:widowControl w:val="0"/>
              <w:spacing w:before="0" w:after="0" w:line="276" w:lineRule="auto"/>
              <w:ind w:left="0"/>
              <w:jc w:val="both"/>
              <w:textAlignment w:val="top"/>
            </w:pPr>
          </w:p>
        </w:tc>
        <w:tc>
          <w:tcPr>
            <w:tcW w:w="1984" w:type="dxa"/>
            <w:tcBorders>
              <w:top w:val="single" w:sz="4" w:space="0" w:color="000000"/>
              <w:left w:val="single" w:sz="4" w:space="0" w:color="000000"/>
              <w:bottom w:val="single" w:sz="4" w:space="0" w:color="000000"/>
              <w:right w:val="single" w:sz="4" w:space="0" w:color="auto"/>
            </w:tcBorders>
          </w:tcPr>
          <w:p w14:paraId="504224D0"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p w14:paraId="148B288A" w14:textId="77777777" w:rsidR="005B35FE" w:rsidRDefault="005B35FE">
            <w:pPr>
              <w:spacing w:after="0"/>
              <w:jc w:val="center"/>
              <w:rPr>
                <w:rFonts w:ascii="Times New Roman" w:hAnsi="Times New Roman"/>
                <w:sz w:val="24"/>
                <w:szCs w:val="24"/>
                <w:lang w:eastAsia="en-US"/>
              </w:rPr>
            </w:pPr>
          </w:p>
          <w:p w14:paraId="399EFBF7" w14:textId="77777777" w:rsidR="005B35FE" w:rsidRDefault="005B35FE">
            <w:pPr>
              <w:spacing w:after="0"/>
              <w:jc w:val="center"/>
              <w:rPr>
                <w:rFonts w:ascii="Times New Roman" w:hAnsi="Times New Roman"/>
                <w:sz w:val="24"/>
                <w:szCs w:val="24"/>
                <w:lang w:eastAsia="en-US"/>
              </w:rPr>
            </w:pPr>
          </w:p>
          <w:p w14:paraId="233517A9" w14:textId="77777777" w:rsidR="005B35FE" w:rsidRDefault="005B35FE">
            <w:pPr>
              <w:spacing w:after="0"/>
              <w:jc w:val="center"/>
              <w:rPr>
                <w:rFonts w:ascii="Times New Roman" w:hAnsi="Times New Roman"/>
                <w:sz w:val="24"/>
                <w:szCs w:val="24"/>
                <w:lang w:eastAsia="en-US"/>
              </w:rPr>
            </w:pP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46D97B92" w14:textId="77777777" w:rsidR="005B35FE" w:rsidRDefault="005B35FE">
            <w:pPr>
              <w:spacing w:after="0" w:line="256" w:lineRule="auto"/>
              <w:rPr>
                <w:rFonts w:ascii="Times New Roman" w:hAnsi="Times New Roman"/>
                <w:sz w:val="24"/>
                <w:szCs w:val="24"/>
                <w:lang w:eastAsia="en-US"/>
              </w:rPr>
            </w:pPr>
          </w:p>
        </w:tc>
      </w:tr>
      <w:tr w:rsidR="005B35FE" w14:paraId="26B37DC8" w14:textId="77777777" w:rsidTr="00BF48DD">
        <w:trPr>
          <w:trHeight w:val="318"/>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147CE877" w14:textId="77777777" w:rsidR="005B35FE" w:rsidRDefault="005B35FE">
            <w:pPr>
              <w:spacing w:after="0" w:line="256" w:lineRule="auto"/>
              <w:rPr>
                <w:rFonts w:ascii="Times New Roman" w:hAnsi="Times New Roman"/>
                <w:bCs/>
                <w:sz w:val="24"/>
                <w:szCs w:val="24"/>
                <w:lang w:eastAsia="en-US"/>
              </w:rPr>
            </w:pPr>
          </w:p>
        </w:tc>
        <w:tc>
          <w:tcPr>
            <w:tcW w:w="7482" w:type="dxa"/>
            <w:tcBorders>
              <w:top w:val="single" w:sz="4" w:space="0" w:color="000000"/>
              <w:left w:val="single" w:sz="4" w:space="0" w:color="000000"/>
              <w:bottom w:val="single" w:sz="4" w:space="0" w:color="auto"/>
              <w:right w:val="single" w:sz="4" w:space="0" w:color="000000"/>
            </w:tcBorders>
          </w:tcPr>
          <w:p w14:paraId="16EED282" w14:textId="77777777" w:rsidR="005B35FE" w:rsidRDefault="005B35FE">
            <w:pPr>
              <w:pStyle w:val="aa"/>
              <w:widowControl w:val="0"/>
              <w:spacing w:before="0" w:after="0" w:line="276" w:lineRule="auto"/>
              <w:ind w:left="0"/>
              <w:jc w:val="both"/>
              <w:textAlignment w:val="top"/>
            </w:pPr>
            <w:r>
              <w:rPr>
                <w:b/>
                <w:bCs/>
              </w:rPr>
              <w:t>Семинарское занятие.</w:t>
            </w:r>
            <w:r>
              <w:t xml:space="preserve"> </w:t>
            </w:r>
          </w:p>
          <w:p w14:paraId="630E7E52" w14:textId="77777777" w:rsidR="005B35FE" w:rsidRDefault="005B35FE">
            <w:pPr>
              <w:pStyle w:val="aa"/>
              <w:widowControl w:val="0"/>
              <w:spacing w:before="0" w:after="0" w:line="276" w:lineRule="auto"/>
              <w:ind w:left="0"/>
              <w:jc w:val="both"/>
              <w:textAlignment w:val="top"/>
            </w:pPr>
            <w:r>
              <w:t>Определение работоспособности с использованием корректурного теста.</w:t>
            </w:r>
          </w:p>
          <w:p w14:paraId="3E10F95D" w14:textId="77777777" w:rsidR="005B35FE" w:rsidRDefault="005B35FE">
            <w:pPr>
              <w:pStyle w:val="aa"/>
              <w:widowControl w:val="0"/>
              <w:spacing w:before="0" w:after="0" w:line="276" w:lineRule="auto"/>
              <w:ind w:left="0"/>
              <w:jc w:val="both"/>
              <w:textAlignment w:val="top"/>
            </w:pPr>
          </w:p>
        </w:tc>
        <w:tc>
          <w:tcPr>
            <w:tcW w:w="1984" w:type="dxa"/>
            <w:tcBorders>
              <w:top w:val="single" w:sz="4" w:space="0" w:color="000000"/>
              <w:left w:val="single" w:sz="4" w:space="0" w:color="000000"/>
              <w:bottom w:val="single" w:sz="4" w:space="0" w:color="auto"/>
              <w:right w:val="single" w:sz="4" w:space="0" w:color="auto"/>
            </w:tcBorders>
          </w:tcPr>
          <w:p w14:paraId="2C3B3C01" w14:textId="77777777" w:rsidR="005B35FE" w:rsidRDefault="005B35FE">
            <w:pPr>
              <w:spacing w:after="0"/>
              <w:jc w:val="center"/>
              <w:rPr>
                <w:rFonts w:ascii="Times New Roman" w:hAnsi="Times New Roman"/>
                <w:sz w:val="24"/>
                <w:szCs w:val="24"/>
                <w:lang w:eastAsia="en-US"/>
              </w:rPr>
            </w:pPr>
          </w:p>
          <w:p w14:paraId="7779B652"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vMerge/>
            <w:tcBorders>
              <w:top w:val="single" w:sz="4" w:space="0" w:color="000000"/>
              <w:left w:val="single" w:sz="4" w:space="0" w:color="auto"/>
              <w:bottom w:val="single" w:sz="4" w:space="0" w:color="auto"/>
              <w:right w:val="single" w:sz="4" w:space="0" w:color="auto"/>
            </w:tcBorders>
            <w:vAlign w:val="center"/>
            <w:hideMark/>
          </w:tcPr>
          <w:p w14:paraId="13545E54" w14:textId="77777777" w:rsidR="005B35FE" w:rsidRDefault="005B35FE">
            <w:pPr>
              <w:spacing w:after="0" w:line="256" w:lineRule="auto"/>
              <w:rPr>
                <w:rFonts w:ascii="Times New Roman" w:hAnsi="Times New Roman"/>
                <w:sz w:val="24"/>
                <w:szCs w:val="24"/>
                <w:lang w:eastAsia="en-US"/>
              </w:rPr>
            </w:pPr>
          </w:p>
        </w:tc>
      </w:tr>
      <w:tr w:rsidR="005B35FE" w14:paraId="7D3CBAF5" w14:textId="77777777" w:rsidTr="005B35FE">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4EED1D26" w14:textId="77777777" w:rsidR="005B35FE" w:rsidRDefault="005B35FE" w:rsidP="005B35FE">
            <w:pPr>
              <w:pStyle w:val="aa"/>
              <w:widowControl w:val="0"/>
              <w:numPr>
                <w:ilvl w:val="0"/>
                <w:numId w:val="7"/>
              </w:numPr>
              <w:spacing w:before="0" w:after="0" w:line="276" w:lineRule="auto"/>
              <w:ind w:left="0"/>
              <w:jc w:val="both"/>
            </w:pPr>
            <w:r>
              <w:rPr>
                <w:b/>
              </w:rPr>
              <w:t>Раздел 6. Гигиена детей и подростков</w:t>
            </w:r>
          </w:p>
        </w:tc>
        <w:tc>
          <w:tcPr>
            <w:tcW w:w="1984" w:type="dxa"/>
            <w:tcBorders>
              <w:top w:val="single" w:sz="4" w:space="0" w:color="000000"/>
              <w:left w:val="single" w:sz="4" w:space="0" w:color="000000"/>
              <w:bottom w:val="single" w:sz="4" w:space="0" w:color="auto"/>
              <w:right w:val="single" w:sz="4" w:space="0" w:color="auto"/>
            </w:tcBorders>
            <w:hideMark/>
          </w:tcPr>
          <w:p w14:paraId="79841D2F"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4/2</w:t>
            </w:r>
          </w:p>
        </w:tc>
        <w:tc>
          <w:tcPr>
            <w:tcW w:w="2410" w:type="dxa"/>
            <w:tcBorders>
              <w:top w:val="single" w:sz="4" w:space="0" w:color="000000"/>
              <w:left w:val="single" w:sz="4" w:space="0" w:color="auto"/>
              <w:bottom w:val="single" w:sz="4" w:space="0" w:color="auto"/>
              <w:right w:val="single" w:sz="4" w:space="0" w:color="auto"/>
            </w:tcBorders>
          </w:tcPr>
          <w:p w14:paraId="5C6080DE" w14:textId="77777777" w:rsidR="005B35FE" w:rsidRDefault="005B35FE">
            <w:pPr>
              <w:spacing w:after="0"/>
              <w:jc w:val="center"/>
              <w:rPr>
                <w:rFonts w:ascii="Times New Roman" w:hAnsi="Times New Roman"/>
                <w:sz w:val="24"/>
                <w:szCs w:val="24"/>
                <w:lang w:eastAsia="en-US"/>
              </w:rPr>
            </w:pPr>
          </w:p>
        </w:tc>
      </w:tr>
      <w:tr w:rsidR="005B35FE" w14:paraId="4673063A" w14:textId="77777777" w:rsidTr="005B35FE">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1DDD41F1" w14:textId="77777777" w:rsidR="005B35FE" w:rsidRDefault="005B35FE">
            <w:pPr>
              <w:spacing w:after="0"/>
              <w:rPr>
                <w:rFonts w:ascii="Times New Roman" w:hAnsi="Times New Roman"/>
                <w:bCs/>
                <w:sz w:val="24"/>
                <w:szCs w:val="24"/>
                <w:lang w:eastAsia="en-US"/>
              </w:rPr>
            </w:pPr>
            <w:r>
              <w:rPr>
                <w:rFonts w:ascii="Times New Roman" w:hAnsi="Times New Roman"/>
                <w:sz w:val="24"/>
                <w:szCs w:val="24"/>
                <w:lang w:eastAsia="en-US"/>
              </w:rPr>
              <w:t xml:space="preserve">Тема </w:t>
            </w:r>
            <w:r>
              <w:rPr>
                <w:rFonts w:ascii="Times New Roman" w:hAnsi="Times New Roman"/>
                <w:bCs/>
                <w:sz w:val="24"/>
                <w:szCs w:val="24"/>
                <w:lang w:eastAsia="en-US"/>
              </w:rPr>
              <w:t>6.1</w:t>
            </w:r>
          </w:p>
          <w:p w14:paraId="4C37749F" w14:textId="77777777" w:rsidR="005B35FE" w:rsidRDefault="005B35FE">
            <w:pPr>
              <w:spacing w:after="0"/>
              <w:rPr>
                <w:rFonts w:ascii="Times New Roman" w:hAnsi="Times New Roman"/>
                <w:bCs/>
                <w:sz w:val="24"/>
                <w:szCs w:val="24"/>
                <w:lang w:eastAsia="en-US"/>
              </w:rPr>
            </w:pPr>
            <w:r>
              <w:rPr>
                <w:rFonts w:ascii="Times New Roman" w:hAnsi="Times New Roman"/>
                <w:bCs/>
                <w:sz w:val="24"/>
                <w:szCs w:val="24"/>
                <w:lang w:eastAsia="en-US"/>
              </w:rPr>
              <w:t>Состояние здоровья и физическое развитие детей и подростков</w:t>
            </w:r>
          </w:p>
          <w:p w14:paraId="0681C8D7" w14:textId="77777777" w:rsidR="005B35FE" w:rsidRDefault="005B35FE">
            <w:pPr>
              <w:spacing w:after="0"/>
              <w:rPr>
                <w:rFonts w:ascii="Times New Roman" w:hAnsi="Times New Roman"/>
                <w:bCs/>
                <w:sz w:val="24"/>
                <w:szCs w:val="24"/>
                <w:lang w:eastAsia="en-US"/>
              </w:rPr>
            </w:pPr>
          </w:p>
          <w:p w14:paraId="3C0281C0" w14:textId="77777777" w:rsidR="005B35FE" w:rsidRDefault="005B35FE">
            <w:pPr>
              <w:spacing w:after="0"/>
              <w:rPr>
                <w:rFonts w:ascii="Times New Roman" w:hAnsi="Times New Roman"/>
                <w:bCs/>
                <w:sz w:val="24"/>
                <w:szCs w:val="24"/>
                <w:lang w:eastAsia="en-US"/>
              </w:rPr>
            </w:pPr>
          </w:p>
          <w:p w14:paraId="47386B95" w14:textId="77777777" w:rsidR="005B35FE" w:rsidRDefault="005B35FE">
            <w:pPr>
              <w:spacing w:after="0"/>
              <w:rPr>
                <w:rFonts w:ascii="Times New Roman" w:hAnsi="Times New Roman"/>
                <w:bCs/>
                <w:sz w:val="24"/>
                <w:szCs w:val="24"/>
                <w:lang w:eastAsia="en-US"/>
              </w:rPr>
            </w:pPr>
          </w:p>
          <w:p w14:paraId="5A83FBE2" w14:textId="77777777" w:rsidR="005B35FE" w:rsidRDefault="005B35FE">
            <w:pPr>
              <w:spacing w:after="0"/>
              <w:rPr>
                <w:rFonts w:ascii="Times New Roman" w:hAnsi="Times New Roman"/>
                <w:bCs/>
                <w:sz w:val="24"/>
                <w:szCs w:val="24"/>
                <w:lang w:eastAsia="en-US"/>
              </w:rPr>
            </w:pPr>
          </w:p>
          <w:p w14:paraId="1462F541" w14:textId="77777777" w:rsidR="005B35FE" w:rsidRDefault="005B35FE">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33678486" w14:textId="77777777" w:rsidR="005B35FE" w:rsidRDefault="005B35FE">
            <w:pPr>
              <w:pStyle w:val="aa"/>
              <w:widowControl w:val="0"/>
              <w:spacing w:before="0" w:after="0" w:line="276" w:lineRule="auto"/>
              <w:ind w:left="0"/>
              <w:jc w:val="both"/>
              <w:textAlignment w:val="top"/>
              <w:rPr>
                <w:b/>
                <w:bCs/>
              </w:rPr>
            </w:pPr>
            <w:r>
              <w:rPr>
                <w:b/>
                <w:bCs/>
              </w:rPr>
              <w:t xml:space="preserve">Содержание учебного материала </w:t>
            </w:r>
          </w:p>
          <w:p w14:paraId="2553CE37" w14:textId="77777777" w:rsidR="005B35FE" w:rsidRDefault="005B35FE">
            <w:pPr>
              <w:pStyle w:val="aa"/>
              <w:widowControl w:val="0"/>
              <w:spacing w:before="0" w:after="0" w:line="276" w:lineRule="auto"/>
              <w:ind w:left="0"/>
              <w:jc w:val="both"/>
              <w:textAlignment w:val="top"/>
            </w:pPr>
            <w:r>
              <w:rPr>
                <w:b/>
                <w:bCs/>
              </w:rPr>
              <w:t>Лекция</w:t>
            </w:r>
            <w:r>
              <w:t>. Критерии здоровья детского населения. Принципы комплексной оценки состояния здоровья детей и подростков. Закономерности роста и развития детей и подростков. Показатели физического развития детей и подростков. Состояние здоровья детей и подростков и факторы его определяющие.</w:t>
            </w:r>
          </w:p>
          <w:p w14:paraId="1B1ADD0A" w14:textId="77777777" w:rsidR="005B35FE" w:rsidRDefault="005B35FE">
            <w:pPr>
              <w:pStyle w:val="aa"/>
              <w:widowControl w:val="0"/>
              <w:spacing w:before="0" w:after="0" w:line="276" w:lineRule="auto"/>
              <w:ind w:left="0"/>
              <w:jc w:val="both"/>
              <w:textAlignment w:val="top"/>
              <w:rPr>
                <w:b/>
                <w:bCs/>
              </w:rPr>
            </w:pPr>
            <w:r>
              <w:rPr>
                <w:b/>
                <w:bCs/>
              </w:rPr>
              <w:t xml:space="preserve">Семинарское занятие. </w:t>
            </w:r>
          </w:p>
          <w:p w14:paraId="709E7FED" w14:textId="77777777" w:rsidR="005B35FE" w:rsidRDefault="005B35FE">
            <w:pPr>
              <w:pStyle w:val="aa"/>
              <w:widowControl w:val="0"/>
              <w:spacing w:before="0" w:after="0" w:line="276" w:lineRule="auto"/>
              <w:ind w:left="0"/>
              <w:jc w:val="both"/>
              <w:textAlignment w:val="top"/>
              <w:rPr>
                <w:bCs/>
              </w:rPr>
            </w:pPr>
            <w:r>
              <w:t>Решение ситуационных задач.</w:t>
            </w:r>
          </w:p>
        </w:tc>
        <w:tc>
          <w:tcPr>
            <w:tcW w:w="1984" w:type="dxa"/>
            <w:vMerge w:val="restart"/>
            <w:tcBorders>
              <w:top w:val="single" w:sz="4" w:space="0" w:color="000000"/>
              <w:left w:val="single" w:sz="4" w:space="0" w:color="000000"/>
              <w:bottom w:val="single" w:sz="4" w:space="0" w:color="000000"/>
              <w:right w:val="single" w:sz="4" w:space="0" w:color="auto"/>
            </w:tcBorders>
          </w:tcPr>
          <w:p w14:paraId="0B9EA940" w14:textId="77777777" w:rsidR="005B35FE" w:rsidRDefault="005B35FE">
            <w:pPr>
              <w:jc w:val="center"/>
              <w:rPr>
                <w:rFonts w:ascii="Times New Roman" w:hAnsi="Times New Roman"/>
                <w:sz w:val="24"/>
                <w:szCs w:val="24"/>
                <w:lang w:eastAsia="en-US"/>
              </w:rPr>
            </w:pPr>
          </w:p>
          <w:p w14:paraId="60CFC35B" w14:textId="77777777" w:rsidR="005B35FE" w:rsidRDefault="005B35FE">
            <w:pPr>
              <w:jc w:val="center"/>
              <w:rPr>
                <w:rFonts w:ascii="Times New Roman" w:hAnsi="Times New Roman"/>
                <w:sz w:val="24"/>
                <w:szCs w:val="24"/>
                <w:lang w:eastAsia="en-US"/>
              </w:rPr>
            </w:pPr>
            <w:r>
              <w:rPr>
                <w:rFonts w:ascii="Times New Roman" w:hAnsi="Times New Roman"/>
                <w:sz w:val="24"/>
                <w:szCs w:val="24"/>
                <w:lang w:eastAsia="en-US"/>
              </w:rPr>
              <w:t>2</w:t>
            </w:r>
          </w:p>
          <w:p w14:paraId="1D86625C" w14:textId="77777777" w:rsidR="005B35FE" w:rsidRDefault="005B35FE">
            <w:pPr>
              <w:jc w:val="center"/>
              <w:rPr>
                <w:rFonts w:ascii="Times New Roman" w:hAnsi="Times New Roman"/>
                <w:sz w:val="24"/>
                <w:szCs w:val="24"/>
                <w:lang w:eastAsia="en-US"/>
              </w:rPr>
            </w:pPr>
          </w:p>
          <w:p w14:paraId="47783744" w14:textId="77777777" w:rsidR="005B35FE" w:rsidRDefault="005B35FE">
            <w:pPr>
              <w:jc w:val="center"/>
              <w:rPr>
                <w:rFonts w:ascii="Times New Roman" w:hAnsi="Times New Roman"/>
                <w:sz w:val="24"/>
                <w:szCs w:val="24"/>
                <w:lang w:eastAsia="en-US"/>
              </w:rPr>
            </w:pPr>
            <w:r>
              <w:rPr>
                <w:rFonts w:ascii="Times New Roman" w:hAnsi="Times New Roman"/>
                <w:sz w:val="24"/>
                <w:szCs w:val="24"/>
                <w:lang w:eastAsia="en-US"/>
              </w:rPr>
              <w:t>2</w:t>
            </w:r>
          </w:p>
        </w:tc>
        <w:tc>
          <w:tcPr>
            <w:tcW w:w="2410" w:type="dxa"/>
            <w:tcBorders>
              <w:top w:val="single" w:sz="4" w:space="0" w:color="000000"/>
              <w:left w:val="single" w:sz="4" w:space="0" w:color="auto"/>
              <w:bottom w:val="single" w:sz="4" w:space="0" w:color="auto"/>
              <w:right w:val="single" w:sz="4" w:space="0" w:color="auto"/>
            </w:tcBorders>
          </w:tcPr>
          <w:p w14:paraId="69ED0F5B" w14:textId="77777777" w:rsidR="005B35FE" w:rsidRDefault="005B35FE">
            <w:pPr>
              <w:spacing w:after="0"/>
              <w:jc w:val="center"/>
              <w:rPr>
                <w:rFonts w:ascii="Times New Roman" w:hAnsi="Times New Roman"/>
                <w:sz w:val="24"/>
                <w:szCs w:val="24"/>
                <w:lang w:eastAsia="en-US"/>
              </w:rPr>
            </w:pPr>
          </w:p>
        </w:tc>
      </w:tr>
      <w:tr w:rsidR="005B35FE" w14:paraId="2098F57E" w14:textId="77777777" w:rsidTr="00BF48DD">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45C2B5B0" w14:textId="77777777" w:rsidR="005B35FE" w:rsidRDefault="005B35FE">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59C0F9E0" w14:textId="77777777" w:rsidR="005B35FE" w:rsidRDefault="005B35FE">
            <w:pPr>
              <w:spacing w:after="0" w:line="256" w:lineRule="auto"/>
              <w:rPr>
                <w:rFonts w:ascii="Times New Roman" w:eastAsiaTheme="minorHAnsi" w:hAnsi="Times New Roman"/>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5B3EF784" w14:textId="77777777" w:rsidR="005B35FE" w:rsidRDefault="005B35FE">
            <w:pPr>
              <w:spacing w:after="0" w:line="256" w:lineRule="auto"/>
              <w:rPr>
                <w:rFonts w:ascii="Times New Roman" w:hAnsi="Times New Roman"/>
                <w:sz w:val="24"/>
                <w:szCs w:val="24"/>
                <w:lang w:eastAsia="en-US"/>
              </w:rPr>
            </w:pPr>
          </w:p>
        </w:tc>
        <w:tc>
          <w:tcPr>
            <w:tcW w:w="2410" w:type="dxa"/>
            <w:tcBorders>
              <w:top w:val="single" w:sz="4" w:space="0" w:color="000000"/>
              <w:left w:val="single" w:sz="4" w:space="0" w:color="auto"/>
              <w:bottom w:val="single" w:sz="4" w:space="0" w:color="auto"/>
              <w:right w:val="single" w:sz="4" w:space="0" w:color="auto"/>
            </w:tcBorders>
          </w:tcPr>
          <w:p w14:paraId="19AA676F"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01</w:t>
            </w:r>
          </w:p>
          <w:p w14:paraId="394ED70E"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02</w:t>
            </w:r>
          </w:p>
          <w:p w14:paraId="209D03BD"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03</w:t>
            </w:r>
          </w:p>
          <w:p w14:paraId="42A5205C"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04</w:t>
            </w:r>
          </w:p>
          <w:p w14:paraId="53D733D3"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01EC0DA8"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08</w:t>
            </w:r>
          </w:p>
          <w:p w14:paraId="57D49E00"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4.1.</w:t>
            </w:r>
          </w:p>
          <w:p w14:paraId="12BE5A25"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4.2.</w:t>
            </w:r>
          </w:p>
          <w:p w14:paraId="2B94F663"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4.4.</w:t>
            </w:r>
          </w:p>
          <w:p w14:paraId="0CBD0F9B"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6.4.</w:t>
            </w:r>
          </w:p>
          <w:p w14:paraId="4C0C6667"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12C166FF"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bCs/>
                <w:sz w:val="24"/>
                <w:szCs w:val="24"/>
              </w:rPr>
              <w:t>ЛР10</w:t>
            </w:r>
          </w:p>
        </w:tc>
      </w:tr>
      <w:tr w:rsidR="005B35FE" w14:paraId="2B2D1789" w14:textId="77777777" w:rsidTr="005B35FE">
        <w:trPr>
          <w:trHeight w:val="315"/>
        </w:trPr>
        <w:tc>
          <w:tcPr>
            <w:tcW w:w="10171" w:type="dxa"/>
            <w:gridSpan w:val="2"/>
            <w:tcBorders>
              <w:top w:val="single" w:sz="4" w:space="0" w:color="000000"/>
              <w:left w:val="single" w:sz="4" w:space="0" w:color="000000"/>
              <w:bottom w:val="single" w:sz="4" w:space="0" w:color="000000"/>
              <w:right w:val="single" w:sz="4" w:space="0" w:color="000000"/>
            </w:tcBorders>
            <w:hideMark/>
          </w:tcPr>
          <w:p w14:paraId="270EA6BC" w14:textId="77777777" w:rsidR="005B35FE" w:rsidRDefault="005B35FE" w:rsidP="005B35FE">
            <w:pPr>
              <w:pStyle w:val="aa"/>
              <w:widowControl w:val="0"/>
              <w:numPr>
                <w:ilvl w:val="0"/>
                <w:numId w:val="7"/>
              </w:numPr>
              <w:spacing w:before="0" w:after="0" w:line="276" w:lineRule="auto"/>
              <w:ind w:left="0"/>
              <w:jc w:val="both"/>
            </w:pPr>
            <w:r>
              <w:rPr>
                <w:b/>
              </w:rPr>
              <w:t xml:space="preserve">Раздел 7.  </w:t>
            </w:r>
            <w:r>
              <w:rPr>
                <w:b/>
                <w:bCs/>
                <w:sz w:val="28"/>
                <w:szCs w:val="28"/>
              </w:rPr>
              <w:t>Гигиеническое обучение и воспитание населения</w:t>
            </w:r>
          </w:p>
        </w:tc>
        <w:tc>
          <w:tcPr>
            <w:tcW w:w="1984" w:type="dxa"/>
            <w:tcBorders>
              <w:top w:val="single" w:sz="4" w:space="0" w:color="000000"/>
              <w:left w:val="single" w:sz="4" w:space="0" w:color="000000"/>
              <w:bottom w:val="single" w:sz="4" w:space="0" w:color="auto"/>
              <w:right w:val="single" w:sz="4" w:space="0" w:color="auto"/>
            </w:tcBorders>
            <w:hideMark/>
          </w:tcPr>
          <w:p w14:paraId="781F4A78" w14:textId="77777777" w:rsidR="005B35FE" w:rsidRDefault="005B35FE">
            <w:pPr>
              <w:spacing w:after="0"/>
              <w:jc w:val="center"/>
              <w:rPr>
                <w:rFonts w:ascii="Times New Roman" w:hAnsi="Times New Roman"/>
                <w:sz w:val="24"/>
                <w:szCs w:val="24"/>
                <w:lang w:eastAsia="en-US"/>
              </w:rPr>
            </w:pPr>
            <w:r>
              <w:rPr>
                <w:rFonts w:ascii="Times New Roman" w:hAnsi="Times New Roman"/>
                <w:sz w:val="24"/>
                <w:szCs w:val="24"/>
                <w:lang w:eastAsia="en-US"/>
              </w:rPr>
              <w:t>4/2</w:t>
            </w:r>
          </w:p>
        </w:tc>
        <w:tc>
          <w:tcPr>
            <w:tcW w:w="2410" w:type="dxa"/>
            <w:tcBorders>
              <w:top w:val="single" w:sz="4" w:space="0" w:color="000000"/>
              <w:left w:val="single" w:sz="4" w:space="0" w:color="auto"/>
              <w:bottom w:val="single" w:sz="4" w:space="0" w:color="auto"/>
              <w:right w:val="single" w:sz="4" w:space="0" w:color="auto"/>
            </w:tcBorders>
          </w:tcPr>
          <w:p w14:paraId="6378C511" w14:textId="77777777" w:rsidR="005B35FE" w:rsidRDefault="005B35FE">
            <w:pPr>
              <w:spacing w:after="0"/>
              <w:jc w:val="center"/>
              <w:rPr>
                <w:rFonts w:ascii="Times New Roman" w:hAnsi="Times New Roman"/>
                <w:sz w:val="24"/>
                <w:szCs w:val="24"/>
                <w:lang w:eastAsia="en-US"/>
              </w:rPr>
            </w:pPr>
          </w:p>
        </w:tc>
      </w:tr>
      <w:tr w:rsidR="005B35FE" w14:paraId="439974BF" w14:textId="77777777" w:rsidTr="005B35FE">
        <w:trPr>
          <w:trHeight w:val="160"/>
        </w:trPr>
        <w:tc>
          <w:tcPr>
            <w:tcW w:w="2689" w:type="dxa"/>
            <w:vMerge w:val="restart"/>
            <w:tcBorders>
              <w:top w:val="single" w:sz="4" w:space="0" w:color="000000"/>
              <w:left w:val="single" w:sz="4" w:space="0" w:color="000000"/>
              <w:bottom w:val="single" w:sz="4" w:space="0" w:color="000000"/>
              <w:right w:val="single" w:sz="4" w:space="0" w:color="000000"/>
            </w:tcBorders>
          </w:tcPr>
          <w:p w14:paraId="7BECADFF" w14:textId="77777777" w:rsidR="005B35FE" w:rsidRDefault="005B35FE">
            <w:pPr>
              <w:spacing w:after="0"/>
              <w:rPr>
                <w:rFonts w:ascii="Times New Roman" w:hAnsi="Times New Roman"/>
                <w:bCs/>
                <w:sz w:val="24"/>
                <w:szCs w:val="24"/>
                <w:lang w:eastAsia="en-US"/>
              </w:rPr>
            </w:pPr>
            <w:r>
              <w:rPr>
                <w:rFonts w:ascii="Times New Roman" w:hAnsi="Times New Roman"/>
                <w:sz w:val="24"/>
                <w:szCs w:val="24"/>
                <w:lang w:eastAsia="en-US"/>
              </w:rPr>
              <w:t xml:space="preserve">Тема </w:t>
            </w:r>
            <w:r>
              <w:rPr>
                <w:rFonts w:ascii="Times New Roman" w:hAnsi="Times New Roman"/>
                <w:bCs/>
                <w:sz w:val="24"/>
                <w:szCs w:val="24"/>
                <w:lang w:eastAsia="en-US"/>
              </w:rPr>
              <w:t>7.1.</w:t>
            </w:r>
          </w:p>
          <w:p w14:paraId="41DBF790" w14:textId="77777777" w:rsidR="005B35FE" w:rsidRDefault="005B35FE">
            <w:pPr>
              <w:spacing w:after="0"/>
              <w:rPr>
                <w:rFonts w:ascii="Times New Roman" w:hAnsi="Times New Roman"/>
                <w:bCs/>
                <w:sz w:val="24"/>
                <w:szCs w:val="24"/>
                <w:lang w:eastAsia="en-US"/>
              </w:rPr>
            </w:pPr>
            <w:r>
              <w:rPr>
                <w:rFonts w:ascii="Times New Roman" w:hAnsi="Times New Roman"/>
                <w:bCs/>
                <w:sz w:val="24"/>
                <w:szCs w:val="24"/>
                <w:lang w:eastAsia="en-US"/>
              </w:rPr>
              <w:t xml:space="preserve">Компоненты здорового образа жизни и пути их формирования </w:t>
            </w:r>
          </w:p>
          <w:p w14:paraId="2EB526C1" w14:textId="77777777" w:rsidR="005B35FE" w:rsidRDefault="005B35FE">
            <w:pPr>
              <w:spacing w:after="0"/>
              <w:rPr>
                <w:rFonts w:ascii="Times New Roman" w:hAnsi="Times New Roman"/>
                <w:bCs/>
                <w:sz w:val="24"/>
                <w:szCs w:val="24"/>
                <w:lang w:eastAsia="en-US"/>
              </w:rPr>
            </w:pPr>
          </w:p>
          <w:p w14:paraId="769C92FA" w14:textId="77777777" w:rsidR="005B35FE" w:rsidRDefault="005B35FE">
            <w:pPr>
              <w:spacing w:after="0"/>
              <w:rPr>
                <w:rFonts w:ascii="Times New Roman" w:hAnsi="Times New Roman"/>
                <w:bCs/>
                <w:sz w:val="24"/>
                <w:szCs w:val="24"/>
                <w:lang w:eastAsia="en-US"/>
              </w:rPr>
            </w:pPr>
          </w:p>
          <w:p w14:paraId="6FBF6AFE" w14:textId="77777777" w:rsidR="005B35FE" w:rsidRDefault="005B35FE">
            <w:pPr>
              <w:spacing w:after="0"/>
              <w:rPr>
                <w:rFonts w:ascii="Times New Roman" w:hAnsi="Times New Roman"/>
                <w:bCs/>
                <w:sz w:val="24"/>
                <w:szCs w:val="24"/>
                <w:lang w:eastAsia="en-US"/>
              </w:rPr>
            </w:pPr>
          </w:p>
          <w:p w14:paraId="1D787AF3" w14:textId="77777777" w:rsidR="005B35FE" w:rsidRDefault="005B35FE">
            <w:pPr>
              <w:spacing w:after="0"/>
              <w:rPr>
                <w:rFonts w:ascii="Times New Roman" w:hAnsi="Times New Roman"/>
                <w:bCs/>
                <w:sz w:val="24"/>
                <w:szCs w:val="24"/>
                <w:lang w:eastAsia="en-US"/>
              </w:rPr>
            </w:pPr>
          </w:p>
          <w:p w14:paraId="32118CAD" w14:textId="77777777" w:rsidR="005B35FE" w:rsidRDefault="005B35FE">
            <w:pPr>
              <w:spacing w:after="0"/>
              <w:rPr>
                <w:rFonts w:ascii="Times New Roman" w:hAnsi="Times New Roman"/>
                <w:bCs/>
                <w:sz w:val="24"/>
                <w:szCs w:val="24"/>
                <w:lang w:eastAsia="en-US"/>
              </w:rPr>
            </w:pPr>
          </w:p>
        </w:tc>
        <w:tc>
          <w:tcPr>
            <w:tcW w:w="7482" w:type="dxa"/>
            <w:vMerge w:val="restart"/>
            <w:tcBorders>
              <w:top w:val="single" w:sz="4" w:space="0" w:color="000000"/>
              <w:left w:val="single" w:sz="4" w:space="0" w:color="000000"/>
              <w:bottom w:val="single" w:sz="4" w:space="0" w:color="auto"/>
              <w:right w:val="single" w:sz="4" w:space="0" w:color="000000"/>
            </w:tcBorders>
            <w:hideMark/>
          </w:tcPr>
          <w:p w14:paraId="664E9EDD" w14:textId="77777777" w:rsidR="005B35FE" w:rsidRDefault="005B35FE">
            <w:pPr>
              <w:pStyle w:val="aa"/>
              <w:widowControl w:val="0"/>
              <w:spacing w:line="240" w:lineRule="exact"/>
              <w:ind w:hanging="708"/>
              <w:jc w:val="both"/>
              <w:rPr>
                <w:b/>
              </w:rPr>
            </w:pPr>
            <w:r>
              <w:rPr>
                <w:b/>
                <w:bCs/>
              </w:rPr>
              <w:t>Содержание учебного материала</w:t>
            </w:r>
            <w:r>
              <w:rPr>
                <w:b/>
              </w:rPr>
              <w:t xml:space="preserve"> </w:t>
            </w:r>
          </w:p>
          <w:p w14:paraId="71317234" w14:textId="77777777" w:rsidR="005B35FE" w:rsidRDefault="005B35FE">
            <w:pPr>
              <w:pStyle w:val="aa"/>
              <w:widowControl w:val="0"/>
              <w:spacing w:before="0" w:after="0" w:line="276" w:lineRule="auto"/>
              <w:ind w:left="0"/>
              <w:jc w:val="both"/>
            </w:pPr>
            <w:r>
              <w:rPr>
                <w:b/>
                <w:bCs/>
              </w:rPr>
              <w:t>Лекция</w:t>
            </w:r>
            <w:r>
              <w:t>.</w:t>
            </w:r>
          </w:p>
          <w:p w14:paraId="10F720A4" w14:textId="77777777" w:rsidR="005B35FE" w:rsidRDefault="005B35FE">
            <w:pPr>
              <w:pStyle w:val="aa"/>
              <w:widowControl w:val="0"/>
              <w:spacing w:before="0" w:after="0" w:line="276" w:lineRule="auto"/>
              <w:ind w:left="0"/>
              <w:jc w:val="both"/>
            </w:pPr>
            <w:r>
              <w:t>Статистические показатели, характеризующие здоровье населения.</w:t>
            </w:r>
          </w:p>
          <w:p w14:paraId="73ABEED8" w14:textId="77777777" w:rsidR="005B35FE" w:rsidRDefault="005B35FE">
            <w:pPr>
              <w:pStyle w:val="aa"/>
              <w:widowControl w:val="0"/>
              <w:spacing w:before="0" w:after="0" w:line="276" w:lineRule="auto"/>
              <w:ind w:left="0"/>
              <w:jc w:val="both"/>
            </w:pPr>
            <w:r>
              <w:t>Факторы, влияющие на здоровье человека. Образ жизни и его влияние на здоровье человека. Основные составляющие здорового образа жизни: режим труда и отдыха, правильное питание, физическая активность, психологический комфорт, отсутствие вредных привычек, личная гигиена, экологическая грамотность.</w:t>
            </w:r>
          </w:p>
          <w:p w14:paraId="25F6C84F" w14:textId="77777777" w:rsidR="005B35FE" w:rsidRDefault="005B35FE">
            <w:pPr>
              <w:pStyle w:val="aa"/>
              <w:widowControl w:val="0"/>
              <w:spacing w:before="0" w:after="0" w:line="276" w:lineRule="auto"/>
              <w:ind w:left="0"/>
              <w:jc w:val="both"/>
              <w:textAlignment w:val="top"/>
            </w:pPr>
            <w:r>
              <w:rPr>
                <w:b/>
                <w:bCs/>
              </w:rPr>
              <w:t>Семинарское занятие.</w:t>
            </w:r>
            <w:r>
              <w:t xml:space="preserve"> </w:t>
            </w:r>
          </w:p>
          <w:p w14:paraId="076F51A6" w14:textId="77777777" w:rsidR="005B35FE" w:rsidRDefault="005B35FE">
            <w:pPr>
              <w:pStyle w:val="aa"/>
              <w:widowControl w:val="0"/>
              <w:spacing w:before="0" w:after="0" w:line="276" w:lineRule="auto"/>
              <w:ind w:left="0"/>
              <w:jc w:val="both"/>
              <w:textAlignment w:val="top"/>
              <w:rPr>
                <w:bCs/>
              </w:rPr>
            </w:pPr>
            <w:r>
              <w:lastRenderedPageBreak/>
              <w:t>Создание презентации по теме: «Движение - жизнь», «Здоровый образ жизни».</w:t>
            </w:r>
          </w:p>
        </w:tc>
        <w:tc>
          <w:tcPr>
            <w:tcW w:w="1984" w:type="dxa"/>
            <w:vMerge w:val="restart"/>
            <w:tcBorders>
              <w:top w:val="single" w:sz="4" w:space="0" w:color="000000"/>
              <w:left w:val="single" w:sz="4" w:space="0" w:color="000000"/>
              <w:bottom w:val="single" w:sz="4" w:space="0" w:color="000000"/>
              <w:right w:val="single" w:sz="4" w:space="0" w:color="auto"/>
            </w:tcBorders>
          </w:tcPr>
          <w:p w14:paraId="549C03B4" w14:textId="77777777" w:rsidR="005B35FE" w:rsidRDefault="005B35FE">
            <w:pPr>
              <w:jc w:val="center"/>
              <w:rPr>
                <w:rFonts w:ascii="Times New Roman" w:hAnsi="Times New Roman"/>
                <w:sz w:val="24"/>
                <w:szCs w:val="24"/>
                <w:lang w:eastAsia="en-US"/>
              </w:rPr>
            </w:pPr>
          </w:p>
          <w:p w14:paraId="0046E54A" w14:textId="77777777" w:rsidR="005B35FE" w:rsidRDefault="005B35FE">
            <w:pPr>
              <w:jc w:val="center"/>
              <w:rPr>
                <w:rFonts w:ascii="Times New Roman" w:hAnsi="Times New Roman"/>
                <w:sz w:val="24"/>
                <w:szCs w:val="24"/>
                <w:lang w:eastAsia="en-US"/>
              </w:rPr>
            </w:pPr>
            <w:r>
              <w:rPr>
                <w:rFonts w:ascii="Times New Roman" w:hAnsi="Times New Roman"/>
                <w:sz w:val="24"/>
                <w:szCs w:val="24"/>
                <w:lang w:eastAsia="en-US"/>
              </w:rPr>
              <w:t>2</w:t>
            </w:r>
          </w:p>
          <w:p w14:paraId="3AD6F3A4" w14:textId="77777777" w:rsidR="005B35FE" w:rsidRDefault="005B35FE">
            <w:pPr>
              <w:jc w:val="center"/>
              <w:rPr>
                <w:rFonts w:ascii="Times New Roman" w:hAnsi="Times New Roman"/>
                <w:sz w:val="24"/>
                <w:szCs w:val="24"/>
                <w:lang w:eastAsia="en-US"/>
              </w:rPr>
            </w:pPr>
          </w:p>
          <w:p w14:paraId="634DB76A" w14:textId="77777777" w:rsidR="005B35FE" w:rsidRDefault="005B35FE">
            <w:pPr>
              <w:jc w:val="center"/>
              <w:rPr>
                <w:rFonts w:ascii="Times New Roman" w:hAnsi="Times New Roman"/>
                <w:sz w:val="24"/>
                <w:szCs w:val="24"/>
                <w:lang w:eastAsia="en-US"/>
              </w:rPr>
            </w:pPr>
          </w:p>
          <w:p w14:paraId="378247C2" w14:textId="77777777" w:rsidR="005B35FE" w:rsidRDefault="005B35FE">
            <w:pPr>
              <w:jc w:val="center"/>
              <w:rPr>
                <w:rFonts w:ascii="Times New Roman" w:hAnsi="Times New Roman"/>
                <w:sz w:val="24"/>
                <w:szCs w:val="24"/>
                <w:lang w:eastAsia="en-US"/>
              </w:rPr>
            </w:pPr>
          </w:p>
          <w:p w14:paraId="1C07A6AF" w14:textId="77777777" w:rsidR="005B35FE" w:rsidRDefault="005B35FE">
            <w:pPr>
              <w:jc w:val="center"/>
              <w:rPr>
                <w:rFonts w:ascii="Times New Roman" w:hAnsi="Times New Roman"/>
                <w:sz w:val="24"/>
                <w:szCs w:val="24"/>
                <w:lang w:eastAsia="en-US"/>
              </w:rPr>
            </w:pPr>
            <w:r>
              <w:rPr>
                <w:rFonts w:ascii="Times New Roman" w:hAnsi="Times New Roman"/>
                <w:sz w:val="24"/>
                <w:szCs w:val="24"/>
                <w:lang w:eastAsia="en-US"/>
              </w:rPr>
              <w:lastRenderedPageBreak/>
              <w:t>2</w:t>
            </w:r>
          </w:p>
        </w:tc>
        <w:tc>
          <w:tcPr>
            <w:tcW w:w="2410" w:type="dxa"/>
            <w:tcBorders>
              <w:top w:val="single" w:sz="4" w:space="0" w:color="000000"/>
              <w:left w:val="single" w:sz="4" w:space="0" w:color="auto"/>
              <w:bottom w:val="single" w:sz="4" w:space="0" w:color="auto"/>
              <w:right w:val="single" w:sz="4" w:space="0" w:color="auto"/>
            </w:tcBorders>
          </w:tcPr>
          <w:p w14:paraId="6C924CCE" w14:textId="77777777" w:rsidR="005B35FE" w:rsidRDefault="005B35FE">
            <w:pPr>
              <w:spacing w:after="0"/>
              <w:jc w:val="center"/>
              <w:rPr>
                <w:rFonts w:ascii="Times New Roman" w:hAnsi="Times New Roman"/>
                <w:sz w:val="24"/>
                <w:szCs w:val="24"/>
                <w:lang w:eastAsia="en-US"/>
              </w:rPr>
            </w:pPr>
          </w:p>
        </w:tc>
      </w:tr>
      <w:tr w:rsidR="005B35FE" w14:paraId="5D05C92C" w14:textId="77777777" w:rsidTr="00BF48DD">
        <w:trPr>
          <w:trHeight w:val="450"/>
        </w:trPr>
        <w:tc>
          <w:tcPr>
            <w:tcW w:w="2689" w:type="dxa"/>
            <w:vMerge/>
            <w:tcBorders>
              <w:top w:val="single" w:sz="4" w:space="0" w:color="000000"/>
              <w:left w:val="single" w:sz="4" w:space="0" w:color="000000"/>
              <w:bottom w:val="single" w:sz="4" w:space="0" w:color="000000"/>
              <w:right w:val="single" w:sz="4" w:space="0" w:color="000000"/>
            </w:tcBorders>
            <w:vAlign w:val="center"/>
            <w:hideMark/>
          </w:tcPr>
          <w:p w14:paraId="71208B3E" w14:textId="77777777" w:rsidR="005B35FE" w:rsidRDefault="005B35FE">
            <w:pPr>
              <w:spacing w:after="0" w:line="256" w:lineRule="auto"/>
              <w:rPr>
                <w:rFonts w:ascii="Times New Roman" w:hAnsi="Times New Roman"/>
                <w:bCs/>
                <w:sz w:val="24"/>
                <w:szCs w:val="24"/>
                <w:lang w:eastAsia="en-US"/>
              </w:rPr>
            </w:pPr>
          </w:p>
        </w:tc>
        <w:tc>
          <w:tcPr>
            <w:tcW w:w="7482" w:type="dxa"/>
            <w:vMerge/>
            <w:tcBorders>
              <w:top w:val="single" w:sz="4" w:space="0" w:color="000000"/>
              <w:left w:val="single" w:sz="4" w:space="0" w:color="000000"/>
              <w:bottom w:val="single" w:sz="4" w:space="0" w:color="auto"/>
              <w:right w:val="single" w:sz="4" w:space="0" w:color="000000"/>
            </w:tcBorders>
            <w:vAlign w:val="center"/>
            <w:hideMark/>
          </w:tcPr>
          <w:p w14:paraId="088AAAC9" w14:textId="77777777" w:rsidR="005B35FE" w:rsidRDefault="005B35FE">
            <w:pPr>
              <w:spacing w:after="0" w:line="256" w:lineRule="auto"/>
              <w:rPr>
                <w:rFonts w:ascii="Times New Roman" w:eastAsiaTheme="minorHAnsi" w:hAnsi="Times New Roman"/>
                <w:bCs/>
                <w:sz w:val="24"/>
                <w:szCs w:val="24"/>
                <w:lang w:eastAsia="en-US"/>
              </w:rPr>
            </w:pPr>
          </w:p>
        </w:tc>
        <w:tc>
          <w:tcPr>
            <w:tcW w:w="1984" w:type="dxa"/>
            <w:vMerge/>
            <w:tcBorders>
              <w:top w:val="single" w:sz="4" w:space="0" w:color="000000"/>
              <w:left w:val="single" w:sz="4" w:space="0" w:color="000000"/>
              <w:bottom w:val="single" w:sz="4" w:space="0" w:color="000000"/>
              <w:right w:val="single" w:sz="4" w:space="0" w:color="auto"/>
            </w:tcBorders>
            <w:vAlign w:val="center"/>
            <w:hideMark/>
          </w:tcPr>
          <w:p w14:paraId="4AC68BCE" w14:textId="77777777" w:rsidR="005B35FE" w:rsidRDefault="005B35FE">
            <w:pPr>
              <w:spacing w:after="0" w:line="256" w:lineRule="auto"/>
              <w:rPr>
                <w:rFonts w:ascii="Times New Roman" w:hAnsi="Times New Roman"/>
                <w:sz w:val="24"/>
                <w:szCs w:val="24"/>
                <w:lang w:eastAsia="en-US"/>
              </w:rPr>
            </w:pPr>
          </w:p>
        </w:tc>
        <w:tc>
          <w:tcPr>
            <w:tcW w:w="2410" w:type="dxa"/>
            <w:tcBorders>
              <w:top w:val="single" w:sz="4" w:space="0" w:color="000000"/>
              <w:left w:val="single" w:sz="4" w:space="0" w:color="auto"/>
              <w:bottom w:val="single" w:sz="4" w:space="0" w:color="auto"/>
              <w:right w:val="single" w:sz="4" w:space="0" w:color="auto"/>
            </w:tcBorders>
          </w:tcPr>
          <w:p w14:paraId="3DEE2CD0"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01</w:t>
            </w:r>
          </w:p>
          <w:p w14:paraId="7539EC45"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02</w:t>
            </w:r>
          </w:p>
          <w:p w14:paraId="4A2A028F"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03</w:t>
            </w:r>
          </w:p>
          <w:p w14:paraId="48B10C94"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04</w:t>
            </w:r>
          </w:p>
          <w:p w14:paraId="4B3C616E"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07</w:t>
            </w:r>
          </w:p>
          <w:p w14:paraId="6672A6BB"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sz w:val="24"/>
                <w:szCs w:val="24"/>
                <w:lang w:eastAsia="en-US"/>
              </w:rPr>
              <w:t>ОК 08</w:t>
            </w:r>
          </w:p>
          <w:p w14:paraId="577331BE"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4.1.</w:t>
            </w:r>
          </w:p>
          <w:p w14:paraId="79482FBE"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4.2.</w:t>
            </w:r>
          </w:p>
          <w:p w14:paraId="615C978A"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lastRenderedPageBreak/>
              <w:t>ПК 4.4.</w:t>
            </w:r>
          </w:p>
          <w:p w14:paraId="382E6B5D" w14:textId="77777777" w:rsidR="005B35FE" w:rsidRDefault="005B35FE" w:rsidP="005B35FE">
            <w:pPr>
              <w:spacing w:after="0"/>
              <w:jc w:val="center"/>
              <w:rPr>
                <w:rFonts w:ascii="Times New Roman" w:hAnsi="Times New Roman"/>
                <w:bCs/>
                <w:sz w:val="24"/>
                <w:szCs w:val="24"/>
                <w:lang w:eastAsia="en-US"/>
              </w:rPr>
            </w:pPr>
            <w:r>
              <w:rPr>
                <w:rFonts w:ascii="Times New Roman" w:hAnsi="Times New Roman"/>
                <w:bCs/>
                <w:sz w:val="24"/>
                <w:szCs w:val="24"/>
                <w:lang w:eastAsia="en-US"/>
              </w:rPr>
              <w:t>ПК 6.4.</w:t>
            </w:r>
          </w:p>
          <w:p w14:paraId="67D9ADA4" w14:textId="77777777" w:rsidR="005B35FE" w:rsidRDefault="005B35FE" w:rsidP="005B35FE">
            <w:pPr>
              <w:spacing w:after="0"/>
              <w:jc w:val="center"/>
              <w:rPr>
                <w:rFonts w:ascii="Times New Roman" w:hAnsi="Times New Roman"/>
                <w:bCs/>
                <w:sz w:val="24"/>
                <w:szCs w:val="24"/>
              </w:rPr>
            </w:pPr>
            <w:r>
              <w:rPr>
                <w:rFonts w:ascii="Times New Roman" w:hAnsi="Times New Roman"/>
                <w:bCs/>
                <w:sz w:val="24"/>
                <w:szCs w:val="24"/>
              </w:rPr>
              <w:t>ЛР 9</w:t>
            </w:r>
          </w:p>
          <w:p w14:paraId="24E76B22" w14:textId="77777777" w:rsidR="005B35FE" w:rsidRDefault="005B35FE" w:rsidP="005B35FE">
            <w:pPr>
              <w:spacing w:after="0"/>
              <w:jc w:val="center"/>
              <w:rPr>
                <w:rFonts w:ascii="Times New Roman" w:hAnsi="Times New Roman"/>
                <w:sz w:val="24"/>
                <w:szCs w:val="24"/>
                <w:lang w:eastAsia="en-US"/>
              </w:rPr>
            </w:pPr>
            <w:r>
              <w:rPr>
                <w:rFonts w:ascii="Times New Roman" w:hAnsi="Times New Roman"/>
                <w:bCs/>
                <w:sz w:val="24"/>
                <w:szCs w:val="24"/>
              </w:rPr>
              <w:t>ЛР10</w:t>
            </w:r>
          </w:p>
        </w:tc>
      </w:tr>
      <w:tr w:rsidR="005B35FE" w14:paraId="7AA4CA37" w14:textId="77777777" w:rsidTr="005B35FE">
        <w:trPr>
          <w:trHeight w:val="306"/>
        </w:trPr>
        <w:tc>
          <w:tcPr>
            <w:tcW w:w="10171" w:type="dxa"/>
            <w:gridSpan w:val="2"/>
            <w:tcBorders>
              <w:top w:val="single" w:sz="4" w:space="0" w:color="auto"/>
              <w:left w:val="single" w:sz="4" w:space="0" w:color="auto"/>
              <w:bottom w:val="single" w:sz="4" w:space="0" w:color="auto"/>
              <w:right w:val="single" w:sz="4" w:space="0" w:color="auto"/>
            </w:tcBorders>
            <w:hideMark/>
          </w:tcPr>
          <w:p w14:paraId="42038450" w14:textId="77777777" w:rsidR="005B35FE" w:rsidRDefault="005B35FE">
            <w:pPr>
              <w:spacing w:after="0"/>
              <w:rPr>
                <w:rFonts w:ascii="Times New Roman" w:hAnsi="Times New Roman"/>
                <w:b/>
                <w:bCs/>
                <w:sz w:val="24"/>
                <w:szCs w:val="24"/>
                <w:lang w:eastAsia="en-US"/>
              </w:rPr>
            </w:pPr>
            <w:r>
              <w:rPr>
                <w:rFonts w:ascii="Times New Roman" w:hAnsi="Times New Roman"/>
                <w:b/>
                <w:bCs/>
                <w:sz w:val="24"/>
                <w:szCs w:val="24"/>
                <w:lang w:eastAsia="en-US"/>
              </w:rPr>
              <w:t>Промежуточная аттестация</w:t>
            </w:r>
          </w:p>
        </w:tc>
        <w:tc>
          <w:tcPr>
            <w:tcW w:w="1984" w:type="dxa"/>
            <w:tcBorders>
              <w:top w:val="single" w:sz="4" w:space="0" w:color="auto"/>
              <w:left w:val="single" w:sz="4" w:space="0" w:color="auto"/>
              <w:bottom w:val="single" w:sz="4" w:space="0" w:color="auto"/>
              <w:right w:val="single" w:sz="4" w:space="0" w:color="auto"/>
            </w:tcBorders>
          </w:tcPr>
          <w:p w14:paraId="1BF7B70C" w14:textId="77777777" w:rsidR="005B35FE" w:rsidRDefault="00BF48DD">
            <w:pPr>
              <w:spacing w:after="0"/>
              <w:jc w:val="center"/>
              <w:rPr>
                <w:rFonts w:ascii="Times New Roman" w:hAnsi="Times New Roman"/>
                <w:b/>
                <w:sz w:val="24"/>
                <w:szCs w:val="24"/>
                <w:lang w:eastAsia="en-US"/>
              </w:rPr>
            </w:pPr>
            <w:r>
              <w:rPr>
                <w:rFonts w:ascii="Times New Roman" w:hAnsi="Times New Roman"/>
                <w:b/>
                <w:iCs/>
                <w:sz w:val="24"/>
                <w:szCs w:val="24"/>
                <w:lang w:eastAsia="en-US"/>
              </w:rPr>
              <w:t>Итоговая оценка</w:t>
            </w:r>
          </w:p>
        </w:tc>
        <w:tc>
          <w:tcPr>
            <w:tcW w:w="2410" w:type="dxa"/>
            <w:tcBorders>
              <w:top w:val="single" w:sz="4" w:space="0" w:color="auto"/>
              <w:left w:val="single" w:sz="4" w:space="0" w:color="auto"/>
              <w:bottom w:val="single" w:sz="4" w:space="0" w:color="auto"/>
              <w:right w:val="single" w:sz="4" w:space="0" w:color="auto"/>
            </w:tcBorders>
          </w:tcPr>
          <w:p w14:paraId="093613DD" w14:textId="77777777" w:rsidR="005B35FE" w:rsidRDefault="005B35FE">
            <w:pPr>
              <w:spacing w:after="0"/>
              <w:jc w:val="center"/>
              <w:rPr>
                <w:rFonts w:ascii="Times New Roman" w:hAnsi="Times New Roman"/>
                <w:sz w:val="24"/>
                <w:szCs w:val="24"/>
                <w:lang w:eastAsia="en-US"/>
              </w:rPr>
            </w:pPr>
          </w:p>
        </w:tc>
      </w:tr>
      <w:tr w:rsidR="005B35FE" w14:paraId="3FB009C4" w14:textId="77777777" w:rsidTr="005B35FE">
        <w:trPr>
          <w:trHeight w:val="340"/>
        </w:trPr>
        <w:tc>
          <w:tcPr>
            <w:tcW w:w="10171" w:type="dxa"/>
            <w:gridSpan w:val="2"/>
            <w:tcBorders>
              <w:top w:val="single" w:sz="4" w:space="0" w:color="auto"/>
              <w:left w:val="single" w:sz="4" w:space="0" w:color="auto"/>
              <w:bottom w:val="single" w:sz="4" w:space="0" w:color="auto"/>
              <w:right w:val="single" w:sz="4" w:space="0" w:color="auto"/>
            </w:tcBorders>
            <w:hideMark/>
          </w:tcPr>
          <w:p w14:paraId="1EEEA462" w14:textId="77777777" w:rsidR="005B35FE" w:rsidRDefault="005B35FE">
            <w:pPr>
              <w:spacing w:after="0"/>
              <w:rPr>
                <w:rFonts w:ascii="Times New Roman" w:hAnsi="Times New Roman"/>
                <w:b/>
                <w:bCs/>
                <w:sz w:val="24"/>
                <w:szCs w:val="24"/>
                <w:lang w:eastAsia="en-US"/>
              </w:rPr>
            </w:pPr>
            <w:r>
              <w:rPr>
                <w:rFonts w:ascii="Times New Roman" w:hAnsi="Times New Roman"/>
                <w:b/>
                <w:bCs/>
                <w:sz w:val="24"/>
                <w:szCs w:val="24"/>
                <w:lang w:eastAsia="en-US"/>
              </w:rPr>
              <w:t>Всего:</w:t>
            </w:r>
          </w:p>
        </w:tc>
        <w:tc>
          <w:tcPr>
            <w:tcW w:w="1984" w:type="dxa"/>
            <w:tcBorders>
              <w:top w:val="single" w:sz="4" w:space="0" w:color="auto"/>
              <w:left w:val="single" w:sz="4" w:space="0" w:color="auto"/>
              <w:bottom w:val="single" w:sz="4" w:space="0" w:color="auto"/>
              <w:right w:val="single" w:sz="4" w:space="0" w:color="auto"/>
            </w:tcBorders>
            <w:hideMark/>
          </w:tcPr>
          <w:p w14:paraId="4424F594" w14:textId="77777777" w:rsidR="005B35FE" w:rsidRDefault="005B35FE">
            <w:pPr>
              <w:spacing w:after="0"/>
              <w:jc w:val="center"/>
              <w:rPr>
                <w:rFonts w:ascii="Times New Roman" w:hAnsi="Times New Roman"/>
                <w:b/>
                <w:sz w:val="24"/>
                <w:szCs w:val="24"/>
                <w:lang w:eastAsia="en-US"/>
              </w:rPr>
            </w:pPr>
            <w:r>
              <w:rPr>
                <w:rFonts w:ascii="Times New Roman" w:hAnsi="Times New Roman"/>
                <w:b/>
                <w:sz w:val="24"/>
                <w:szCs w:val="24"/>
                <w:lang w:eastAsia="en-US"/>
              </w:rPr>
              <w:t>60/30</w:t>
            </w:r>
          </w:p>
        </w:tc>
        <w:tc>
          <w:tcPr>
            <w:tcW w:w="2410" w:type="dxa"/>
            <w:tcBorders>
              <w:top w:val="single" w:sz="4" w:space="0" w:color="auto"/>
              <w:left w:val="single" w:sz="4" w:space="0" w:color="auto"/>
              <w:bottom w:val="single" w:sz="4" w:space="0" w:color="auto"/>
              <w:right w:val="single" w:sz="4" w:space="0" w:color="auto"/>
            </w:tcBorders>
          </w:tcPr>
          <w:p w14:paraId="58EE0E86" w14:textId="77777777" w:rsidR="005B35FE" w:rsidRDefault="005B35FE">
            <w:pPr>
              <w:spacing w:after="0"/>
              <w:jc w:val="center"/>
              <w:rPr>
                <w:rFonts w:ascii="Times New Roman" w:hAnsi="Times New Roman"/>
                <w:sz w:val="24"/>
                <w:szCs w:val="24"/>
                <w:lang w:eastAsia="en-US"/>
              </w:rPr>
            </w:pPr>
          </w:p>
        </w:tc>
      </w:tr>
    </w:tbl>
    <w:p w14:paraId="5F736AEF" w14:textId="77777777" w:rsidR="00554769" w:rsidRDefault="00554769">
      <w:pPr>
        <w:spacing w:after="160" w:line="259" w:lineRule="auto"/>
      </w:pPr>
      <w:r>
        <w:br w:type="page"/>
      </w:r>
    </w:p>
    <w:p w14:paraId="69DA3EA5" w14:textId="77777777" w:rsidR="00554769" w:rsidRDefault="00554769">
      <w:pPr>
        <w:sectPr w:rsidR="00554769" w:rsidSect="00BF48DD">
          <w:pgSz w:w="16838" w:h="11906" w:orient="landscape"/>
          <w:pgMar w:top="1134" w:right="1134" w:bottom="567" w:left="1134" w:header="709" w:footer="709" w:gutter="0"/>
          <w:cols w:space="708"/>
          <w:docGrid w:linePitch="360"/>
        </w:sectPr>
      </w:pPr>
    </w:p>
    <w:p w14:paraId="74A22863" w14:textId="77777777" w:rsidR="00554769" w:rsidRDefault="00554769" w:rsidP="00554769">
      <w:pPr>
        <w:spacing w:after="0"/>
        <w:jc w:val="center"/>
        <w:rPr>
          <w:rFonts w:ascii="Times New Roman" w:hAnsi="Times New Roman"/>
          <w:b/>
          <w:bCs/>
          <w:sz w:val="24"/>
          <w:szCs w:val="24"/>
        </w:rPr>
      </w:pPr>
      <w:r>
        <w:rPr>
          <w:rFonts w:ascii="Times New Roman" w:hAnsi="Times New Roman"/>
          <w:b/>
          <w:bCs/>
          <w:sz w:val="24"/>
          <w:szCs w:val="24"/>
        </w:rPr>
        <w:lastRenderedPageBreak/>
        <w:t xml:space="preserve">3. УСЛОВИЯ РЕАЛИЗАЦИИ УЧЕБНОЙ ДИСЦИПЛИНЫ </w:t>
      </w:r>
    </w:p>
    <w:p w14:paraId="0BF4661D" w14:textId="77777777" w:rsidR="00554769" w:rsidRDefault="00554769" w:rsidP="00554769">
      <w:pPr>
        <w:spacing w:after="0"/>
        <w:jc w:val="center"/>
        <w:rPr>
          <w:rFonts w:ascii="Times New Roman" w:hAnsi="Times New Roman"/>
          <w:b/>
          <w:bCs/>
          <w:sz w:val="24"/>
          <w:szCs w:val="24"/>
        </w:rPr>
      </w:pPr>
    </w:p>
    <w:p w14:paraId="39FE1BA9" w14:textId="77777777" w:rsidR="00554769" w:rsidRDefault="00554769" w:rsidP="00554769">
      <w:pPr>
        <w:tabs>
          <w:tab w:val="left" w:pos="851"/>
        </w:tabs>
        <w:spacing w:after="0"/>
        <w:ind w:firstLine="709"/>
        <w:jc w:val="both"/>
        <w:rPr>
          <w:rFonts w:ascii="Times New Roman" w:hAnsi="Times New Roman"/>
          <w:bCs/>
          <w:sz w:val="24"/>
          <w:szCs w:val="24"/>
        </w:rPr>
      </w:pPr>
      <w:r>
        <w:rPr>
          <w:rFonts w:ascii="Times New Roman" w:hAnsi="Times New Roman"/>
          <w:b/>
          <w:bCs/>
          <w:sz w:val="24"/>
          <w:szCs w:val="24"/>
        </w:rPr>
        <w:t>3.1.</w:t>
      </w:r>
      <w:r>
        <w:rPr>
          <w:rFonts w:ascii="Times New Roman" w:hAnsi="Times New Roman"/>
          <w:bCs/>
          <w:sz w:val="24"/>
          <w:szCs w:val="24"/>
        </w:rPr>
        <w:t xml:space="preserve"> </w:t>
      </w:r>
      <w:r>
        <w:rPr>
          <w:rFonts w:ascii="Times New Roman" w:hAnsi="Times New Roman"/>
          <w:b/>
          <w:bCs/>
          <w:sz w:val="24"/>
          <w:szCs w:val="24"/>
        </w:rPr>
        <w:t>Для реализации программы учебной дисциплины должно быть предусмотрено следующее специальное помещение:</w:t>
      </w:r>
      <w:r>
        <w:rPr>
          <w:rFonts w:ascii="Times New Roman" w:hAnsi="Times New Roman"/>
          <w:bCs/>
          <w:sz w:val="24"/>
          <w:szCs w:val="24"/>
        </w:rPr>
        <w:t xml:space="preserve"> </w:t>
      </w:r>
    </w:p>
    <w:p w14:paraId="6477F3EA" w14:textId="77777777" w:rsidR="00554769" w:rsidRDefault="00554769" w:rsidP="00554769">
      <w:pPr>
        <w:tabs>
          <w:tab w:val="left" w:pos="851"/>
        </w:tabs>
        <w:spacing w:after="0"/>
        <w:ind w:firstLine="709"/>
        <w:jc w:val="both"/>
        <w:rPr>
          <w:rFonts w:ascii="Times New Roman" w:hAnsi="Times New Roman"/>
          <w:bCs/>
          <w:sz w:val="24"/>
          <w:szCs w:val="24"/>
        </w:rPr>
      </w:pPr>
    </w:p>
    <w:p w14:paraId="68D549D2"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w:t>
      </w:r>
    </w:p>
    <w:p w14:paraId="597DFA1E"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доска классная;</w:t>
      </w:r>
    </w:p>
    <w:p w14:paraId="50F14244"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стол для преподавателя;</w:t>
      </w:r>
    </w:p>
    <w:p w14:paraId="5287FDB9"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столы для студентов;</w:t>
      </w:r>
    </w:p>
    <w:p w14:paraId="461D85F0"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стулья для студентов.</w:t>
      </w:r>
    </w:p>
    <w:p w14:paraId="75A818F5" w14:textId="77777777" w:rsidR="00554769" w:rsidRDefault="00554769" w:rsidP="00554769">
      <w:pPr>
        <w:tabs>
          <w:tab w:val="left" w:pos="851"/>
        </w:tabs>
        <w:suppressAutoHyphens/>
        <w:spacing w:after="0"/>
        <w:ind w:firstLine="709"/>
        <w:jc w:val="both"/>
        <w:rPr>
          <w:rFonts w:ascii="Times New Roman" w:hAnsi="Times New Roman"/>
          <w:bCs/>
          <w:sz w:val="24"/>
          <w:szCs w:val="24"/>
        </w:rPr>
      </w:pPr>
    </w:p>
    <w:p w14:paraId="4CD267DD"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Технические средства обучения: </w:t>
      </w:r>
    </w:p>
    <w:p w14:paraId="3EE762AD"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ноутбук;</w:t>
      </w:r>
    </w:p>
    <w:p w14:paraId="4DC15513"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мультимедийный проектор.</w:t>
      </w:r>
    </w:p>
    <w:p w14:paraId="0CE985A9" w14:textId="77777777" w:rsidR="00554769" w:rsidRDefault="00554769" w:rsidP="00554769">
      <w:pPr>
        <w:tabs>
          <w:tab w:val="left" w:pos="851"/>
        </w:tabs>
        <w:suppressAutoHyphens/>
        <w:spacing w:after="0"/>
        <w:ind w:firstLine="709"/>
        <w:jc w:val="both"/>
        <w:rPr>
          <w:rFonts w:ascii="Times New Roman" w:hAnsi="Times New Roman"/>
          <w:bCs/>
          <w:sz w:val="24"/>
          <w:szCs w:val="24"/>
        </w:rPr>
      </w:pPr>
    </w:p>
    <w:p w14:paraId="75B94A01"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Учебно-программная документация:</w:t>
      </w:r>
    </w:p>
    <w:p w14:paraId="60590F9B"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 рабочая учебная программа;</w:t>
      </w:r>
    </w:p>
    <w:p w14:paraId="53B8A844" w14:textId="77777777" w:rsidR="00554769" w:rsidRDefault="00554769" w:rsidP="00554769">
      <w:pPr>
        <w:tabs>
          <w:tab w:val="left" w:pos="851"/>
        </w:tabs>
        <w:suppressAutoHyphens/>
        <w:spacing w:after="0"/>
        <w:ind w:firstLine="709"/>
        <w:jc w:val="both"/>
        <w:rPr>
          <w:rFonts w:ascii="Times New Roman" w:hAnsi="Times New Roman"/>
          <w:bCs/>
          <w:sz w:val="24"/>
          <w:szCs w:val="24"/>
        </w:rPr>
      </w:pPr>
    </w:p>
    <w:p w14:paraId="6E1C1550"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Методические материалы: </w:t>
      </w:r>
    </w:p>
    <w:p w14:paraId="466A8B62"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1.</w:t>
      </w:r>
      <w:r>
        <w:rPr>
          <w:rFonts w:ascii="Times New Roman" w:hAnsi="Times New Roman"/>
          <w:bCs/>
          <w:sz w:val="24"/>
          <w:szCs w:val="24"/>
        </w:rPr>
        <w:tab/>
        <w:t xml:space="preserve">учебно-методические комплексы; </w:t>
      </w:r>
    </w:p>
    <w:p w14:paraId="0072090B"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2.</w:t>
      </w:r>
      <w:r>
        <w:rPr>
          <w:rFonts w:ascii="Times New Roman" w:hAnsi="Times New Roman"/>
          <w:bCs/>
          <w:sz w:val="24"/>
          <w:szCs w:val="24"/>
        </w:rPr>
        <w:tab/>
        <w:t xml:space="preserve">учебно-методические рекомендации для студентов по самостоятельной работе; </w:t>
      </w:r>
    </w:p>
    <w:p w14:paraId="31D1A7B0"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3.</w:t>
      </w:r>
      <w:r>
        <w:rPr>
          <w:rFonts w:ascii="Times New Roman" w:hAnsi="Times New Roman"/>
          <w:bCs/>
          <w:sz w:val="24"/>
          <w:szCs w:val="24"/>
        </w:rPr>
        <w:tab/>
        <w:t>контрольно-оценочные средства;</w:t>
      </w:r>
    </w:p>
    <w:p w14:paraId="531AE9B9" w14:textId="77777777" w:rsidR="00554769" w:rsidRDefault="00554769" w:rsidP="00554769">
      <w:pPr>
        <w:tabs>
          <w:tab w:val="left" w:pos="851"/>
        </w:tabs>
        <w:suppressAutoHyphens/>
        <w:spacing w:after="0"/>
        <w:ind w:firstLine="709"/>
        <w:jc w:val="both"/>
        <w:rPr>
          <w:rFonts w:ascii="Times New Roman" w:hAnsi="Times New Roman"/>
          <w:bCs/>
          <w:sz w:val="24"/>
          <w:szCs w:val="24"/>
        </w:rPr>
      </w:pPr>
      <w:r>
        <w:rPr>
          <w:rFonts w:ascii="Times New Roman" w:hAnsi="Times New Roman"/>
          <w:bCs/>
          <w:sz w:val="24"/>
          <w:szCs w:val="24"/>
        </w:rPr>
        <w:t>4.</w:t>
      </w:r>
      <w:r>
        <w:rPr>
          <w:rFonts w:ascii="Times New Roman" w:hAnsi="Times New Roman"/>
          <w:bCs/>
          <w:sz w:val="24"/>
          <w:szCs w:val="24"/>
        </w:rPr>
        <w:tab/>
        <w:t>видеофильмы по темам.</w:t>
      </w:r>
    </w:p>
    <w:p w14:paraId="4A853AEE" w14:textId="77777777" w:rsidR="00554769" w:rsidRDefault="00554769" w:rsidP="00554769">
      <w:pPr>
        <w:tabs>
          <w:tab w:val="left" w:pos="851"/>
        </w:tabs>
        <w:suppressAutoHyphens/>
        <w:spacing w:after="0"/>
        <w:ind w:firstLine="709"/>
        <w:jc w:val="both"/>
        <w:rPr>
          <w:rFonts w:ascii="Times New Roman" w:hAnsi="Times New Roman"/>
          <w:bCs/>
          <w:sz w:val="24"/>
          <w:szCs w:val="24"/>
        </w:rPr>
      </w:pPr>
    </w:p>
    <w:p w14:paraId="7432A103" w14:textId="77777777" w:rsidR="00554769" w:rsidRDefault="00554769" w:rsidP="00554769">
      <w:pPr>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14:paraId="5557E726" w14:textId="77777777" w:rsidR="00554769" w:rsidRDefault="00554769" w:rsidP="00554769">
      <w:pPr>
        <w:spacing w:after="0"/>
        <w:ind w:firstLine="709"/>
        <w:jc w:val="both"/>
        <w:rPr>
          <w:rFonts w:ascii="Times New Roman" w:hAnsi="Times New Roman"/>
          <w:b/>
          <w:sz w:val="24"/>
          <w:szCs w:val="24"/>
        </w:rPr>
      </w:pPr>
    </w:p>
    <w:p w14:paraId="284B8EC6" w14:textId="77777777" w:rsidR="004C2B99" w:rsidRDefault="004C2B99" w:rsidP="004C2B99">
      <w:pPr>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75B0FFF8" w14:textId="77777777" w:rsidR="004C2B99" w:rsidRDefault="004C2B99" w:rsidP="004C2B99">
      <w:pPr>
        <w:pStyle w:val="aa"/>
        <w:numPr>
          <w:ilvl w:val="0"/>
          <w:numId w:val="8"/>
        </w:numPr>
        <w:tabs>
          <w:tab w:val="left" w:pos="567"/>
          <w:tab w:val="left" w:pos="993"/>
        </w:tabs>
        <w:spacing w:before="0" w:after="0" w:line="276" w:lineRule="auto"/>
        <w:ind w:left="0" w:firstLine="709"/>
        <w:jc w:val="both"/>
      </w:pPr>
      <w:r>
        <w:t xml:space="preserve">Архангельский, В. И. Гигиена и экология человека: учебник / </w:t>
      </w:r>
      <w:r>
        <w:br/>
        <w:t>В.И. Архангельский, В.Ф. Кириллов. - Москва: ГЭОТАР-Медиа, 2023. - 176 с.</w:t>
      </w:r>
    </w:p>
    <w:p w14:paraId="2258B638" w14:textId="77777777" w:rsidR="004C2B99" w:rsidRDefault="004C2B99" w:rsidP="004C2B99">
      <w:pPr>
        <w:pStyle w:val="aa"/>
        <w:tabs>
          <w:tab w:val="left" w:pos="567"/>
          <w:tab w:val="left" w:pos="993"/>
        </w:tabs>
        <w:spacing w:before="0" w:after="0" w:line="276" w:lineRule="auto"/>
        <w:ind w:left="709"/>
        <w:jc w:val="both"/>
      </w:pPr>
    </w:p>
    <w:p w14:paraId="40535630" w14:textId="77777777" w:rsidR="004C2B99" w:rsidRDefault="004C2B99" w:rsidP="004C2B99">
      <w:pPr>
        <w:spacing w:after="0"/>
        <w:ind w:firstLine="709"/>
        <w:jc w:val="both"/>
        <w:rPr>
          <w:rFonts w:ascii="Times New Roman" w:hAnsi="Times New Roman"/>
          <w:b/>
          <w:sz w:val="24"/>
          <w:szCs w:val="24"/>
        </w:rPr>
      </w:pPr>
      <w:r>
        <w:rPr>
          <w:rFonts w:ascii="Times New Roman" w:hAnsi="Times New Roman"/>
          <w:b/>
          <w:bCs/>
          <w:sz w:val="24"/>
          <w:szCs w:val="24"/>
        </w:rPr>
        <w:t>3.2.2. Дополнительные источники</w:t>
      </w:r>
    </w:p>
    <w:p w14:paraId="581E5317" w14:textId="77777777" w:rsidR="004C2B99" w:rsidRDefault="004C2B99" w:rsidP="004C2B99">
      <w:pPr>
        <w:spacing w:after="0"/>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Министерство здравоохранения Российской Федерации: [официальный сайт]. - Москва. - Обновляется в течение суток. - URL: http://www.rosminzdrav.ru/ (дата обращения: 21.12.2021). - Текст: электронный</w:t>
      </w:r>
    </w:p>
    <w:p w14:paraId="1E668987" w14:textId="77777777" w:rsidR="004C2B99" w:rsidRDefault="004C2B99" w:rsidP="004C2B99">
      <w:pPr>
        <w:spacing w:after="0"/>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Федеральная служба по надзору в сфере защиты прав потребителей и благополучия человека: [официальный сайт]. - URL: http://rospotrebnadzor.ru/ (дата обращения: 21.12.2021). - Текст: электронный.</w:t>
      </w:r>
    </w:p>
    <w:p w14:paraId="5EB6B04C" w14:textId="77777777" w:rsidR="004C2B99" w:rsidRDefault="004C2B99" w:rsidP="004C2B99">
      <w:pPr>
        <w:spacing w:after="0"/>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ФГУЗ Федеральный центр гигиены и эпидемиологии Федеральной службы по надзору в сфере защиты прав потребителей и благополучия человека: [официальный сайт]. -URL:  http://www.gcgie.ru/ (дата обращения: 21.12.2021). - Текст: электронный.</w:t>
      </w:r>
    </w:p>
    <w:p w14:paraId="21962C8D" w14:textId="77777777" w:rsidR="004C2B99" w:rsidRDefault="004C2B99" w:rsidP="004C2B99">
      <w:pPr>
        <w:spacing w:after="0"/>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Федеральная электронная медицинская библиотека Минздрава России: [сайт]. – URL:   http://www.femb.ru/(дата обращения: 21.12.2021). - Текст: электронный.</w:t>
      </w:r>
    </w:p>
    <w:p w14:paraId="1937E801" w14:textId="77777777" w:rsidR="004C2B99" w:rsidRDefault="004C2B99" w:rsidP="004C2B99">
      <w:pPr>
        <w:spacing w:after="0"/>
        <w:ind w:firstLine="709"/>
        <w:jc w:val="both"/>
        <w:rPr>
          <w:rFonts w:ascii="Times New Roman" w:hAnsi="Times New Roman"/>
          <w:sz w:val="24"/>
          <w:szCs w:val="24"/>
        </w:rPr>
      </w:pPr>
      <w:r>
        <w:rPr>
          <w:rFonts w:ascii="Times New Roman" w:hAnsi="Times New Roman"/>
          <w:sz w:val="24"/>
          <w:szCs w:val="24"/>
        </w:rPr>
        <w:t>5.   Крымская, И.Г. Гигиена и экология человека: учебное пособие. - 3-е изд. доп. - Ростов-на-Дону: Феникс, 2020. - 429с.</w:t>
      </w:r>
    </w:p>
    <w:p w14:paraId="10CC2C7B" w14:textId="77777777" w:rsidR="004C2B99" w:rsidRDefault="004C2B99" w:rsidP="004C2B99">
      <w:pPr>
        <w:spacing w:after="0"/>
        <w:ind w:firstLine="709"/>
        <w:jc w:val="both"/>
        <w:rPr>
          <w:rFonts w:ascii="Times New Roman" w:hAnsi="Times New Roman"/>
          <w:sz w:val="24"/>
          <w:szCs w:val="24"/>
        </w:rPr>
      </w:pPr>
      <w:r>
        <w:rPr>
          <w:rFonts w:ascii="Times New Roman" w:hAnsi="Times New Roman"/>
          <w:sz w:val="24"/>
          <w:szCs w:val="24"/>
        </w:rPr>
        <w:lastRenderedPageBreak/>
        <w:t xml:space="preserve">6. </w:t>
      </w:r>
      <w:r w:rsidRPr="00983B68">
        <w:rPr>
          <w:rFonts w:ascii="Times New Roman" w:hAnsi="Times New Roman"/>
          <w:sz w:val="24"/>
          <w:szCs w:val="24"/>
        </w:rPr>
        <w:t>2.</w:t>
      </w:r>
      <w:r w:rsidRPr="00983B68">
        <w:rPr>
          <w:rFonts w:ascii="Times New Roman" w:hAnsi="Times New Roman"/>
          <w:sz w:val="24"/>
          <w:szCs w:val="24"/>
        </w:rPr>
        <w:tab/>
        <w:t xml:space="preserve"> Гигиена и экология человека: учебник / под ред. В.М.  Глиненко. - Москва: ГЭОТАР-Медиа, 2019. - 232 с</w:t>
      </w:r>
      <w:r>
        <w:rPr>
          <w:rFonts w:ascii="Times New Roman" w:hAnsi="Times New Roman"/>
          <w:sz w:val="24"/>
          <w:szCs w:val="24"/>
        </w:rPr>
        <w:t>.</w:t>
      </w:r>
    </w:p>
    <w:p w14:paraId="03D3346B" w14:textId="77777777" w:rsidR="00E47D8D" w:rsidRDefault="00E47D8D" w:rsidP="00941384">
      <w:pPr>
        <w:pStyle w:val="aa"/>
        <w:spacing w:after="0" w:line="276" w:lineRule="auto"/>
        <w:ind w:left="0"/>
        <w:jc w:val="center"/>
        <w:rPr>
          <w:b/>
        </w:rPr>
      </w:pPr>
    </w:p>
    <w:p w14:paraId="588E9628" w14:textId="77777777" w:rsidR="00E47D8D" w:rsidRDefault="00E47D8D" w:rsidP="00941384">
      <w:pPr>
        <w:pStyle w:val="aa"/>
        <w:spacing w:after="0" w:line="276" w:lineRule="auto"/>
        <w:ind w:left="0"/>
        <w:jc w:val="center"/>
        <w:rPr>
          <w:b/>
        </w:rPr>
      </w:pPr>
    </w:p>
    <w:p w14:paraId="71235997" w14:textId="77777777" w:rsidR="00E47D8D" w:rsidRDefault="00E47D8D" w:rsidP="00941384">
      <w:pPr>
        <w:pStyle w:val="aa"/>
        <w:spacing w:after="0" w:line="276" w:lineRule="auto"/>
        <w:ind w:left="0"/>
        <w:jc w:val="center"/>
        <w:rPr>
          <w:b/>
        </w:rPr>
      </w:pPr>
    </w:p>
    <w:p w14:paraId="7430E69F" w14:textId="77777777" w:rsidR="00E47D8D" w:rsidRDefault="00E47D8D" w:rsidP="00941384">
      <w:pPr>
        <w:pStyle w:val="aa"/>
        <w:spacing w:after="0" w:line="276" w:lineRule="auto"/>
        <w:ind w:left="0"/>
        <w:jc w:val="center"/>
        <w:rPr>
          <w:b/>
        </w:rPr>
      </w:pPr>
    </w:p>
    <w:p w14:paraId="130C49D7" w14:textId="77777777" w:rsidR="00E47D8D" w:rsidRDefault="00E47D8D" w:rsidP="00941384">
      <w:pPr>
        <w:pStyle w:val="aa"/>
        <w:spacing w:after="0" w:line="276" w:lineRule="auto"/>
        <w:ind w:left="0"/>
        <w:jc w:val="center"/>
        <w:rPr>
          <w:b/>
        </w:rPr>
      </w:pPr>
    </w:p>
    <w:p w14:paraId="59797C1E" w14:textId="77777777" w:rsidR="00E47D8D" w:rsidRDefault="00E47D8D" w:rsidP="00941384">
      <w:pPr>
        <w:pStyle w:val="aa"/>
        <w:spacing w:after="0" w:line="276" w:lineRule="auto"/>
        <w:ind w:left="0"/>
        <w:jc w:val="center"/>
        <w:rPr>
          <w:b/>
        </w:rPr>
      </w:pPr>
    </w:p>
    <w:p w14:paraId="249B81E3" w14:textId="77777777" w:rsidR="00E47D8D" w:rsidRDefault="00E47D8D" w:rsidP="00941384">
      <w:pPr>
        <w:pStyle w:val="aa"/>
        <w:spacing w:after="0" w:line="276" w:lineRule="auto"/>
        <w:ind w:left="0"/>
        <w:jc w:val="center"/>
        <w:rPr>
          <w:b/>
        </w:rPr>
      </w:pPr>
    </w:p>
    <w:p w14:paraId="7CD2A605" w14:textId="77777777" w:rsidR="00E47D8D" w:rsidRDefault="00E47D8D" w:rsidP="00941384">
      <w:pPr>
        <w:pStyle w:val="aa"/>
        <w:spacing w:after="0" w:line="276" w:lineRule="auto"/>
        <w:ind w:left="0"/>
        <w:jc w:val="center"/>
        <w:rPr>
          <w:b/>
        </w:rPr>
      </w:pPr>
    </w:p>
    <w:p w14:paraId="383815BD" w14:textId="77777777" w:rsidR="00E47D8D" w:rsidRDefault="00E47D8D" w:rsidP="00941384">
      <w:pPr>
        <w:pStyle w:val="aa"/>
        <w:spacing w:after="0" w:line="276" w:lineRule="auto"/>
        <w:ind w:left="0"/>
        <w:jc w:val="center"/>
        <w:rPr>
          <w:b/>
        </w:rPr>
      </w:pPr>
    </w:p>
    <w:p w14:paraId="5AA6BA51" w14:textId="77777777" w:rsidR="00E47D8D" w:rsidRDefault="00E47D8D" w:rsidP="00941384">
      <w:pPr>
        <w:pStyle w:val="aa"/>
        <w:spacing w:after="0" w:line="276" w:lineRule="auto"/>
        <w:ind w:left="0"/>
        <w:jc w:val="center"/>
        <w:rPr>
          <w:b/>
        </w:rPr>
      </w:pPr>
    </w:p>
    <w:p w14:paraId="49469A47" w14:textId="77777777" w:rsidR="00E47D8D" w:rsidRDefault="00E47D8D" w:rsidP="00941384">
      <w:pPr>
        <w:pStyle w:val="aa"/>
        <w:spacing w:after="0" w:line="276" w:lineRule="auto"/>
        <w:ind w:left="0"/>
        <w:jc w:val="center"/>
        <w:rPr>
          <w:b/>
        </w:rPr>
      </w:pPr>
    </w:p>
    <w:p w14:paraId="3499825D" w14:textId="77777777" w:rsidR="00E47D8D" w:rsidRDefault="00E47D8D" w:rsidP="00941384">
      <w:pPr>
        <w:pStyle w:val="aa"/>
        <w:spacing w:after="0" w:line="276" w:lineRule="auto"/>
        <w:ind w:left="0"/>
        <w:jc w:val="center"/>
        <w:rPr>
          <w:b/>
        </w:rPr>
      </w:pPr>
    </w:p>
    <w:p w14:paraId="002B0B32" w14:textId="77777777" w:rsidR="00E47D8D" w:rsidRDefault="00E47D8D" w:rsidP="00941384">
      <w:pPr>
        <w:pStyle w:val="aa"/>
        <w:spacing w:after="0" w:line="276" w:lineRule="auto"/>
        <w:ind w:left="0"/>
        <w:jc w:val="center"/>
        <w:rPr>
          <w:b/>
        </w:rPr>
      </w:pPr>
    </w:p>
    <w:p w14:paraId="0E5935BD" w14:textId="77777777" w:rsidR="00E47D8D" w:rsidRDefault="00E47D8D" w:rsidP="00941384">
      <w:pPr>
        <w:pStyle w:val="aa"/>
        <w:spacing w:after="0" w:line="276" w:lineRule="auto"/>
        <w:ind w:left="0"/>
        <w:jc w:val="center"/>
        <w:rPr>
          <w:b/>
        </w:rPr>
      </w:pPr>
    </w:p>
    <w:p w14:paraId="0F6F4C76" w14:textId="77777777" w:rsidR="00E47D8D" w:rsidRDefault="00E47D8D" w:rsidP="00941384">
      <w:pPr>
        <w:pStyle w:val="aa"/>
        <w:spacing w:after="0" w:line="276" w:lineRule="auto"/>
        <w:ind w:left="0"/>
        <w:jc w:val="center"/>
        <w:rPr>
          <w:b/>
        </w:rPr>
      </w:pPr>
    </w:p>
    <w:p w14:paraId="3BD50093" w14:textId="77777777" w:rsidR="00E47D8D" w:rsidRDefault="00E47D8D" w:rsidP="00941384">
      <w:pPr>
        <w:pStyle w:val="aa"/>
        <w:spacing w:after="0" w:line="276" w:lineRule="auto"/>
        <w:ind w:left="0"/>
        <w:jc w:val="center"/>
        <w:rPr>
          <w:b/>
        </w:rPr>
      </w:pPr>
    </w:p>
    <w:p w14:paraId="7583CBCA" w14:textId="77777777" w:rsidR="00E47D8D" w:rsidRDefault="00E47D8D" w:rsidP="00941384">
      <w:pPr>
        <w:pStyle w:val="aa"/>
        <w:spacing w:after="0" w:line="276" w:lineRule="auto"/>
        <w:ind w:left="0"/>
        <w:jc w:val="center"/>
        <w:rPr>
          <w:b/>
        </w:rPr>
      </w:pPr>
    </w:p>
    <w:p w14:paraId="5C2E063B" w14:textId="77777777" w:rsidR="00E47D8D" w:rsidRDefault="00E47D8D" w:rsidP="00941384">
      <w:pPr>
        <w:pStyle w:val="aa"/>
        <w:spacing w:after="0" w:line="276" w:lineRule="auto"/>
        <w:ind w:left="0"/>
        <w:jc w:val="center"/>
        <w:rPr>
          <w:b/>
        </w:rPr>
      </w:pPr>
    </w:p>
    <w:p w14:paraId="6CB1FD64" w14:textId="77777777" w:rsidR="00E47D8D" w:rsidRDefault="00E47D8D" w:rsidP="00941384">
      <w:pPr>
        <w:pStyle w:val="aa"/>
        <w:spacing w:after="0" w:line="276" w:lineRule="auto"/>
        <w:ind w:left="0"/>
        <w:jc w:val="center"/>
        <w:rPr>
          <w:b/>
        </w:rPr>
      </w:pPr>
    </w:p>
    <w:p w14:paraId="0352DE1E" w14:textId="77777777" w:rsidR="00E47D8D" w:rsidRDefault="00E47D8D" w:rsidP="00941384">
      <w:pPr>
        <w:pStyle w:val="aa"/>
        <w:spacing w:after="0" w:line="276" w:lineRule="auto"/>
        <w:ind w:left="0"/>
        <w:jc w:val="center"/>
        <w:rPr>
          <w:b/>
        </w:rPr>
      </w:pPr>
    </w:p>
    <w:p w14:paraId="1D1FD0E2" w14:textId="77777777" w:rsidR="00E47D8D" w:rsidRDefault="00E47D8D" w:rsidP="00941384">
      <w:pPr>
        <w:pStyle w:val="aa"/>
        <w:spacing w:after="0" w:line="276" w:lineRule="auto"/>
        <w:ind w:left="0"/>
        <w:jc w:val="center"/>
        <w:rPr>
          <w:b/>
        </w:rPr>
      </w:pPr>
    </w:p>
    <w:p w14:paraId="689D397B" w14:textId="77777777" w:rsidR="00E47D8D" w:rsidRDefault="00E47D8D" w:rsidP="00941384">
      <w:pPr>
        <w:pStyle w:val="aa"/>
        <w:spacing w:after="0" w:line="276" w:lineRule="auto"/>
        <w:ind w:left="0"/>
        <w:jc w:val="center"/>
        <w:rPr>
          <w:b/>
        </w:rPr>
      </w:pPr>
    </w:p>
    <w:p w14:paraId="72B30A2F" w14:textId="77777777" w:rsidR="00E47D8D" w:rsidRDefault="00E47D8D" w:rsidP="00941384">
      <w:pPr>
        <w:pStyle w:val="aa"/>
        <w:spacing w:after="0" w:line="276" w:lineRule="auto"/>
        <w:ind w:left="0"/>
        <w:jc w:val="center"/>
        <w:rPr>
          <w:b/>
        </w:rPr>
      </w:pPr>
    </w:p>
    <w:p w14:paraId="599A997F" w14:textId="77777777" w:rsidR="00E47D8D" w:rsidRDefault="00E47D8D" w:rsidP="00941384">
      <w:pPr>
        <w:pStyle w:val="aa"/>
        <w:spacing w:after="0" w:line="276" w:lineRule="auto"/>
        <w:ind w:left="0"/>
        <w:jc w:val="center"/>
        <w:rPr>
          <w:b/>
        </w:rPr>
      </w:pPr>
    </w:p>
    <w:p w14:paraId="1AFF70AF" w14:textId="77777777" w:rsidR="00E47D8D" w:rsidRDefault="00E47D8D" w:rsidP="00941384">
      <w:pPr>
        <w:pStyle w:val="aa"/>
        <w:spacing w:after="0" w:line="276" w:lineRule="auto"/>
        <w:ind w:left="0"/>
        <w:jc w:val="center"/>
        <w:rPr>
          <w:b/>
        </w:rPr>
      </w:pPr>
    </w:p>
    <w:p w14:paraId="5492B15B" w14:textId="77777777" w:rsidR="00E47D8D" w:rsidRDefault="00E47D8D" w:rsidP="00941384">
      <w:pPr>
        <w:pStyle w:val="aa"/>
        <w:spacing w:after="0" w:line="276" w:lineRule="auto"/>
        <w:ind w:left="0"/>
        <w:jc w:val="center"/>
        <w:rPr>
          <w:b/>
        </w:rPr>
      </w:pPr>
    </w:p>
    <w:p w14:paraId="1AAACA5A" w14:textId="77777777" w:rsidR="00E47D8D" w:rsidRDefault="00E47D8D" w:rsidP="00941384">
      <w:pPr>
        <w:pStyle w:val="aa"/>
        <w:spacing w:after="0" w:line="276" w:lineRule="auto"/>
        <w:ind w:left="0"/>
        <w:jc w:val="center"/>
        <w:rPr>
          <w:b/>
        </w:rPr>
      </w:pPr>
    </w:p>
    <w:p w14:paraId="25218D74" w14:textId="77777777" w:rsidR="00E47D8D" w:rsidRDefault="00E47D8D" w:rsidP="00941384">
      <w:pPr>
        <w:pStyle w:val="aa"/>
        <w:spacing w:after="0" w:line="276" w:lineRule="auto"/>
        <w:ind w:left="0"/>
        <w:jc w:val="center"/>
        <w:rPr>
          <w:b/>
        </w:rPr>
      </w:pPr>
    </w:p>
    <w:p w14:paraId="133C5BCF" w14:textId="77777777" w:rsidR="00E47D8D" w:rsidRDefault="00E47D8D" w:rsidP="00941384">
      <w:pPr>
        <w:pStyle w:val="aa"/>
        <w:spacing w:after="0" w:line="276" w:lineRule="auto"/>
        <w:ind w:left="0"/>
        <w:jc w:val="center"/>
        <w:rPr>
          <w:b/>
        </w:rPr>
      </w:pPr>
    </w:p>
    <w:p w14:paraId="0D9ABE50" w14:textId="77777777" w:rsidR="00E47D8D" w:rsidRDefault="00E47D8D" w:rsidP="00941384">
      <w:pPr>
        <w:pStyle w:val="aa"/>
        <w:spacing w:after="0" w:line="276" w:lineRule="auto"/>
        <w:ind w:left="0"/>
        <w:jc w:val="center"/>
        <w:rPr>
          <w:b/>
        </w:rPr>
      </w:pPr>
    </w:p>
    <w:p w14:paraId="0483B9B0" w14:textId="77777777" w:rsidR="00E47D8D" w:rsidRDefault="00E47D8D" w:rsidP="00941384">
      <w:pPr>
        <w:pStyle w:val="aa"/>
        <w:spacing w:after="0" w:line="276" w:lineRule="auto"/>
        <w:ind w:left="0"/>
        <w:jc w:val="center"/>
        <w:rPr>
          <w:b/>
        </w:rPr>
      </w:pPr>
    </w:p>
    <w:p w14:paraId="4C77585F" w14:textId="77777777" w:rsidR="00941384" w:rsidRPr="00E47D8D" w:rsidRDefault="00E47D8D" w:rsidP="00E47D8D">
      <w:pPr>
        <w:spacing w:after="0"/>
        <w:jc w:val="center"/>
        <w:rPr>
          <w:rFonts w:ascii="Times New Roman" w:hAnsi="Times New Roman"/>
          <w:b/>
          <w:sz w:val="24"/>
          <w:szCs w:val="24"/>
        </w:rPr>
      </w:pPr>
      <w:r w:rsidRPr="00E47D8D">
        <w:rPr>
          <w:rFonts w:ascii="Times New Roman" w:hAnsi="Times New Roman"/>
          <w:b/>
          <w:sz w:val="24"/>
          <w:szCs w:val="24"/>
        </w:rPr>
        <w:lastRenderedPageBreak/>
        <w:t>4.</w:t>
      </w:r>
      <w:r w:rsidR="00941384" w:rsidRPr="00E47D8D">
        <w:rPr>
          <w:rFonts w:ascii="Times New Roman" w:hAnsi="Times New Roman"/>
          <w:b/>
          <w:sz w:val="24"/>
          <w:szCs w:val="24"/>
        </w:rPr>
        <w:t xml:space="preserve">КОНТРОЛЬ И ОЦЕНКА РЕЗУЛЬТАТОВ ОСВОЕНИЯ </w:t>
      </w:r>
      <w:r w:rsidR="00941384" w:rsidRPr="00E47D8D">
        <w:rPr>
          <w:rFonts w:ascii="Times New Roman" w:hAnsi="Times New Roman"/>
          <w:b/>
          <w:sz w:val="24"/>
          <w:szCs w:val="24"/>
        </w:rPr>
        <w:br/>
        <w:t>УЧЕБНОЙ ДИСЦИПЛНЫ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9"/>
        <w:gridCol w:w="3464"/>
        <w:gridCol w:w="2832"/>
      </w:tblGrid>
      <w:tr w:rsidR="00634CF6" w14:paraId="20198236" w14:textId="77777777" w:rsidTr="00634CF6">
        <w:tc>
          <w:tcPr>
            <w:tcW w:w="1912" w:type="pct"/>
            <w:tcBorders>
              <w:top w:val="single" w:sz="4" w:space="0" w:color="auto"/>
              <w:left w:val="single" w:sz="4" w:space="0" w:color="auto"/>
              <w:bottom w:val="single" w:sz="4" w:space="0" w:color="auto"/>
              <w:right w:val="single" w:sz="4" w:space="0" w:color="auto"/>
            </w:tcBorders>
            <w:hideMark/>
          </w:tcPr>
          <w:p w14:paraId="499EC4D0" w14:textId="77777777" w:rsidR="00634CF6" w:rsidRDefault="00634CF6">
            <w:pPr>
              <w:spacing w:after="0" w:line="240" w:lineRule="auto"/>
              <w:jc w:val="center"/>
              <w:rPr>
                <w:rFonts w:ascii="Times New Roman" w:hAnsi="Times New Roman"/>
                <w:b/>
                <w:bCs/>
                <w:sz w:val="24"/>
                <w:szCs w:val="24"/>
                <w:lang w:eastAsia="en-US"/>
              </w:rPr>
            </w:pPr>
            <w:bookmarkStart w:id="0" w:name="_GoBack"/>
            <w:bookmarkEnd w:id="0"/>
            <w:r>
              <w:rPr>
                <w:rFonts w:ascii="Times New Roman" w:hAnsi="Times New Roman"/>
                <w:b/>
                <w:bCs/>
                <w:sz w:val="24"/>
                <w:szCs w:val="24"/>
                <w:lang w:eastAsia="en-US"/>
              </w:rPr>
              <w:t>Результаты обучения</w:t>
            </w:r>
          </w:p>
        </w:tc>
        <w:tc>
          <w:tcPr>
            <w:tcW w:w="1699" w:type="pct"/>
            <w:tcBorders>
              <w:top w:val="single" w:sz="4" w:space="0" w:color="auto"/>
              <w:left w:val="single" w:sz="4" w:space="0" w:color="auto"/>
              <w:bottom w:val="single" w:sz="4" w:space="0" w:color="auto"/>
              <w:right w:val="single" w:sz="4" w:space="0" w:color="auto"/>
            </w:tcBorders>
            <w:hideMark/>
          </w:tcPr>
          <w:p w14:paraId="6AF130DB" w14:textId="77777777" w:rsidR="00634CF6" w:rsidRDefault="00634CF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14:paraId="41EC44D5" w14:textId="77777777" w:rsidR="00634CF6" w:rsidRDefault="00634CF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Методы оценки</w:t>
            </w:r>
          </w:p>
        </w:tc>
      </w:tr>
      <w:tr w:rsidR="00634CF6" w14:paraId="20B5F558" w14:textId="77777777" w:rsidTr="00634CF6">
        <w:tc>
          <w:tcPr>
            <w:tcW w:w="1912" w:type="pct"/>
            <w:tcBorders>
              <w:top w:val="single" w:sz="4" w:space="0" w:color="auto"/>
              <w:left w:val="single" w:sz="4" w:space="0" w:color="auto"/>
              <w:bottom w:val="nil"/>
              <w:right w:val="single" w:sz="4" w:space="0" w:color="auto"/>
            </w:tcBorders>
            <w:hideMark/>
          </w:tcPr>
          <w:p w14:paraId="0DA51B80" w14:textId="77777777" w:rsidR="00634CF6" w:rsidRDefault="00634CF6">
            <w:pPr>
              <w:spacing w:after="0" w:line="240" w:lineRule="auto"/>
              <w:rPr>
                <w:u w:val="single"/>
                <w:lang w:eastAsia="en-US"/>
              </w:rPr>
            </w:pPr>
            <w:r>
              <w:rPr>
                <w:b/>
                <w:bCs/>
                <w:lang w:eastAsia="en-US"/>
              </w:rPr>
              <w:t>Знания</w:t>
            </w:r>
            <w:r>
              <w:rPr>
                <w:lang w:eastAsia="en-US"/>
              </w:rPr>
              <w:t>:</w:t>
            </w:r>
          </w:p>
          <w:p w14:paraId="121CB4BA" w14:textId="77777777" w:rsidR="00634CF6" w:rsidRDefault="00634CF6" w:rsidP="00634CF6">
            <w:pPr>
              <w:pStyle w:val="a8"/>
              <w:widowControl w:val="0"/>
              <w:numPr>
                <w:ilvl w:val="0"/>
                <w:numId w:val="10"/>
              </w:numPr>
              <w:ind w:left="0" w:firstLine="0"/>
              <w:jc w:val="both"/>
              <w:rPr>
                <w:rFonts w:ascii="Times New Roman" w:hAnsi="Times New Roman" w:cs="Times New Roman"/>
                <w:bCs/>
                <w:sz w:val="24"/>
                <w:szCs w:val="24"/>
                <w:lang w:eastAsia="ru-RU"/>
              </w:rPr>
            </w:pPr>
            <w:r>
              <w:rPr>
                <w:rFonts w:ascii="Times New Roman" w:hAnsi="Times New Roman" w:cs="Times New Roman"/>
                <w:bCs/>
                <w:sz w:val="24"/>
                <w:szCs w:val="24"/>
              </w:rPr>
              <w:t>основные положения гигиены;</w:t>
            </w:r>
          </w:p>
          <w:p w14:paraId="724DF206" w14:textId="77777777" w:rsidR="00634CF6" w:rsidRDefault="00634CF6" w:rsidP="00634CF6">
            <w:pPr>
              <w:pStyle w:val="af0"/>
              <w:numPr>
                <w:ilvl w:val="0"/>
                <w:numId w:val="10"/>
              </w:numPr>
              <w:tabs>
                <w:tab w:val="left" w:pos="0"/>
              </w:tabs>
              <w:ind w:left="0" w:firstLine="0"/>
              <w:rPr>
                <w:sz w:val="24"/>
                <w:szCs w:val="24"/>
                <w:lang w:eastAsia="en-US"/>
              </w:rPr>
            </w:pPr>
            <w:r>
              <w:rPr>
                <w:sz w:val="24"/>
                <w:szCs w:val="24"/>
                <w:lang w:eastAsia="en-US"/>
              </w:rPr>
              <w:t>современное состояние окружающей среды и глобальные экологические проблемы;</w:t>
            </w:r>
          </w:p>
          <w:p w14:paraId="334AC1B2" w14:textId="77777777" w:rsidR="00634CF6" w:rsidRDefault="00634CF6" w:rsidP="00634CF6">
            <w:pPr>
              <w:pStyle w:val="af0"/>
              <w:numPr>
                <w:ilvl w:val="0"/>
                <w:numId w:val="10"/>
              </w:numPr>
              <w:ind w:left="0" w:firstLine="0"/>
              <w:rPr>
                <w:sz w:val="24"/>
                <w:szCs w:val="24"/>
                <w:lang w:eastAsia="en-US"/>
              </w:rPr>
            </w:pPr>
            <w:r>
              <w:rPr>
                <w:sz w:val="24"/>
                <w:szCs w:val="24"/>
                <w:lang w:eastAsia="en-US"/>
              </w:rPr>
              <w:t>гигиенические основы питания;</w:t>
            </w:r>
          </w:p>
          <w:p w14:paraId="55F5AAB2" w14:textId="77777777" w:rsidR="00634CF6" w:rsidRDefault="00634CF6" w:rsidP="00634CF6">
            <w:pPr>
              <w:pStyle w:val="a8"/>
              <w:widowControl w:val="0"/>
              <w:numPr>
                <w:ilvl w:val="0"/>
                <w:numId w:val="10"/>
              </w:numPr>
              <w:ind w:left="0" w:firstLine="0"/>
              <w:jc w:val="both"/>
              <w:rPr>
                <w:rFonts w:ascii="Times New Roman" w:hAnsi="Times New Roman" w:cs="Times New Roman"/>
                <w:bCs/>
                <w:sz w:val="24"/>
                <w:szCs w:val="24"/>
              </w:rPr>
            </w:pPr>
            <w:r>
              <w:rPr>
                <w:rFonts w:ascii="Times New Roman" w:hAnsi="Times New Roman" w:cs="Times New Roman"/>
                <w:bCs/>
                <w:sz w:val="24"/>
                <w:szCs w:val="24"/>
              </w:rPr>
              <w:t xml:space="preserve">факторы окружающей среды, влияющие на здоровье человека и его работоспособность; </w:t>
            </w:r>
          </w:p>
          <w:p w14:paraId="4CA2511F" w14:textId="77777777" w:rsidR="00634CF6" w:rsidRDefault="00634CF6" w:rsidP="00634CF6">
            <w:pPr>
              <w:pStyle w:val="aa"/>
              <w:numPr>
                <w:ilvl w:val="0"/>
                <w:numId w:val="10"/>
              </w:numPr>
              <w:spacing w:before="0" w:after="0"/>
              <w:ind w:left="0" w:firstLine="0"/>
              <w:rPr>
                <w:bCs/>
              </w:rPr>
            </w:pPr>
            <w:r>
              <w:rPr>
                <w:bCs/>
              </w:rPr>
              <w:t>профилактические мероприятия, направленные на оздоровление условий жизни и труда;</w:t>
            </w:r>
          </w:p>
          <w:p w14:paraId="0A0EDFAB" w14:textId="77777777" w:rsidR="00634CF6" w:rsidRDefault="00634CF6" w:rsidP="00012D08">
            <w:pPr>
              <w:pStyle w:val="a8"/>
              <w:widowControl w:val="0"/>
              <w:numPr>
                <w:ilvl w:val="0"/>
                <w:numId w:val="10"/>
              </w:numPr>
              <w:ind w:left="0" w:firstLine="0"/>
              <w:jc w:val="both"/>
            </w:pPr>
            <w:r w:rsidRPr="00012D08">
              <w:rPr>
                <w:rFonts w:ascii="Times New Roman" w:hAnsi="Times New Roman" w:cs="Times New Roman"/>
                <w:bCs/>
                <w:sz w:val="24"/>
                <w:szCs w:val="24"/>
              </w:rPr>
              <w:t>пути обеспечения ресурсосбережения</w:t>
            </w:r>
            <w:r>
              <w:rPr>
                <w:bCs/>
                <w:lang w:eastAsia="ru-RU"/>
              </w:rPr>
              <w:t xml:space="preserve">; </w:t>
            </w:r>
          </w:p>
        </w:tc>
        <w:tc>
          <w:tcPr>
            <w:tcW w:w="1699" w:type="pct"/>
            <w:vMerge w:val="restart"/>
            <w:tcBorders>
              <w:top w:val="single" w:sz="4" w:space="0" w:color="auto"/>
              <w:left w:val="single" w:sz="4" w:space="0" w:color="auto"/>
              <w:bottom w:val="single" w:sz="4" w:space="0" w:color="auto"/>
              <w:right w:val="single" w:sz="4" w:space="0" w:color="auto"/>
            </w:tcBorders>
          </w:tcPr>
          <w:p w14:paraId="77A74895" w14:textId="77777777" w:rsidR="00634CF6" w:rsidRDefault="00634CF6">
            <w:pPr>
              <w:pStyle w:val="aa"/>
              <w:spacing w:before="0" w:after="0"/>
              <w:ind w:left="0"/>
              <w:jc w:val="both"/>
            </w:pPr>
          </w:p>
          <w:p w14:paraId="67987570" w14:textId="77777777" w:rsidR="00634CF6" w:rsidRDefault="00634CF6" w:rsidP="00634CF6">
            <w:pPr>
              <w:pStyle w:val="aa"/>
              <w:numPr>
                <w:ilvl w:val="0"/>
                <w:numId w:val="11"/>
              </w:numPr>
              <w:spacing w:before="0" w:after="0"/>
              <w:ind w:left="0" w:firstLine="0"/>
              <w:jc w:val="both"/>
            </w:pPr>
            <w:r>
              <w:t>Знания о современном состоянии окружающей среды;</w:t>
            </w:r>
          </w:p>
          <w:p w14:paraId="5EDE2686" w14:textId="77777777" w:rsidR="00634CF6" w:rsidRDefault="00634CF6" w:rsidP="00634CF6">
            <w:pPr>
              <w:pStyle w:val="aa"/>
              <w:numPr>
                <w:ilvl w:val="0"/>
                <w:numId w:val="11"/>
              </w:numPr>
              <w:spacing w:before="0" w:after="0"/>
              <w:ind w:left="0" w:firstLine="0"/>
              <w:jc w:val="both"/>
            </w:pPr>
            <w:r>
              <w:t>знания основных направлений ресурсосбережения;</w:t>
            </w:r>
          </w:p>
          <w:p w14:paraId="0B78BE8C" w14:textId="77777777" w:rsidR="00634CF6" w:rsidRDefault="00634CF6" w:rsidP="00634CF6">
            <w:pPr>
              <w:pStyle w:val="aa"/>
              <w:numPr>
                <w:ilvl w:val="0"/>
                <w:numId w:val="11"/>
              </w:numPr>
              <w:spacing w:before="0" w:after="0"/>
              <w:ind w:left="0" w:firstLine="0"/>
              <w:jc w:val="both"/>
            </w:pPr>
            <w:r>
              <w:t>знания о факторах окружающей среды, влияющих на здоровье человека;</w:t>
            </w:r>
          </w:p>
          <w:p w14:paraId="3232A87F" w14:textId="77777777" w:rsidR="00634CF6" w:rsidRDefault="00634CF6" w:rsidP="00634CF6">
            <w:pPr>
              <w:pStyle w:val="aa"/>
              <w:numPr>
                <w:ilvl w:val="0"/>
                <w:numId w:val="11"/>
              </w:numPr>
              <w:spacing w:before="0" w:after="0"/>
              <w:ind w:left="0" w:firstLine="0"/>
              <w:jc w:val="both"/>
              <w:rPr>
                <w:bCs/>
              </w:rPr>
            </w:pPr>
            <w:r>
              <w:rPr>
                <w:bCs/>
              </w:rPr>
              <w:t>раскрытие понятий и точность употребления научных терминов;</w:t>
            </w:r>
          </w:p>
          <w:p w14:paraId="5C76ED59" w14:textId="77777777" w:rsidR="00012D08" w:rsidRDefault="00012D08" w:rsidP="00634CF6">
            <w:pPr>
              <w:pStyle w:val="aa"/>
              <w:numPr>
                <w:ilvl w:val="0"/>
                <w:numId w:val="11"/>
              </w:numPr>
              <w:spacing w:before="0" w:after="0"/>
              <w:ind w:left="0" w:firstLine="0"/>
              <w:jc w:val="both"/>
              <w:rPr>
                <w:bCs/>
              </w:rPr>
            </w:pPr>
          </w:p>
          <w:p w14:paraId="597C47AC" w14:textId="77777777" w:rsidR="00634CF6" w:rsidRDefault="00634CF6" w:rsidP="00634CF6">
            <w:pPr>
              <w:pStyle w:val="aa"/>
              <w:numPr>
                <w:ilvl w:val="0"/>
                <w:numId w:val="11"/>
              </w:numPr>
              <w:ind w:left="0" w:firstLine="0"/>
              <w:rPr>
                <w:bCs/>
              </w:rPr>
            </w:pPr>
            <w:r>
              <w:rPr>
                <w:bCs/>
              </w:rPr>
              <w:t>знание профилактических мероприятий, направленных на оздоровление условий жизни и труда;</w:t>
            </w:r>
          </w:p>
          <w:p w14:paraId="0FD6713F" w14:textId="77777777" w:rsidR="00634CF6" w:rsidRDefault="00634CF6" w:rsidP="00634CF6">
            <w:pPr>
              <w:pStyle w:val="aa"/>
              <w:numPr>
                <w:ilvl w:val="0"/>
                <w:numId w:val="11"/>
              </w:numPr>
              <w:ind w:left="0" w:firstLine="0"/>
            </w:pPr>
            <w:r>
              <w:t>дает санитарно-гигиеническую оценку факторам окружающей среды;</w:t>
            </w:r>
          </w:p>
          <w:p w14:paraId="30C3369C" w14:textId="77777777" w:rsidR="00634CF6" w:rsidRDefault="00634CF6" w:rsidP="00634CF6">
            <w:pPr>
              <w:pStyle w:val="aa"/>
              <w:numPr>
                <w:ilvl w:val="0"/>
                <w:numId w:val="11"/>
              </w:numPr>
              <w:spacing w:before="0" w:after="0"/>
              <w:ind w:left="0" w:firstLine="0"/>
              <w:jc w:val="both"/>
            </w:pPr>
            <w:r>
              <w:t>демонстрирует умение формирования общественного мнения в пользу здорового образа жизни;</w:t>
            </w:r>
          </w:p>
          <w:p w14:paraId="4C12C567" w14:textId="77777777" w:rsidR="00634CF6" w:rsidRDefault="00634CF6" w:rsidP="00634CF6">
            <w:pPr>
              <w:pStyle w:val="aa"/>
              <w:numPr>
                <w:ilvl w:val="0"/>
                <w:numId w:val="11"/>
              </w:numPr>
              <w:spacing w:before="0" w:after="0"/>
              <w:ind w:left="0" w:firstLine="0"/>
              <w:jc w:val="both"/>
            </w:pPr>
            <w:r>
              <w:t>владеет общими принципами профилактики различных заболеваний;</w:t>
            </w:r>
          </w:p>
          <w:p w14:paraId="072BEC3E" w14:textId="77777777" w:rsidR="00012D08" w:rsidRDefault="00012D08" w:rsidP="00634CF6">
            <w:pPr>
              <w:pStyle w:val="aa"/>
              <w:numPr>
                <w:ilvl w:val="0"/>
                <w:numId w:val="11"/>
              </w:numPr>
              <w:spacing w:before="0" w:after="0"/>
              <w:ind w:left="0" w:firstLine="0"/>
              <w:jc w:val="both"/>
            </w:pPr>
            <w:r>
              <w:t>проводит работу по реализации программ здорового образа жизни;</w:t>
            </w:r>
          </w:p>
          <w:p w14:paraId="3B12C89C" w14:textId="77777777" w:rsidR="00634CF6" w:rsidRDefault="00634CF6" w:rsidP="00634CF6">
            <w:pPr>
              <w:pStyle w:val="aa"/>
              <w:numPr>
                <w:ilvl w:val="0"/>
                <w:numId w:val="11"/>
              </w:numPr>
              <w:spacing w:before="0" w:after="0"/>
              <w:ind w:left="0" w:firstLine="0"/>
              <w:jc w:val="both"/>
            </w:pPr>
            <w:r>
              <w:t>определяет основные направления ресурсосбережения;</w:t>
            </w:r>
          </w:p>
          <w:p w14:paraId="5AA6EA74" w14:textId="77777777" w:rsidR="00634CF6" w:rsidRDefault="00634CF6" w:rsidP="00634CF6">
            <w:pPr>
              <w:pStyle w:val="aa"/>
              <w:numPr>
                <w:ilvl w:val="0"/>
                <w:numId w:val="11"/>
              </w:numPr>
              <w:spacing w:before="0" w:after="0"/>
              <w:ind w:left="0" w:firstLine="0"/>
              <w:jc w:val="both"/>
            </w:pPr>
            <w:r>
              <w:t>демонстрирует умение организации рабочего места с соблюдением техники безопасности и охраны труда.</w:t>
            </w:r>
          </w:p>
        </w:tc>
        <w:tc>
          <w:tcPr>
            <w:tcW w:w="1389" w:type="pct"/>
            <w:vMerge w:val="restart"/>
            <w:tcBorders>
              <w:top w:val="single" w:sz="4" w:space="0" w:color="auto"/>
              <w:left w:val="single" w:sz="4" w:space="0" w:color="auto"/>
              <w:bottom w:val="single" w:sz="4" w:space="0" w:color="auto"/>
              <w:right w:val="single" w:sz="4" w:space="0" w:color="auto"/>
            </w:tcBorders>
          </w:tcPr>
          <w:p w14:paraId="507D3F8D" w14:textId="77777777" w:rsidR="00634CF6" w:rsidRDefault="00634CF6">
            <w:pPr>
              <w:spacing w:after="0" w:line="240" w:lineRule="auto"/>
              <w:jc w:val="both"/>
              <w:rPr>
                <w:rFonts w:ascii="Times New Roman" w:hAnsi="Times New Roman"/>
                <w:sz w:val="24"/>
                <w:szCs w:val="24"/>
                <w:lang w:eastAsia="en-US"/>
              </w:rPr>
            </w:pPr>
          </w:p>
          <w:p w14:paraId="6FFBF523" w14:textId="77777777" w:rsidR="00634CF6" w:rsidRDefault="00634CF6" w:rsidP="00634CF6">
            <w:pPr>
              <w:pStyle w:val="aa"/>
              <w:numPr>
                <w:ilvl w:val="0"/>
                <w:numId w:val="12"/>
              </w:numPr>
              <w:spacing w:after="0"/>
              <w:ind w:left="-45" w:firstLine="0"/>
              <w:jc w:val="both"/>
            </w:pPr>
            <w:r>
              <w:t>Устный опрос;</w:t>
            </w:r>
          </w:p>
          <w:p w14:paraId="2FF835A7" w14:textId="77777777" w:rsidR="00634CF6" w:rsidRDefault="00634CF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письменный опрос;</w:t>
            </w:r>
          </w:p>
          <w:p w14:paraId="602F1DE9" w14:textId="77777777" w:rsidR="00634CF6" w:rsidRDefault="00634CF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 xml:space="preserve">компьютерное тестирование; </w:t>
            </w:r>
          </w:p>
          <w:p w14:paraId="0A9B501C" w14:textId="77777777" w:rsidR="00634CF6" w:rsidRDefault="00634CF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решение ситуационных задач;</w:t>
            </w:r>
          </w:p>
          <w:p w14:paraId="035CFB32" w14:textId="77777777" w:rsidR="00634CF6" w:rsidRDefault="00634CF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оценка аудиторной и внеаудиторной самостоятельной работы студентов;</w:t>
            </w:r>
          </w:p>
          <w:p w14:paraId="211D6969" w14:textId="77777777" w:rsidR="00634CF6" w:rsidRDefault="00634CF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w:t>
            </w:r>
            <w:r>
              <w:rPr>
                <w:rFonts w:ascii="Times New Roman" w:hAnsi="Times New Roman"/>
                <w:sz w:val="24"/>
                <w:szCs w:val="24"/>
                <w:lang w:eastAsia="en-US"/>
              </w:rPr>
              <w:tab/>
              <w:t>контроль выполнения практического задания.</w:t>
            </w:r>
          </w:p>
          <w:p w14:paraId="0061961F" w14:textId="77777777" w:rsidR="00634CF6" w:rsidRDefault="00634CF6">
            <w:pPr>
              <w:spacing w:after="0" w:line="240" w:lineRule="auto"/>
              <w:jc w:val="both"/>
              <w:rPr>
                <w:rFonts w:ascii="Times New Roman" w:hAnsi="Times New Roman"/>
                <w:sz w:val="24"/>
                <w:szCs w:val="24"/>
                <w:lang w:eastAsia="en-US"/>
              </w:rPr>
            </w:pPr>
          </w:p>
          <w:p w14:paraId="3AC8E6D9" w14:textId="77777777" w:rsidR="00634CF6" w:rsidRDefault="00634CF6">
            <w:pPr>
              <w:spacing w:after="0" w:line="240" w:lineRule="auto"/>
              <w:rPr>
                <w:rFonts w:ascii="Times New Roman" w:hAnsi="Times New Roman"/>
                <w:sz w:val="24"/>
                <w:szCs w:val="24"/>
                <w:lang w:eastAsia="en-US"/>
              </w:rPr>
            </w:pPr>
          </w:p>
          <w:p w14:paraId="484CE687" w14:textId="77777777" w:rsidR="00634CF6" w:rsidRDefault="00634CF6">
            <w:pPr>
              <w:spacing w:after="0" w:line="240" w:lineRule="auto"/>
              <w:rPr>
                <w:rFonts w:ascii="Times New Roman" w:hAnsi="Times New Roman"/>
                <w:sz w:val="24"/>
                <w:szCs w:val="24"/>
                <w:lang w:eastAsia="en-US"/>
              </w:rPr>
            </w:pPr>
          </w:p>
          <w:p w14:paraId="4934AD26" w14:textId="77777777" w:rsidR="00634CF6" w:rsidRDefault="00634CF6">
            <w:pPr>
              <w:spacing w:after="0" w:line="240" w:lineRule="auto"/>
              <w:rPr>
                <w:rFonts w:ascii="Times New Roman" w:hAnsi="Times New Roman"/>
                <w:sz w:val="24"/>
                <w:szCs w:val="24"/>
                <w:lang w:eastAsia="en-US"/>
              </w:rPr>
            </w:pPr>
          </w:p>
          <w:p w14:paraId="04E3580F" w14:textId="77777777" w:rsidR="00634CF6" w:rsidRDefault="00634CF6">
            <w:pPr>
              <w:spacing w:after="0" w:line="240" w:lineRule="auto"/>
              <w:rPr>
                <w:rFonts w:ascii="Times New Roman" w:hAnsi="Times New Roman"/>
                <w:bCs/>
                <w:sz w:val="24"/>
                <w:szCs w:val="24"/>
                <w:lang w:eastAsia="en-US"/>
              </w:rPr>
            </w:pPr>
          </w:p>
        </w:tc>
      </w:tr>
      <w:tr w:rsidR="00634CF6" w14:paraId="26422F3C" w14:textId="77777777" w:rsidTr="00634CF6">
        <w:tc>
          <w:tcPr>
            <w:tcW w:w="1912" w:type="pct"/>
            <w:tcBorders>
              <w:top w:val="nil"/>
              <w:left w:val="single" w:sz="4" w:space="0" w:color="auto"/>
              <w:bottom w:val="single" w:sz="4" w:space="0" w:color="auto"/>
              <w:right w:val="single" w:sz="4" w:space="0" w:color="auto"/>
            </w:tcBorders>
          </w:tcPr>
          <w:p w14:paraId="7F91E5CA" w14:textId="77777777" w:rsidR="00634CF6" w:rsidRDefault="00634CF6">
            <w:pPr>
              <w:spacing w:after="0" w:line="240" w:lineRule="auto"/>
              <w:rPr>
                <w:lang w:eastAsia="en-US"/>
              </w:rPr>
            </w:pPr>
          </w:p>
          <w:p w14:paraId="1B2978C3" w14:textId="77777777" w:rsidR="00012D08" w:rsidRDefault="00012D08">
            <w:pPr>
              <w:spacing w:after="0" w:line="240" w:lineRule="auto"/>
              <w:rPr>
                <w:lang w:eastAsia="en-US"/>
              </w:rPr>
            </w:pPr>
          </w:p>
          <w:p w14:paraId="210A866A" w14:textId="77777777" w:rsidR="00634CF6" w:rsidRDefault="00634CF6">
            <w:pPr>
              <w:spacing w:after="0" w:line="240" w:lineRule="auto"/>
              <w:rPr>
                <w:rFonts w:ascii="Times New Roman" w:hAnsi="Times New Roman"/>
                <w:sz w:val="24"/>
                <w:szCs w:val="24"/>
                <w:u w:val="single"/>
                <w:lang w:eastAsia="en-US"/>
              </w:rPr>
            </w:pPr>
            <w:r>
              <w:rPr>
                <w:rFonts w:ascii="Times New Roman" w:hAnsi="Times New Roman"/>
                <w:b/>
                <w:bCs/>
                <w:sz w:val="24"/>
                <w:szCs w:val="24"/>
                <w:lang w:eastAsia="en-US"/>
              </w:rPr>
              <w:t>Умения</w:t>
            </w:r>
            <w:r>
              <w:rPr>
                <w:rFonts w:ascii="Times New Roman" w:hAnsi="Times New Roman"/>
                <w:sz w:val="24"/>
                <w:szCs w:val="24"/>
                <w:lang w:eastAsia="en-US"/>
              </w:rPr>
              <w:t>:</w:t>
            </w:r>
          </w:p>
          <w:p w14:paraId="2BD3657A" w14:textId="77777777" w:rsidR="00634CF6" w:rsidRDefault="00634CF6" w:rsidP="00634CF6">
            <w:pPr>
              <w:numPr>
                <w:ilvl w:val="0"/>
                <w:numId w:val="13"/>
              </w:numPr>
              <w:spacing w:after="0" w:line="240" w:lineRule="auto"/>
              <w:ind w:left="0" w:firstLine="0"/>
              <w:jc w:val="both"/>
              <w:rPr>
                <w:rFonts w:ascii="Times New Roman" w:hAnsi="Times New Roman"/>
                <w:bCs/>
                <w:sz w:val="24"/>
                <w:szCs w:val="24"/>
                <w:lang w:eastAsia="en-US"/>
              </w:rPr>
            </w:pPr>
            <w:r>
              <w:rPr>
                <w:rFonts w:ascii="Times New Roman" w:hAnsi="Times New Roman"/>
                <w:bCs/>
                <w:sz w:val="24"/>
                <w:szCs w:val="24"/>
                <w:lang w:eastAsia="en-US"/>
              </w:rPr>
              <w:t>давать санитарно-гигиеническую оценку факторам окружающей среды;</w:t>
            </w:r>
          </w:p>
          <w:p w14:paraId="67E8D268" w14:textId="77777777" w:rsidR="00634CF6" w:rsidRDefault="00634CF6" w:rsidP="00634CF6">
            <w:pPr>
              <w:pStyle w:val="aa"/>
              <w:numPr>
                <w:ilvl w:val="0"/>
                <w:numId w:val="13"/>
              </w:numPr>
              <w:spacing w:before="0" w:after="0"/>
              <w:ind w:left="0" w:firstLine="0"/>
              <w:rPr>
                <w:u w:val="single"/>
              </w:rPr>
            </w:pPr>
            <w:r>
              <w:rPr>
                <w:bCs/>
              </w:rPr>
              <w:t>проводить санитарно-гигиенические мероприятия по сохранению и укреплению здоровья населения, предупреждению болезней;</w:t>
            </w:r>
          </w:p>
          <w:p w14:paraId="69DCDEDB" w14:textId="77777777" w:rsidR="00634CF6" w:rsidRDefault="00634CF6" w:rsidP="00634CF6">
            <w:pPr>
              <w:pStyle w:val="aa"/>
              <w:numPr>
                <w:ilvl w:val="0"/>
                <w:numId w:val="13"/>
              </w:numPr>
              <w:spacing w:before="0" w:after="0"/>
              <w:ind w:left="0" w:firstLine="0"/>
              <w:jc w:val="both"/>
              <w:rPr>
                <w:u w:val="single"/>
              </w:rPr>
            </w:pPr>
            <w:r>
              <w:t>формировать общественное мнение в пользу здорового образа жизни и мотивировать пациентов на ведение здорового образа жизни;</w:t>
            </w:r>
          </w:p>
          <w:p w14:paraId="595E7A28" w14:textId="77777777" w:rsidR="00634CF6" w:rsidRDefault="00634CF6" w:rsidP="00634CF6">
            <w:pPr>
              <w:pStyle w:val="af"/>
              <w:numPr>
                <w:ilvl w:val="0"/>
                <w:numId w:val="13"/>
              </w:numPr>
              <w:spacing w:line="240" w:lineRule="auto"/>
              <w:ind w:left="0" w:firstLine="0"/>
              <w:rPr>
                <w:lang w:eastAsia="en-US"/>
              </w:rPr>
            </w:pPr>
            <w:r>
              <w:rPr>
                <w:lang w:eastAsia="en-US"/>
              </w:rPr>
              <w:t>проводить комплекс мероприятий по профилактике заболеваний;</w:t>
            </w:r>
          </w:p>
          <w:p w14:paraId="18814160" w14:textId="77777777" w:rsidR="00012D08" w:rsidRDefault="00012D08" w:rsidP="00634CF6">
            <w:pPr>
              <w:pStyle w:val="af"/>
              <w:numPr>
                <w:ilvl w:val="0"/>
                <w:numId w:val="13"/>
              </w:numPr>
              <w:spacing w:line="240" w:lineRule="auto"/>
              <w:ind w:left="0" w:firstLine="0"/>
              <w:rPr>
                <w:lang w:eastAsia="en-US"/>
              </w:rPr>
            </w:pPr>
            <w:r>
              <w:t>проводить профилактическое консультирование населения с выявленными хроническими заболеваниями и факторами риска их развития;</w:t>
            </w:r>
          </w:p>
          <w:p w14:paraId="31B5C87B" w14:textId="77777777" w:rsidR="00634CF6" w:rsidRDefault="00634CF6" w:rsidP="00634CF6">
            <w:pPr>
              <w:pStyle w:val="aa"/>
              <w:numPr>
                <w:ilvl w:val="0"/>
                <w:numId w:val="13"/>
              </w:numPr>
              <w:spacing w:before="0" w:after="0"/>
              <w:ind w:left="0" w:firstLine="0"/>
            </w:pPr>
            <w:r>
              <w:t>организовывать рабочее место с соблюдением требований охраны труда на рабочем месте;</w:t>
            </w:r>
          </w:p>
          <w:p w14:paraId="25D8F0E6" w14:textId="77777777" w:rsidR="00634CF6" w:rsidRDefault="00634CF6" w:rsidP="00012D08">
            <w:pPr>
              <w:pStyle w:val="aa"/>
              <w:numPr>
                <w:ilvl w:val="0"/>
                <w:numId w:val="13"/>
              </w:numPr>
              <w:spacing w:before="0" w:after="0"/>
              <w:ind w:left="0" w:firstLine="0"/>
            </w:pPr>
            <w:r>
              <w:t xml:space="preserve"> </w:t>
            </w:r>
            <w:r>
              <w:rPr>
                <w:bCs/>
              </w:rPr>
              <w:t>определять направления ресурсосбережения в рамках профессиональной деятельности по специальности.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9E75B5" w14:textId="77777777" w:rsidR="00634CF6" w:rsidRDefault="00634CF6">
            <w:pPr>
              <w:spacing w:after="0" w:line="256" w:lineRule="auto"/>
              <w:rPr>
                <w:rFonts w:ascii="Times New Roman" w:eastAsiaTheme="minorHAnsi"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66589" w14:textId="77777777" w:rsidR="00634CF6" w:rsidRDefault="00634CF6">
            <w:pPr>
              <w:spacing w:after="0" w:line="256" w:lineRule="auto"/>
              <w:rPr>
                <w:rFonts w:ascii="Times New Roman" w:hAnsi="Times New Roman"/>
                <w:bCs/>
                <w:sz w:val="24"/>
                <w:szCs w:val="24"/>
                <w:lang w:eastAsia="en-US"/>
              </w:rPr>
            </w:pPr>
          </w:p>
        </w:tc>
      </w:tr>
    </w:tbl>
    <w:p w14:paraId="541ACB04" w14:textId="77777777" w:rsidR="00941384" w:rsidRDefault="00941384" w:rsidP="00326942"/>
    <w:sectPr w:rsidR="00941384" w:rsidSect="0055476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D97B0" w14:textId="77777777" w:rsidR="00CC57A1" w:rsidRDefault="00CC57A1" w:rsidP="005B35FE">
      <w:pPr>
        <w:spacing w:after="0" w:line="240" w:lineRule="auto"/>
      </w:pPr>
      <w:r>
        <w:separator/>
      </w:r>
    </w:p>
  </w:endnote>
  <w:endnote w:type="continuationSeparator" w:id="0">
    <w:p w14:paraId="64CBE92F" w14:textId="77777777" w:rsidR="00CC57A1" w:rsidRDefault="00CC57A1" w:rsidP="005B3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359067"/>
      <w:docPartObj>
        <w:docPartGallery w:val="Page Numbers (Bottom of Page)"/>
        <w:docPartUnique/>
      </w:docPartObj>
    </w:sdtPr>
    <w:sdtEndPr/>
    <w:sdtContent>
      <w:p w14:paraId="6F317D95" w14:textId="336455C9" w:rsidR="00E47D8D" w:rsidRDefault="00E47D8D">
        <w:pPr>
          <w:pStyle w:val="af3"/>
          <w:jc w:val="center"/>
        </w:pPr>
        <w:r>
          <w:fldChar w:fldCharType="begin"/>
        </w:r>
        <w:r>
          <w:instrText>PAGE   \* MERGEFORMAT</w:instrText>
        </w:r>
        <w:r>
          <w:fldChar w:fldCharType="separate"/>
        </w:r>
        <w:r w:rsidR="003C4D61">
          <w:rPr>
            <w:noProof/>
          </w:rPr>
          <w:t>18</w:t>
        </w:r>
        <w:r>
          <w:fldChar w:fldCharType="end"/>
        </w:r>
      </w:p>
    </w:sdtContent>
  </w:sdt>
  <w:p w14:paraId="58ABA414" w14:textId="77777777" w:rsidR="00E47D8D" w:rsidRDefault="00E47D8D">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9DE55" w14:textId="77777777" w:rsidR="00CC57A1" w:rsidRDefault="00CC57A1" w:rsidP="005B35FE">
      <w:pPr>
        <w:spacing w:after="0" w:line="240" w:lineRule="auto"/>
      </w:pPr>
      <w:r>
        <w:separator/>
      </w:r>
    </w:p>
  </w:footnote>
  <w:footnote w:type="continuationSeparator" w:id="0">
    <w:p w14:paraId="1CA3115E" w14:textId="77777777" w:rsidR="00CC57A1" w:rsidRDefault="00CC57A1" w:rsidP="005B35FE">
      <w:pPr>
        <w:spacing w:after="0" w:line="240" w:lineRule="auto"/>
      </w:pPr>
      <w:r>
        <w:continuationSeparator/>
      </w:r>
    </w:p>
  </w:footnote>
  <w:footnote w:id="1">
    <w:p w14:paraId="4B9895B5" w14:textId="77777777" w:rsidR="005B35FE" w:rsidRDefault="005B35FE" w:rsidP="005B35FE">
      <w:pPr>
        <w:pStyle w:val="a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E47F5"/>
    <w:multiLevelType w:val="hybridMultilevel"/>
    <w:tmpl w:val="9656E3CA"/>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1BD1402"/>
    <w:multiLevelType w:val="hybridMultilevel"/>
    <w:tmpl w:val="935826DA"/>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05796D"/>
    <w:multiLevelType w:val="hybridMultilevel"/>
    <w:tmpl w:val="ECBA497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27F92928"/>
    <w:multiLevelType w:val="hybridMultilevel"/>
    <w:tmpl w:val="2E6086EA"/>
    <w:lvl w:ilvl="0" w:tplc="2BEEAA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EFB121B"/>
    <w:multiLevelType w:val="hybridMultilevel"/>
    <w:tmpl w:val="CF4886D0"/>
    <w:lvl w:ilvl="0" w:tplc="FFFFFFFF">
      <w:start w:val="1"/>
      <w:numFmt w:val="decimal"/>
      <w:lvlText w:val="%1."/>
      <w:lvlJc w:val="left"/>
      <w:pPr>
        <w:ind w:left="1070" w:hanging="360"/>
      </w:pPr>
    </w:lvl>
    <w:lvl w:ilvl="1" w:tplc="FFFFFFFF">
      <w:start w:val="1"/>
      <w:numFmt w:val="decimal"/>
      <w:lvlText w:val="%2."/>
      <w:lvlJc w:val="left"/>
      <w:pPr>
        <w:tabs>
          <w:tab w:val="num" w:pos="1790"/>
        </w:tabs>
        <w:ind w:left="1790" w:hanging="360"/>
      </w:pPr>
    </w:lvl>
    <w:lvl w:ilvl="2" w:tplc="FFFFFFFF">
      <w:start w:val="1"/>
      <w:numFmt w:val="decimal"/>
      <w:lvlText w:val="%3."/>
      <w:lvlJc w:val="left"/>
      <w:pPr>
        <w:tabs>
          <w:tab w:val="num" w:pos="2510"/>
        </w:tabs>
        <w:ind w:left="2510" w:hanging="360"/>
      </w:pPr>
    </w:lvl>
    <w:lvl w:ilvl="3" w:tplc="FFFFFFFF">
      <w:start w:val="1"/>
      <w:numFmt w:val="decimal"/>
      <w:lvlText w:val="%4."/>
      <w:lvlJc w:val="left"/>
      <w:pPr>
        <w:tabs>
          <w:tab w:val="num" w:pos="3230"/>
        </w:tabs>
        <w:ind w:left="3230" w:hanging="360"/>
      </w:pPr>
    </w:lvl>
    <w:lvl w:ilvl="4" w:tplc="FFFFFFFF">
      <w:start w:val="1"/>
      <w:numFmt w:val="decimal"/>
      <w:lvlText w:val="%5."/>
      <w:lvlJc w:val="left"/>
      <w:pPr>
        <w:tabs>
          <w:tab w:val="num" w:pos="3950"/>
        </w:tabs>
        <w:ind w:left="3950" w:hanging="360"/>
      </w:pPr>
    </w:lvl>
    <w:lvl w:ilvl="5" w:tplc="FFFFFFFF">
      <w:start w:val="1"/>
      <w:numFmt w:val="decimal"/>
      <w:lvlText w:val="%6."/>
      <w:lvlJc w:val="left"/>
      <w:pPr>
        <w:tabs>
          <w:tab w:val="num" w:pos="4670"/>
        </w:tabs>
        <w:ind w:left="4670" w:hanging="360"/>
      </w:pPr>
    </w:lvl>
    <w:lvl w:ilvl="6" w:tplc="FFFFFFFF">
      <w:start w:val="1"/>
      <w:numFmt w:val="decimal"/>
      <w:lvlText w:val="%7."/>
      <w:lvlJc w:val="left"/>
      <w:pPr>
        <w:tabs>
          <w:tab w:val="num" w:pos="5390"/>
        </w:tabs>
        <w:ind w:left="5390" w:hanging="360"/>
      </w:pPr>
    </w:lvl>
    <w:lvl w:ilvl="7" w:tplc="FFFFFFFF">
      <w:start w:val="1"/>
      <w:numFmt w:val="decimal"/>
      <w:lvlText w:val="%8."/>
      <w:lvlJc w:val="left"/>
      <w:pPr>
        <w:tabs>
          <w:tab w:val="num" w:pos="6110"/>
        </w:tabs>
        <w:ind w:left="6110" w:hanging="360"/>
      </w:pPr>
    </w:lvl>
    <w:lvl w:ilvl="8" w:tplc="FFFFFFFF">
      <w:start w:val="1"/>
      <w:numFmt w:val="decimal"/>
      <w:lvlText w:val="%9."/>
      <w:lvlJc w:val="left"/>
      <w:pPr>
        <w:tabs>
          <w:tab w:val="num" w:pos="6830"/>
        </w:tabs>
        <w:ind w:left="6830" w:hanging="360"/>
      </w:pPr>
    </w:lvl>
  </w:abstractNum>
  <w:abstractNum w:abstractNumId="5" w15:restartNumberingAfterBreak="0">
    <w:nsid w:val="306E2AB8"/>
    <w:multiLevelType w:val="hybridMultilevel"/>
    <w:tmpl w:val="34949FFC"/>
    <w:lvl w:ilvl="0" w:tplc="2BEEAA58">
      <w:start w:val="1"/>
      <w:numFmt w:val="bullet"/>
      <w:lvlText w:val="•"/>
      <w:lvlJc w:val="left"/>
      <w:pPr>
        <w:ind w:left="1434" w:hanging="360"/>
      </w:pPr>
      <w:rPr>
        <w:rFonts w:ascii="Times New Roman" w:hAnsi="Times New Roman" w:cs="Times New Roman" w:hint="default"/>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abstractNum w:abstractNumId="6" w15:restartNumberingAfterBreak="0">
    <w:nsid w:val="34F72937"/>
    <w:multiLevelType w:val="hybridMultilevel"/>
    <w:tmpl w:val="A71A0F8E"/>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7A04688"/>
    <w:multiLevelType w:val="multilevel"/>
    <w:tmpl w:val="D302783A"/>
    <w:lvl w:ilvl="0">
      <w:numFmt w:val="decimal"/>
      <w:lvlText w:val=""/>
      <w:lvlJc w:val="left"/>
      <w:pPr>
        <w:tabs>
          <w:tab w:val="num" w:pos="720"/>
        </w:tabs>
        <w:ind w:left="720" w:hanging="360"/>
      </w:pPr>
      <w:rPr>
        <w:rFonts w:ascii="Symbol" w:hAnsi="Symbol" w:hint="default"/>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902484D"/>
    <w:multiLevelType w:val="hybridMultilevel"/>
    <w:tmpl w:val="D6EA5C0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BA575E"/>
    <w:multiLevelType w:val="hybridMultilevel"/>
    <w:tmpl w:val="D97885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1FD2F3C"/>
    <w:multiLevelType w:val="hybridMultilevel"/>
    <w:tmpl w:val="827080CE"/>
    <w:lvl w:ilvl="0" w:tplc="2BEEAA58">
      <w:start w:val="1"/>
      <w:numFmt w:val="bullet"/>
      <w:lvlText w:val="•"/>
      <w:lvlJc w:val="left"/>
      <w:pPr>
        <w:ind w:left="502"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6E0210CD"/>
    <w:multiLevelType w:val="hybridMultilevel"/>
    <w:tmpl w:val="8DA45EB4"/>
    <w:lvl w:ilvl="0" w:tplc="4ACE2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78C27C07"/>
    <w:multiLevelType w:val="hybridMultilevel"/>
    <w:tmpl w:val="EE2EF97A"/>
    <w:lvl w:ilvl="0" w:tplc="4ACE21E8">
      <w:start w:val="1"/>
      <w:numFmt w:val="bullet"/>
      <w:lvlText w:val=""/>
      <w:lvlJc w:val="left"/>
      <w:pPr>
        <w:ind w:left="1102" w:hanging="360"/>
      </w:pPr>
      <w:rPr>
        <w:rFonts w:ascii="Symbol" w:hAnsi="Symbol" w:hint="default"/>
      </w:rPr>
    </w:lvl>
    <w:lvl w:ilvl="1" w:tplc="04190003" w:tentative="1">
      <w:start w:val="1"/>
      <w:numFmt w:val="bullet"/>
      <w:lvlText w:val="o"/>
      <w:lvlJc w:val="left"/>
      <w:pPr>
        <w:ind w:left="1822" w:hanging="360"/>
      </w:pPr>
      <w:rPr>
        <w:rFonts w:ascii="Courier New" w:hAnsi="Courier New" w:cs="Courier New" w:hint="default"/>
      </w:rPr>
    </w:lvl>
    <w:lvl w:ilvl="2" w:tplc="04190005" w:tentative="1">
      <w:start w:val="1"/>
      <w:numFmt w:val="bullet"/>
      <w:lvlText w:val=""/>
      <w:lvlJc w:val="left"/>
      <w:pPr>
        <w:ind w:left="2542" w:hanging="360"/>
      </w:pPr>
      <w:rPr>
        <w:rFonts w:ascii="Wingdings" w:hAnsi="Wingdings" w:hint="default"/>
      </w:rPr>
    </w:lvl>
    <w:lvl w:ilvl="3" w:tplc="04190001" w:tentative="1">
      <w:start w:val="1"/>
      <w:numFmt w:val="bullet"/>
      <w:lvlText w:val=""/>
      <w:lvlJc w:val="left"/>
      <w:pPr>
        <w:ind w:left="3262" w:hanging="360"/>
      </w:pPr>
      <w:rPr>
        <w:rFonts w:ascii="Symbol" w:hAnsi="Symbol" w:hint="default"/>
      </w:rPr>
    </w:lvl>
    <w:lvl w:ilvl="4" w:tplc="04190003" w:tentative="1">
      <w:start w:val="1"/>
      <w:numFmt w:val="bullet"/>
      <w:lvlText w:val="o"/>
      <w:lvlJc w:val="left"/>
      <w:pPr>
        <w:ind w:left="3982" w:hanging="360"/>
      </w:pPr>
      <w:rPr>
        <w:rFonts w:ascii="Courier New" w:hAnsi="Courier New" w:cs="Courier New" w:hint="default"/>
      </w:rPr>
    </w:lvl>
    <w:lvl w:ilvl="5" w:tplc="04190005" w:tentative="1">
      <w:start w:val="1"/>
      <w:numFmt w:val="bullet"/>
      <w:lvlText w:val=""/>
      <w:lvlJc w:val="left"/>
      <w:pPr>
        <w:ind w:left="4702" w:hanging="360"/>
      </w:pPr>
      <w:rPr>
        <w:rFonts w:ascii="Wingdings" w:hAnsi="Wingdings" w:hint="default"/>
      </w:rPr>
    </w:lvl>
    <w:lvl w:ilvl="6" w:tplc="04190001" w:tentative="1">
      <w:start w:val="1"/>
      <w:numFmt w:val="bullet"/>
      <w:lvlText w:val=""/>
      <w:lvlJc w:val="left"/>
      <w:pPr>
        <w:ind w:left="5422" w:hanging="360"/>
      </w:pPr>
      <w:rPr>
        <w:rFonts w:ascii="Symbol" w:hAnsi="Symbol" w:hint="default"/>
      </w:rPr>
    </w:lvl>
    <w:lvl w:ilvl="7" w:tplc="04190003" w:tentative="1">
      <w:start w:val="1"/>
      <w:numFmt w:val="bullet"/>
      <w:lvlText w:val="o"/>
      <w:lvlJc w:val="left"/>
      <w:pPr>
        <w:ind w:left="6142" w:hanging="360"/>
      </w:pPr>
      <w:rPr>
        <w:rFonts w:ascii="Courier New" w:hAnsi="Courier New" w:cs="Courier New" w:hint="default"/>
      </w:rPr>
    </w:lvl>
    <w:lvl w:ilvl="8" w:tplc="04190005" w:tentative="1">
      <w:start w:val="1"/>
      <w:numFmt w:val="bullet"/>
      <w:lvlText w:val=""/>
      <w:lvlJc w:val="left"/>
      <w:pPr>
        <w:ind w:left="6862" w:hanging="360"/>
      </w:pPr>
      <w:rPr>
        <w:rFonts w:ascii="Wingdings" w:hAnsi="Wingdings" w:hint="default"/>
      </w:rPr>
    </w:lvl>
  </w:abstractNum>
  <w:num w:numId="1">
    <w:abstractNumId w:val="7"/>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1"/>
  </w:num>
  <w:num w:numId="5">
    <w:abstractNumId w:val="12"/>
  </w:num>
  <w:num w:numId="6">
    <w:abstractNumId w:va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FDD"/>
    <w:rsid w:val="00010AE6"/>
    <w:rsid w:val="00012D08"/>
    <w:rsid w:val="000C3715"/>
    <w:rsid w:val="00123FDD"/>
    <w:rsid w:val="00146EFD"/>
    <w:rsid w:val="00180BE6"/>
    <w:rsid w:val="0023333C"/>
    <w:rsid w:val="00287434"/>
    <w:rsid w:val="002E1E21"/>
    <w:rsid w:val="002F53FC"/>
    <w:rsid w:val="002F562C"/>
    <w:rsid w:val="00326942"/>
    <w:rsid w:val="00384D63"/>
    <w:rsid w:val="00385478"/>
    <w:rsid w:val="003C4D61"/>
    <w:rsid w:val="004C2B99"/>
    <w:rsid w:val="0051416F"/>
    <w:rsid w:val="00554769"/>
    <w:rsid w:val="005752F1"/>
    <w:rsid w:val="005A0BF0"/>
    <w:rsid w:val="005B35FE"/>
    <w:rsid w:val="005D63FE"/>
    <w:rsid w:val="005E4891"/>
    <w:rsid w:val="00634CF6"/>
    <w:rsid w:val="0077618A"/>
    <w:rsid w:val="007D403A"/>
    <w:rsid w:val="007D65D2"/>
    <w:rsid w:val="00824446"/>
    <w:rsid w:val="00892F0F"/>
    <w:rsid w:val="00896B2C"/>
    <w:rsid w:val="008D0F09"/>
    <w:rsid w:val="00941384"/>
    <w:rsid w:val="00997A19"/>
    <w:rsid w:val="00BF48DD"/>
    <w:rsid w:val="00BF52C9"/>
    <w:rsid w:val="00CC57A1"/>
    <w:rsid w:val="00CD01DE"/>
    <w:rsid w:val="00CE1077"/>
    <w:rsid w:val="00D05098"/>
    <w:rsid w:val="00D17635"/>
    <w:rsid w:val="00D35A20"/>
    <w:rsid w:val="00DC049D"/>
    <w:rsid w:val="00DE3DFC"/>
    <w:rsid w:val="00E47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42AC"/>
  <w15:chartTrackingRefBased/>
  <w15:docId w15:val="{6A17D9CF-444B-492B-8AA4-734D917B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FDD"/>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123FDD"/>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3FDD"/>
    <w:rPr>
      <w:rFonts w:ascii="Arial" w:eastAsia="Times New Roman" w:hAnsi="Arial" w:cs="Times New Roman"/>
      <w:b/>
      <w:bCs/>
      <w:kern w:val="32"/>
      <w:sz w:val="32"/>
      <w:szCs w:val="32"/>
      <w:lang w:eastAsia="ru-RU"/>
    </w:rPr>
  </w:style>
  <w:style w:type="paragraph" w:styleId="a3">
    <w:name w:val="Body Text"/>
    <w:basedOn w:val="a"/>
    <w:link w:val="a4"/>
    <w:uiPriority w:val="99"/>
    <w:semiHidden/>
    <w:unhideWhenUsed/>
    <w:rsid w:val="00123FDD"/>
    <w:pPr>
      <w:spacing w:after="120"/>
    </w:pPr>
  </w:style>
  <w:style w:type="character" w:customStyle="1" w:styleId="a4">
    <w:name w:val="Основной текст Знак"/>
    <w:basedOn w:val="a0"/>
    <w:link w:val="a3"/>
    <w:uiPriority w:val="99"/>
    <w:semiHidden/>
    <w:rsid w:val="00123FDD"/>
    <w:rPr>
      <w:rFonts w:ascii="Calibri" w:eastAsia="Times New Roman" w:hAnsi="Calibri" w:cs="Times New Roman"/>
      <w:lang w:eastAsia="ru-RU"/>
    </w:rPr>
  </w:style>
  <w:style w:type="paragraph" w:styleId="a5">
    <w:name w:val="Body Text Indent"/>
    <w:basedOn w:val="a"/>
    <w:link w:val="a6"/>
    <w:uiPriority w:val="99"/>
    <w:semiHidden/>
    <w:unhideWhenUsed/>
    <w:rsid w:val="00123FDD"/>
    <w:pPr>
      <w:spacing w:after="120"/>
      <w:ind w:left="283"/>
    </w:pPr>
  </w:style>
  <w:style w:type="character" w:customStyle="1" w:styleId="a6">
    <w:name w:val="Основной текст с отступом Знак"/>
    <w:basedOn w:val="a0"/>
    <w:link w:val="a5"/>
    <w:uiPriority w:val="99"/>
    <w:semiHidden/>
    <w:rsid w:val="00123FDD"/>
    <w:rPr>
      <w:rFonts w:ascii="Calibri" w:eastAsia="Times New Roman" w:hAnsi="Calibri" w:cs="Times New Roman"/>
      <w:lang w:eastAsia="ru-RU"/>
    </w:rPr>
  </w:style>
  <w:style w:type="character" w:customStyle="1" w:styleId="a7">
    <w:name w:val="Без интервала Знак"/>
    <w:link w:val="a8"/>
    <w:uiPriority w:val="1"/>
    <w:locked/>
    <w:rsid w:val="00123FDD"/>
    <w:rPr>
      <w:rFonts w:ascii="Calibri" w:hAnsi="Calibri" w:cs="Calibri"/>
    </w:rPr>
  </w:style>
  <w:style w:type="paragraph" w:styleId="a8">
    <w:name w:val="No Spacing"/>
    <w:link w:val="a7"/>
    <w:uiPriority w:val="1"/>
    <w:qFormat/>
    <w:rsid w:val="00123FDD"/>
    <w:pPr>
      <w:spacing w:after="0" w:line="240" w:lineRule="auto"/>
    </w:pPr>
    <w:rPr>
      <w:rFonts w:ascii="Calibri" w:hAnsi="Calibri" w:cs="Calibri"/>
    </w:rPr>
  </w:style>
  <w:style w:type="character" w:customStyle="1" w:styleId="a9">
    <w:name w:val="Абзац списка Знак"/>
    <w:aliases w:val="Содержание. 2 уровень Знак,ПАРАГРАФ Знак,List Paragraph Знак"/>
    <w:link w:val="aa"/>
    <w:uiPriority w:val="99"/>
    <w:qFormat/>
    <w:locked/>
    <w:rsid w:val="00123FDD"/>
    <w:rPr>
      <w:rFonts w:ascii="Times New Roman" w:hAnsi="Times New Roman" w:cs="Times New Roman"/>
      <w:sz w:val="24"/>
      <w:szCs w:val="24"/>
    </w:rPr>
  </w:style>
  <w:style w:type="paragraph" w:styleId="aa">
    <w:name w:val="List Paragraph"/>
    <w:aliases w:val="Содержание. 2 уровень,ПАРАГРАФ,List Paragraph"/>
    <w:basedOn w:val="a"/>
    <w:link w:val="a9"/>
    <w:uiPriority w:val="99"/>
    <w:qFormat/>
    <w:rsid w:val="00123FDD"/>
    <w:pPr>
      <w:spacing w:before="120" w:after="120" w:line="240" w:lineRule="auto"/>
      <w:ind w:left="708"/>
    </w:pPr>
    <w:rPr>
      <w:rFonts w:ascii="Times New Roman" w:eastAsiaTheme="minorHAnsi" w:hAnsi="Times New Roman"/>
      <w:sz w:val="24"/>
      <w:szCs w:val="24"/>
      <w:lang w:eastAsia="en-US"/>
    </w:rPr>
  </w:style>
  <w:style w:type="table" w:styleId="ab">
    <w:name w:val="Table Grid"/>
    <w:basedOn w:val="a1"/>
    <w:uiPriority w:val="39"/>
    <w:rsid w:val="000C371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link w:val="11"/>
    <w:locked/>
    <w:rsid w:val="00D17635"/>
    <w:rPr>
      <w:rFonts w:ascii="Arial" w:hAnsi="Arial" w:cs="Arial"/>
      <w:sz w:val="16"/>
      <w:shd w:val="clear" w:color="auto" w:fill="FFFFFF"/>
    </w:rPr>
  </w:style>
  <w:style w:type="paragraph" w:customStyle="1" w:styleId="11">
    <w:name w:val="Основной текст1"/>
    <w:basedOn w:val="a"/>
    <w:link w:val="ac"/>
    <w:rsid w:val="00D17635"/>
    <w:pPr>
      <w:shd w:val="clear" w:color="auto" w:fill="FFFFFF"/>
      <w:spacing w:before="60" w:after="120" w:line="221" w:lineRule="exact"/>
    </w:pPr>
    <w:rPr>
      <w:rFonts w:ascii="Arial" w:eastAsiaTheme="minorHAnsi" w:hAnsi="Arial" w:cs="Arial"/>
      <w:sz w:val="16"/>
      <w:lang w:eastAsia="en-US"/>
    </w:rPr>
  </w:style>
  <w:style w:type="character" w:customStyle="1" w:styleId="markedcontent">
    <w:name w:val="markedcontent"/>
    <w:rsid w:val="00CE1077"/>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semiHidden/>
    <w:locked/>
    <w:rsid w:val="005B35FE"/>
    <w:rPr>
      <w:rFonts w:ascii="Times New Roman" w:hAnsi="Times New Roman" w:cs="Times New Roman"/>
      <w:lang w:val="en-U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unhideWhenUsed/>
    <w:qFormat/>
    <w:rsid w:val="005B35FE"/>
    <w:pPr>
      <w:spacing w:after="0" w:line="240" w:lineRule="auto"/>
    </w:pPr>
    <w:rPr>
      <w:rFonts w:ascii="Times New Roman" w:eastAsiaTheme="minorHAnsi" w:hAnsi="Times New Roman"/>
      <w:lang w:val="en-US" w:eastAsia="en-US"/>
    </w:rPr>
  </w:style>
  <w:style w:type="character" w:customStyle="1" w:styleId="12">
    <w:name w:val="Текст сноски Знак1"/>
    <w:basedOn w:val="a0"/>
    <w:uiPriority w:val="99"/>
    <w:semiHidden/>
    <w:rsid w:val="005B35FE"/>
    <w:rPr>
      <w:rFonts w:ascii="Calibri" w:eastAsia="Times New Roman" w:hAnsi="Calibri" w:cs="Times New Roman"/>
      <w:sz w:val="20"/>
      <w:szCs w:val="20"/>
      <w:lang w:eastAsia="ru-RU"/>
    </w:rPr>
  </w:style>
  <w:style w:type="paragraph" w:customStyle="1" w:styleId="2">
    <w:name w:val="Основной текст2"/>
    <w:basedOn w:val="a"/>
    <w:rsid w:val="005B35FE"/>
    <w:pPr>
      <w:shd w:val="clear" w:color="auto" w:fill="FFFFFF"/>
      <w:spacing w:before="240" w:after="0" w:line="278" w:lineRule="exact"/>
      <w:ind w:firstLine="380"/>
      <w:jc w:val="both"/>
    </w:pPr>
    <w:rPr>
      <w:rFonts w:ascii="Times New Roman" w:hAnsi="Times New Roman"/>
      <w:sz w:val="24"/>
      <w:szCs w:val="24"/>
    </w:rPr>
  </w:style>
  <w:style w:type="paragraph" w:styleId="af">
    <w:name w:val="Normal (Web)"/>
    <w:basedOn w:val="a"/>
    <w:uiPriority w:val="99"/>
    <w:semiHidden/>
    <w:unhideWhenUsed/>
    <w:rsid w:val="00634CF6"/>
    <w:pPr>
      <w:widowControl w:val="0"/>
      <w:spacing w:after="0" w:line="360" w:lineRule="exact"/>
      <w:ind w:firstLine="720"/>
      <w:jc w:val="both"/>
    </w:pPr>
    <w:rPr>
      <w:rFonts w:ascii="Times New Roman" w:hAnsi="Times New Roman"/>
      <w:sz w:val="24"/>
      <w:szCs w:val="24"/>
    </w:rPr>
  </w:style>
  <w:style w:type="paragraph" w:customStyle="1" w:styleId="af0">
    <w:name w:val="Перечисление для таблиц"/>
    <w:basedOn w:val="a"/>
    <w:uiPriority w:val="99"/>
    <w:semiHidden/>
    <w:rsid w:val="00634CF6"/>
    <w:pPr>
      <w:tabs>
        <w:tab w:val="left" w:pos="227"/>
        <w:tab w:val="num" w:pos="644"/>
      </w:tabs>
      <w:spacing w:after="0" w:line="240" w:lineRule="auto"/>
      <w:ind w:left="227" w:hanging="227"/>
      <w:jc w:val="both"/>
    </w:pPr>
    <w:rPr>
      <w:rFonts w:ascii="Times New Roman" w:hAnsi="Times New Roman"/>
    </w:rPr>
  </w:style>
  <w:style w:type="paragraph" w:styleId="af1">
    <w:name w:val="header"/>
    <w:basedOn w:val="a"/>
    <w:link w:val="af2"/>
    <w:uiPriority w:val="99"/>
    <w:unhideWhenUsed/>
    <w:rsid w:val="00E47D8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47D8D"/>
    <w:rPr>
      <w:rFonts w:ascii="Calibri" w:eastAsia="Times New Roman" w:hAnsi="Calibri" w:cs="Times New Roman"/>
      <w:lang w:eastAsia="ru-RU"/>
    </w:rPr>
  </w:style>
  <w:style w:type="paragraph" w:styleId="af3">
    <w:name w:val="footer"/>
    <w:basedOn w:val="a"/>
    <w:link w:val="af4"/>
    <w:uiPriority w:val="99"/>
    <w:unhideWhenUsed/>
    <w:rsid w:val="00E47D8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47D8D"/>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0126">
      <w:bodyDiv w:val="1"/>
      <w:marLeft w:val="0"/>
      <w:marRight w:val="0"/>
      <w:marTop w:val="0"/>
      <w:marBottom w:val="0"/>
      <w:divBdr>
        <w:top w:val="none" w:sz="0" w:space="0" w:color="auto"/>
        <w:left w:val="none" w:sz="0" w:space="0" w:color="auto"/>
        <w:bottom w:val="none" w:sz="0" w:space="0" w:color="auto"/>
        <w:right w:val="none" w:sz="0" w:space="0" w:color="auto"/>
      </w:divBdr>
    </w:div>
    <w:div w:id="94062282">
      <w:bodyDiv w:val="1"/>
      <w:marLeft w:val="0"/>
      <w:marRight w:val="0"/>
      <w:marTop w:val="0"/>
      <w:marBottom w:val="0"/>
      <w:divBdr>
        <w:top w:val="none" w:sz="0" w:space="0" w:color="auto"/>
        <w:left w:val="none" w:sz="0" w:space="0" w:color="auto"/>
        <w:bottom w:val="none" w:sz="0" w:space="0" w:color="auto"/>
        <w:right w:val="none" w:sz="0" w:space="0" w:color="auto"/>
      </w:divBdr>
    </w:div>
    <w:div w:id="133909437">
      <w:bodyDiv w:val="1"/>
      <w:marLeft w:val="0"/>
      <w:marRight w:val="0"/>
      <w:marTop w:val="0"/>
      <w:marBottom w:val="0"/>
      <w:divBdr>
        <w:top w:val="none" w:sz="0" w:space="0" w:color="auto"/>
        <w:left w:val="none" w:sz="0" w:space="0" w:color="auto"/>
        <w:bottom w:val="none" w:sz="0" w:space="0" w:color="auto"/>
        <w:right w:val="none" w:sz="0" w:space="0" w:color="auto"/>
      </w:divBdr>
    </w:div>
    <w:div w:id="219826114">
      <w:bodyDiv w:val="1"/>
      <w:marLeft w:val="0"/>
      <w:marRight w:val="0"/>
      <w:marTop w:val="0"/>
      <w:marBottom w:val="0"/>
      <w:divBdr>
        <w:top w:val="none" w:sz="0" w:space="0" w:color="auto"/>
        <w:left w:val="none" w:sz="0" w:space="0" w:color="auto"/>
        <w:bottom w:val="none" w:sz="0" w:space="0" w:color="auto"/>
        <w:right w:val="none" w:sz="0" w:space="0" w:color="auto"/>
      </w:divBdr>
    </w:div>
    <w:div w:id="362099556">
      <w:bodyDiv w:val="1"/>
      <w:marLeft w:val="0"/>
      <w:marRight w:val="0"/>
      <w:marTop w:val="0"/>
      <w:marBottom w:val="0"/>
      <w:divBdr>
        <w:top w:val="none" w:sz="0" w:space="0" w:color="auto"/>
        <w:left w:val="none" w:sz="0" w:space="0" w:color="auto"/>
        <w:bottom w:val="none" w:sz="0" w:space="0" w:color="auto"/>
        <w:right w:val="none" w:sz="0" w:space="0" w:color="auto"/>
      </w:divBdr>
    </w:div>
    <w:div w:id="582253376">
      <w:bodyDiv w:val="1"/>
      <w:marLeft w:val="0"/>
      <w:marRight w:val="0"/>
      <w:marTop w:val="0"/>
      <w:marBottom w:val="0"/>
      <w:divBdr>
        <w:top w:val="none" w:sz="0" w:space="0" w:color="auto"/>
        <w:left w:val="none" w:sz="0" w:space="0" w:color="auto"/>
        <w:bottom w:val="none" w:sz="0" w:space="0" w:color="auto"/>
        <w:right w:val="none" w:sz="0" w:space="0" w:color="auto"/>
      </w:divBdr>
    </w:div>
    <w:div w:id="582570112">
      <w:bodyDiv w:val="1"/>
      <w:marLeft w:val="0"/>
      <w:marRight w:val="0"/>
      <w:marTop w:val="0"/>
      <w:marBottom w:val="0"/>
      <w:divBdr>
        <w:top w:val="none" w:sz="0" w:space="0" w:color="auto"/>
        <w:left w:val="none" w:sz="0" w:space="0" w:color="auto"/>
        <w:bottom w:val="none" w:sz="0" w:space="0" w:color="auto"/>
        <w:right w:val="none" w:sz="0" w:space="0" w:color="auto"/>
      </w:divBdr>
    </w:div>
    <w:div w:id="582762486">
      <w:bodyDiv w:val="1"/>
      <w:marLeft w:val="0"/>
      <w:marRight w:val="0"/>
      <w:marTop w:val="0"/>
      <w:marBottom w:val="0"/>
      <w:divBdr>
        <w:top w:val="none" w:sz="0" w:space="0" w:color="auto"/>
        <w:left w:val="none" w:sz="0" w:space="0" w:color="auto"/>
        <w:bottom w:val="none" w:sz="0" w:space="0" w:color="auto"/>
        <w:right w:val="none" w:sz="0" w:space="0" w:color="auto"/>
      </w:divBdr>
    </w:div>
    <w:div w:id="677851116">
      <w:bodyDiv w:val="1"/>
      <w:marLeft w:val="0"/>
      <w:marRight w:val="0"/>
      <w:marTop w:val="0"/>
      <w:marBottom w:val="0"/>
      <w:divBdr>
        <w:top w:val="none" w:sz="0" w:space="0" w:color="auto"/>
        <w:left w:val="none" w:sz="0" w:space="0" w:color="auto"/>
        <w:bottom w:val="none" w:sz="0" w:space="0" w:color="auto"/>
        <w:right w:val="none" w:sz="0" w:space="0" w:color="auto"/>
      </w:divBdr>
    </w:div>
    <w:div w:id="682360995">
      <w:bodyDiv w:val="1"/>
      <w:marLeft w:val="0"/>
      <w:marRight w:val="0"/>
      <w:marTop w:val="0"/>
      <w:marBottom w:val="0"/>
      <w:divBdr>
        <w:top w:val="none" w:sz="0" w:space="0" w:color="auto"/>
        <w:left w:val="none" w:sz="0" w:space="0" w:color="auto"/>
        <w:bottom w:val="none" w:sz="0" w:space="0" w:color="auto"/>
        <w:right w:val="none" w:sz="0" w:space="0" w:color="auto"/>
      </w:divBdr>
    </w:div>
    <w:div w:id="739451135">
      <w:bodyDiv w:val="1"/>
      <w:marLeft w:val="0"/>
      <w:marRight w:val="0"/>
      <w:marTop w:val="0"/>
      <w:marBottom w:val="0"/>
      <w:divBdr>
        <w:top w:val="none" w:sz="0" w:space="0" w:color="auto"/>
        <w:left w:val="none" w:sz="0" w:space="0" w:color="auto"/>
        <w:bottom w:val="none" w:sz="0" w:space="0" w:color="auto"/>
        <w:right w:val="none" w:sz="0" w:space="0" w:color="auto"/>
      </w:divBdr>
    </w:div>
    <w:div w:id="835805822">
      <w:bodyDiv w:val="1"/>
      <w:marLeft w:val="0"/>
      <w:marRight w:val="0"/>
      <w:marTop w:val="0"/>
      <w:marBottom w:val="0"/>
      <w:divBdr>
        <w:top w:val="none" w:sz="0" w:space="0" w:color="auto"/>
        <w:left w:val="none" w:sz="0" w:space="0" w:color="auto"/>
        <w:bottom w:val="none" w:sz="0" w:space="0" w:color="auto"/>
        <w:right w:val="none" w:sz="0" w:space="0" w:color="auto"/>
      </w:divBdr>
    </w:div>
    <w:div w:id="842474918">
      <w:bodyDiv w:val="1"/>
      <w:marLeft w:val="0"/>
      <w:marRight w:val="0"/>
      <w:marTop w:val="0"/>
      <w:marBottom w:val="0"/>
      <w:divBdr>
        <w:top w:val="none" w:sz="0" w:space="0" w:color="auto"/>
        <w:left w:val="none" w:sz="0" w:space="0" w:color="auto"/>
        <w:bottom w:val="none" w:sz="0" w:space="0" w:color="auto"/>
        <w:right w:val="none" w:sz="0" w:space="0" w:color="auto"/>
      </w:divBdr>
    </w:div>
    <w:div w:id="893006629">
      <w:bodyDiv w:val="1"/>
      <w:marLeft w:val="0"/>
      <w:marRight w:val="0"/>
      <w:marTop w:val="0"/>
      <w:marBottom w:val="0"/>
      <w:divBdr>
        <w:top w:val="none" w:sz="0" w:space="0" w:color="auto"/>
        <w:left w:val="none" w:sz="0" w:space="0" w:color="auto"/>
        <w:bottom w:val="none" w:sz="0" w:space="0" w:color="auto"/>
        <w:right w:val="none" w:sz="0" w:space="0" w:color="auto"/>
      </w:divBdr>
    </w:div>
    <w:div w:id="903836691">
      <w:bodyDiv w:val="1"/>
      <w:marLeft w:val="0"/>
      <w:marRight w:val="0"/>
      <w:marTop w:val="0"/>
      <w:marBottom w:val="0"/>
      <w:divBdr>
        <w:top w:val="none" w:sz="0" w:space="0" w:color="auto"/>
        <w:left w:val="none" w:sz="0" w:space="0" w:color="auto"/>
        <w:bottom w:val="none" w:sz="0" w:space="0" w:color="auto"/>
        <w:right w:val="none" w:sz="0" w:space="0" w:color="auto"/>
      </w:divBdr>
    </w:div>
    <w:div w:id="917330714">
      <w:bodyDiv w:val="1"/>
      <w:marLeft w:val="0"/>
      <w:marRight w:val="0"/>
      <w:marTop w:val="0"/>
      <w:marBottom w:val="0"/>
      <w:divBdr>
        <w:top w:val="none" w:sz="0" w:space="0" w:color="auto"/>
        <w:left w:val="none" w:sz="0" w:space="0" w:color="auto"/>
        <w:bottom w:val="none" w:sz="0" w:space="0" w:color="auto"/>
        <w:right w:val="none" w:sz="0" w:space="0" w:color="auto"/>
      </w:divBdr>
    </w:div>
    <w:div w:id="967660573">
      <w:bodyDiv w:val="1"/>
      <w:marLeft w:val="0"/>
      <w:marRight w:val="0"/>
      <w:marTop w:val="0"/>
      <w:marBottom w:val="0"/>
      <w:divBdr>
        <w:top w:val="none" w:sz="0" w:space="0" w:color="auto"/>
        <w:left w:val="none" w:sz="0" w:space="0" w:color="auto"/>
        <w:bottom w:val="none" w:sz="0" w:space="0" w:color="auto"/>
        <w:right w:val="none" w:sz="0" w:space="0" w:color="auto"/>
      </w:divBdr>
    </w:div>
    <w:div w:id="1038552843">
      <w:bodyDiv w:val="1"/>
      <w:marLeft w:val="0"/>
      <w:marRight w:val="0"/>
      <w:marTop w:val="0"/>
      <w:marBottom w:val="0"/>
      <w:divBdr>
        <w:top w:val="none" w:sz="0" w:space="0" w:color="auto"/>
        <w:left w:val="none" w:sz="0" w:space="0" w:color="auto"/>
        <w:bottom w:val="none" w:sz="0" w:space="0" w:color="auto"/>
        <w:right w:val="none" w:sz="0" w:space="0" w:color="auto"/>
      </w:divBdr>
    </w:div>
    <w:div w:id="1114717164">
      <w:bodyDiv w:val="1"/>
      <w:marLeft w:val="0"/>
      <w:marRight w:val="0"/>
      <w:marTop w:val="0"/>
      <w:marBottom w:val="0"/>
      <w:divBdr>
        <w:top w:val="none" w:sz="0" w:space="0" w:color="auto"/>
        <w:left w:val="none" w:sz="0" w:space="0" w:color="auto"/>
        <w:bottom w:val="none" w:sz="0" w:space="0" w:color="auto"/>
        <w:right w:val="none" w:sz="0" w:space="0" w:color="auto"/>
      </w:divBdr>
    </w:div>
    <w:div w:id="1153332823">
      <w:bodyDiv w:val="1"/>
      <w:marLeft w:val="0"/>
      <w:marRight w:val="0"/>
      <w:marTop w:val="0"/>
      <w:marBottom w:val="0"/>
      <w:divBdr>
        <w:top w:val="none" w:sz="0" w:space="0" w:color="auto"/>
        <w:left w:val="none" w:sz="0" w:space="0" w:color="auto"/>
        <w:bottom w:val="none" w:sz="0" w:space="0" w:color="auto"/>
        <w:right w:val="none" w:sz="0" w:space="0" w:color="auto"/>
      </w:divBdr>
    </w:div>
    <w:div w:id="1180269656">
      <w:bodyDiv w:val="1"/>
      <w:marLeft w:val="0"/>
      <w:marRight w:val="0"/>
      <w:marTop w:val="0"/>
      <w:marBottom w:val="0"/>
      <w:divBdr>
        <w:top w:val="none" w:sz="0" w:space="0" w:color="auto"/>
        <w:left w:val="none" w:sz="0" w:space="0" w:color="auto"/>
        <w:bottom w:val="none" w:sz="0" w:space="0" w:color="auto"/>
        <w:right w:val="none" w:sz="0" w:space="0" w:color="auto"/>
      </w:divBdr>
    </w:div>
    <w:div w:id="1223445562">
      <w:bodyDiv w:val="1"/>
      <w:marLeft w:val="0"/>
      <w:marRight w:val="0"/>
      <w:marTop w:val="0"/>
      <w:marBottom w:val="0"/>
      <w:divBdr>
        <w:top w:val="none" w:sz="0" w:space="0" w:color="auto"/>
        <w:left w:val="none" w:sz="0" w:space="0" w:color="auto"/>
        <w:bottom w:val="none" w:sz="0" w:space="0" w:color="auto"/>
        <w:right w:val="none" w:sz="0" w:space="0" w:color="auto"/>
      </w:divBdr>
    </w:div>
    <w:div w:id="1269124643">
      <w:bodyDiv w:val="1"/>
      <w:marLeft w:val="0"/>
      <w:marRight w:val="0"/>
      <w:marTop w:val="0"/>
      <w:marBottom w:val="0"/>
      <w:divBdr>
        <w:top w:val="none" w:sz="0" w:space="0" w:color="auto"/>
        <w:left w:val="none" w:sz="0" w:space="0" w:color="auto"/>
        <w:bottom w:val="none" w:sz="0" w:space="0" w:color="auto"/>
        <w:right w:val="none" w:sz="0" w:space="0" w:color="auto"/>
      </w:divBdr>
    </w:div>
    <w:div w:id="1287472006">
      <w:bodyDiv w:val="1"/>
      <w:marLeft w:val="0"/>
      <w:marRight w:val="0"/>
      <w:marTop w:val="0"/>
      <w:marBottom w:val="0"/>
      <w:divBdr>
        <w:top w:val="none" w:sz="0" w:space="0" w:color="auto"/>
        <w:left w:val="none" w:sz="0" w:space="0" w:color="auto"/>
        <w:bottom w:val="none" w:sz="0" w:space="0" w:color="auto"/>
        <w:right w:val="none" w:sz="0" w:space="0" w:color="auto"/>
      </w:divBdr>
    </w:div>
    <w:div w:id="1302925393">
      <w:bodyDiv w:val="1"/>
      <w:marLeft w:val="0"/>
      <w:marRight w:val="0"/>
      <w:marTop w:val="0"/>
      <w:marBottom w:val="0"/>
      <w:divBdr>
        <w:top w:val="none" w:sz="0" w:space="0" w:color="auto"/>
        <w:left w:val="none" w:sz="0" w:space="0" w:color="auto"/>
        <w:bottom w:val="none" w:sz="0" w:space="0" w:color="auto"/>
        <w:right w:val="none" w:sz="0" w:space="0" w:color="auto"/>
      </w:divBdr>
    </w:div>
    <w:div w:id="1346245728">
      <w:bodyDiv w:val="1"/>
      <w:marLeft w:val="0"/>
      <w:marRight w:val="0"/>
      <w:marTop w:val="0"/>
      <w:marBottom w:val="0"/>
      <w:divBdr>
        <w:top w:val="none" w:sz="0" w:space="0" w:color="auto"/>
        <w:left w:val="none" w:sz="0" w:space="0" w:color="auto"/>
        <w:bottom w:val="none" w:sz="0" w:space="0" w:color="auto"/>
        <w:right w:val="none" w:sz="0" w:space="0" w:color="auto"/>
      </w:divBdr>
    </w:div>
    <w:div w:id="1363673583">
      <w:bodyDiv w:val="1"/>
      <w:marLeft w:val="0"/>
      <w:marRight w:val="0"/>
      <w:marTop w:val="0"/>
      <w:marBottom w:val="0"/>
      <w:divBdr>
        <w:top w:val="none" w:sz="0" w:space="0" w:color="auto"/>
        <w:left w:val="none" w:sz="0" w:space="0" w:color="auto"/>
        <w:bottom w:val="none" w:sz="0" w:space="0" w:color="auto"/>
        <w:right w:val="none" w:sz="0" w:space="0" w:color="auto"/>
      </w:divBdr>
    </w:div>
    <w:div w:id="1427114171">
      <w:bodyDiv w:val="1"/>
      <w:marLeft w:val="0"/>
      <w:marRight w:val="0"/>
      <w:marTop w:val="0"/>
      <w:marBottom w:val="0"/>
      <w:divBdr>
        <w:top w:val="none" w:sz="0" w:space="0" w:color="auto"/>
        <w:left w:val="none" w:sz="0" w:space="0" w:color="auto"/>
        <w:bottom w:val="none" w:sz="0" w:space="0" w:color="auto"/>
        <w:right w:val="none" w:sz="0" w:space="0" w:color="auto"/>
      </w:divBdr>
    </w:div>
    <w:div w:id="1477146757">
      <w:bodyDiv w:val="1"/>
      <w:marLeft w:val="0"/>
      <w:marRight w:val="0"/>
      <w:marTop w:val="0"/>
      <w:marBottom w:val="0"/>
      <w:divBdr>
        <w:top w:val="none" w:sz="0" w:space="0" w:color="auto"/>
        <w:left w:val="none" w:sz="0" w:space="0" w:color="auto"/>
        <w:bottom w:val="none" w:sz="0" w:space="0" w:color="auto"/>
        <w:right w:val="none" w:sz="0" w:space="0" w:color="auto"/>
      </w:divBdr>
    </w:div>
    <w:div w:id="1500390850">
      <w:bodyDiv w:val="1"/>
      <w:marLeft w:val="0"/>
      <w:marRight w:val="0"/>
      <w:marTop w:val="0"/>
      <w:marBottom w:val="0"/>
      <w:divBdr>
        <w:top w:val="none" w:sz="0" w:space="0" w:color="auto"/>
        <w:left w:val="none" w:sz="0" w:space="0" w:color="auto"/>
        <w:bottom w:val="none" w:sz="0" w:space="0" w:color="auto"/>
        <w:right w:val="none" w:sz="0" w:space="0" w:color="auto"/>
      </w:divBdr>
    </w:div>
    <w:div w:id="1522160166">
      <w:bodyDiv w:val="1"/>
      <w:marLeft w:val="0"/>
      <w:marRight w:val="0"/>
      <w:marTop w:val="0"/>
      <w:marBottom w:val="0"/>
      <w:divBdr>
        <w:top w:val="none" w:sz="0" w:space="0" w:color="auto"/>
        <w:left w:val="none" w:sz="0" w:space="0" w:color="auto"/>
        <w:bottom w:val="none" w:sz="0" w:space="0" w:color="auto"/>
        <w:right w:val="none" w:sz="0" w:space="0" w:color="auto"/>
      </w:divBdr>
    </w:div>
    <w:div w:id="1632514590">
      <w:bodyDiv w:val="1"/>
      <w:marLeft w:val="0"/>
      <w:marRight w:val="0"/>
      <w:marTop w:val="0"/>
      <w:marBottom w:val="0"/>
      <w:divBdr>
        <w:top w:val="none" w:sz="0" w:space="0" w:color="auto"/>
        <w:left w:val="none" w:sz="0" w:space="0" w:color="auto"/>
        <w:bottom w:val="none" w:sz="0" w:space="0" w:color="auto"/>
        <w:right w:val="none" w:sz="0" w:space="0" w:color="auto"/>
      </w:divBdr>
    </w:div>
    <w:div w:id="1636715241">
      <w:bodyDiv w:val="1"/>
      <w:marLeft w:val="0"/>
      <w:marRight w:val="0"/>
      <w:marTop w:val="0"/>
      <w:marBottom w:val="0"/>
      <w:divBdr>
        <w:top w:val="none" w:sz="0" w:space="0" w:color="auto"/>
        <w:left w:val="none" w:sz="0" w:space="0" w:color="auto"/>
        <w:bottom w:val="none" w:sz="0" w:space="0" w:color="auto"/>
        <w:right w:val="none" w:sz="0" w:space="0" w:color="auto"/>
      </w:divBdr>
    </w:div>
    <w:div w:id="1713461394">
      <w:bodyDiv w:val="1"/>
      <w:marLeft w:val="0"/>
      <w:marRight w:val="0"/>
      <w:marTop w:val="0"/>
      <w:marBottom w:val="0"/>
      <w:divBdr>
        <w:top w:val="none" w:sz="0" w:space="0" w:color="auto"/>
        <w:left w:val="none" w:sz="0" w:space="0" w:color="auto"/>
        <w:bottom w:val="none" w:sz="0" w:space="0" w:color="auto"/>
        <w:right w:val="none" w:sz="0" w:space="0" w:color="auto"/>
      </w:divBdr>
    </w:div>
    <w:div w:id="1747070240">
      <w:bodyDiv w:val="1"/>
      <w:marLeft w:val="0"/>
      <w:marRight w:val="0"/>
      <w:marTop w:val="0"/>
      <w:marBottom w:val="0"/>
      <w:divBdr>
        <w:top w:val="none" w:sz="0" w:space="0" w:color="auto"/>
        <w:left w:val="none" w:sz="0" w:space="0" w:color="auto"/>
        <w:bottom w:val="none" w:sz="0" w:space="0" w:color="auto"/>
        <w:right w:val="none" w:sz="0" w:space="0" w:color="auto"/>
      </w:divBdr>
    </w:div>
    <w:div w:id="1815640935">
      <w:bodyDiv w:val="1"/>
      <w:marLeft w:val="0"/>
      <w:marRight w:val="0"/>
      <w:marTop w:val="0"/>
      <w:marBottom w:val="0"/>
      <w:divBdr>
        <w:top w:val="none" w:sz="0" w:space="0" w:color="auto"/>
        <w:left w:val="none" w:sz="0" w:space="0" w:color="auto"/>
        <w:bottom w:val="none" w:sz="0" w:space="0" w:color="auto"/>
        <w:right w:val="none" w:sz="0" w:space="0" w:color="auto"/>
      </w:divBdr>
    </w:div>
    <w:div w:id="1817646103">
      <w:bodyDiv w:val="1"/>
      <w:marLeft w:val="0"/>
      <w:marRight w:val="0"/>
      <w:marTop w:val="0"/>
      <w:marBottom w:val="0"/>
      <w:divBdr>
        <w:top w:val="none" w:sz="0" w:space="0" w:color="auto"/>
        <w:left w:val="none" w:sz="0" w:space="0" w:color="auto"/>
        <w:bottom w:val="none" w:sz="0" w:space="0" w:color="auto"/>
        <w:right w:val="none" w:sz="0" w:space="0" w:color="auto"/>
      </w:divBdr>
    </w:div>
    <w:div w:id="1870216188">
      <w:bodyDiv w:val="1"/>
      <w:marLeft w:val="0"/>
      <w:marRight w:val="0"/>
      <w:marTop w:val="0"/>
      <w:marBottom w:val="0"/>
      <w:divBdr>
        <w:top w:val="none" w:sz="0" w:space="0" w:color="auto"/>
        <w:left w:val="none" w:sz="0" w:space="0" w:color="auto"/>
        <w:bottom w:val="none" w:sz="0" w:space="0" w:color="auto"/>
        <w:right w:val="none" w:sz="0" w:space="0" w:color="auto"/>
      </w:divBdr>
    </w:div>
    <w:div w:id="1882009330">
      <w:bodyDiv w:val="1"/>
      <w:marLeft w:val="0"/>
      <w:marRight w:val="0"/>
      <w:marTop w:val="0"/>
      <w:marBottom w:val="0"/>
      <w:divBdr>
        <w:top w:val="none" w:sz="0" w:space="0" w:color="auto"/>
        <w:left w:val="none" w:sz="0" w:space="0" w:color="auto"/>
        <w:bottom w:val="none" w:sz="0" w:space="0" w:color="auto"/>
        <w:right w:val="none" w:sz="0" w:space="0" w:color="auto"/>
      </w:divBdr>
    </w:div>
    <w:div w:id="1898516588">
      <w:bodyDiv w:val="1"/>
      <w:marLeft w:val="0"/>
      <w:marRight w:val="0"/>
      <w:marTop w:val="0"/>
      <w:marBottom w:val="0"/>
      <w:divBdr>
        <w:top w:val="none" w:sz="0" w:space="0" w:color="auto"/>
        <w:left w:val="none" w:sz="0" w:space="0" w:color="auto"/>
        <w:bottom w:val="none" w:sz="0" w:space="0" w:color="auto"/>
        <w:right w:val="none" w:sz="0" w:space="0" w:color="auto"/>
      </w:divBdr>
    </w:div>
    <w:div w:id="1966303972">
      <w:bodyDiv w:val="1"/>
      <w:marLeft w:val="0"/>
      <w:marRight w:val="0"/>
      <w:marTop w:val="0"/>
      <w:marBottom w:val="0"/>
      <w:divBdr>
        <w:top w:val="none" w:sz="0" w:space="0" w:color="auto"/>
        <w:left w:val="none" w:sz="0" w:space="0" w:color="auto"/>
        <w:bottom w:val="none" w:sz="0" w:space="0" w:color="auto"/>
        <w:right w:val="none" w:sz="0" w:space="0" w:color="auto"/>
      </w:divBdr>
    </w:div>
    <w:div w:id="1993947782">
      <w:bodyDiv w:val="1"/>
      <w:marLeft w:val="0"/>
      <w:marRight w:val="0"/>
      <w:marTop w:val="0"/>
      <w:marBottom w:val="0"/>
      <w:divBdr>
        <w:top w:val="none" w:sz="0" w:space="0" w:color="auto"/>
        <w:left w:val="none" w:sz="0" w:space="0" w:color="auto"/>
        <w:bottom w:val="none" w:sz="0" w:space="0" w:color="auto"/>
        <w:right w:val="none" w:sz="0" w:space="0" w:color="auto"/>
      </w:divBdr>
    </w:div>
    <w:div w:id="2000572195">
      <w:bodyDiv w:val="1"/>
      <w:marLeft w:val="0"/>
      <w:marRight w:val="0"/>
      <w:marTop w:val="0"/>
      <w:marBottom w:val="0"/>
      <w:divBdr>
        <w:top w:val="none" w:sz="0" w:space="0" w:color="auto"/>
        <w:left w:val="none" w:sz="0" w:space="0" w:color="auto"/>
        <w:bottom w:val="none" w:sz="0" w:space="0" w:color="auto"/>
        <w:right w:val="none" w:sz="0" w:space="0" w:color="auto"/>
      </w:divBdr>
    </w:div>
    <w:div w:id="2042126248">
      <w:bodyDiv w:val="1"/>
      <w:marLeft w:val="0"/>
      <w:marRight w:val="0"/>
      <w:marTop w:val="0"/>
      <w:marBottom w:val="0"/>
      <w:divBdr>
        <w:top w:val="none" w:sz="0" w:space="0" w:color="auto"/>
        <w:left w:val="none" w:sz="0" w:space="0" w:color="auto"/>
        <w:bottom w:val="none" w:sz="0" w:space="0" w:color="auto"/>
        <w:right w:val="none" w:sz="0" w:space="0" w:color="auto"/>
      </w:divBdr>
    </w:div>
    <w:div w:id="20654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19</Pages>
  <Words>3629</Words>
  <Characters>20691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29</cp:revision>
  <dcterms:created xsi:type="dcterms:W3CDTF">2023-03-29T15:22:00Z</dcterms:created>
  <dcterms:modified xsi:type="dcterms:W3CDTF">2025-01-24T10:24:00Z</dcterms:modified>
</cp:coreProperties>
</file>