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00" w:rsidRPr="00A21800" w:rsidRDefault="00A21800" w:rsidP="00A2180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A21800" w:rsidRPr="00A21800" w:rsidRDefault="00A21800" w:rsidP="00A2180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Воронежской области</w:t>
      </w:r>
    </w:p>
    <w:p w:rsidR="00A21800" w:rsidRPr="00A21800" w:rsidRDefault="00A21800" w:rsidP="00A2180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«ВОРОНЕЖСКИЙ БАЗОВЫЙ МЕДИЦИНСКИЙ КОЛЛЕДЖ»</w:t>
      </w:r>
    </w:p>
    <w:p w:rsidR="00A21800" w:rsidRPr="00A21800" w:rsidRDefault="00A21800" w:rsidP="00A21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 xml:space="preserve">РАБОЧАЯ ПРОГРАММа 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НОЙ ПРАКТИКИ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32"/>
          <w:szCs w:val="32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32"/>
          <w:szCs w:val="32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32"/>
          <w:szCs w:val="32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32"/>
          <w:szCs w:val="32"/>
          <w:lang w:eastAsia="ru-RU"/>
        </w:rPr>
      </w:pPr>
    </w:p>
    <w:p w:rsidR="00A21800" w:rsidRPr="00A21800" w:rsidRDefault="00A21800" w:rsidP="00A21800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A21800">
        <w:rPr>
          <w:rFonts w:ascii="Times New Roman" w:eastAsia="Calibri" w:hAnsi="Times New Roman" w:cs="Times New Roman"/>
          <w:b/>
          <w:i/>
          <w:sz w:val="32"/>
          <w:szCs w:val="32"/>
        </w:rPr>
        <w:t>ПМ.03 «ОСУЩЕСТВЛЕНИЕ МЕДИЦИНСКОЙ РЕАБИЛИТАЦИИ И АБИЛИТАЦИИ»</w:t>
      </w:r>
    </w:p>
    <w:p w:rsidR="00A21800" w:rsidRPr="00A21800" w:rsidRDefault="00A21800" w:rsidP="00A21800">
      <w:pPr>
        <w:spacing w:after="200" w:line="276" w:lineRule="auto"/>
        <w:ind w:left="-284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284" w:right="-14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МДК 03.01</w:t>
      </w:r>
      <w:r w:rsidRPr="00A21800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Проведение мероприятий по медицинской реабилитации и </w:t>
      </w:r>
      <w:proofErr w:type="spellStart"/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абилитации</w:t>
      </w:r>
      <w:proofErr w:type="spellEnd"/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специальности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  <w:t>31.02.01 «Лечебное дело»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957F52" w:rsidP="00A21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Воронеж,  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E1CCC" w:rsidTr="008007F4">
        <w:trPr>
          <w:trHeight w:val="6102"/>
        </w:trPr>
        <w:tc>
          <w:tcPr>
            <w:tcW w:w="4786" w:type="dxa"/>
          </w:tcPr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Pr="007308BA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EE1CCC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E1CCC" w:rsidRDefault="00EE1CCC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EE1CCC" w:rsidRPr="006E72EE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31.02.01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EE1CCC" w:rsidRPr="006E72EE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1CCC" w:rsidRPr="006E72EE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:rsidR="00EE1CCC" w:rsidRPr="006E72EE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526</w:t>
            </w:r>
          </w:p>
          <w:p w:rsidR="00EE1CCC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:rsidR="00EE1CCC" w:rsidRPr="006E72EE" w:rsidRDefault="00EE1CCC" w:rsidP="008007F4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EE1CCC" w:rsidRPr="000C3181" w:rsidRDefault="00EE1CCC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:rsidR="00EE1CCC" w:rsidRPr="000C3181" w:rsidRDefault="00EE1CCC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Минтруд России </w:t>
            </w:r>
          </w:p>
          <w:p w:rsidR="00EE1CCC" w:rsidRPr="000C3181" w:rsidRDefault="00EE1CCC" w:rsidP="008007F4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г. № 3</w:t>
            </w: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  <w:p w:rsidR="00EE1CCC" w:rsidRPr="000C3181" w:rsidRDefault="00EE1CCC" w:rsidP="008007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EE1CCC" w:rsidRPr="007308BA" w:rsidRDefault="00EE1CCC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:rsidR="00EE1CCC" w:rsidRPr="007308BA" w:rsidRDefault="00EE1CCC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</w:p>
          <w:p w:rsidR="00EE1CCC" w:rsidRDefault="00EE1CCC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Жихарева Н.И.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EE1CCC" w:rsidRDefault="00EE1CCC" w:rsidP="008007F4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EE1CCC" w:rsidRDefault="00EE1CCC" w:rsidP="008007F4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EE1CCC" w:rsidRDefault="00EE1CCC" w:rsidP="008007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widowControl w:val="0"/>
        <w:tabs>
          <w:tab w:val="left" w:pos="0"/>
          <w:tab w:val="left" w:pos="2700"/>
          <w:tab w:val="left" w:pos="666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800" w:rsidRPr="00A21800" w:rsidRDefault="00A21800" w:rsidP="00A2180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практики ПМ.03 МДК.03.</w:t>
      </w:r>
      <w:proofErr w:type="gramStart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 </w:t>
      </w:r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основе федерального государственного образовательного стандарта среднего профессионального образования </w:t>
      </w:r>
      <w:r w:rsidRPr="00A218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31.02.01 «</w:t>
      </w:r>
      <w:r w:rsidRPr="00A21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Лечебное дело»</w:t>
      </w:r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утвержденного Приказом </w:t>
      </w:r>
      <w:proofErr w:type="spellStart"/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04 июля 2022 № 526 (далее – ФГОС СПО), и Приказа Министерства труда и социальной защиты РФ от 31 07 2020 г. №470н «Об утверждении профессионального стандарта «Фельдшер» по специальности СПО </w:t>
      </w: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31.02.01 «</w:t>
      </w:r>
      <w:r w:rsidRPr="00A21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Лечебное дело»</w:t>
      </w:r>
      <w:r w:rsidRPr="00A2180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Ф.И.О. </w:t>
      </w:r>
      <w:r w:rsidRPr="00A21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Лосева А.А.</w:t>
      </w:r>
      <w:r w:rsidRPr="00A218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преподаватель.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Рецензенты:  </w:t>
      </w:r>
      <w:proofErr w:type="spellStart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Рудыкина</w:t>
      </w:r>
      <w:proofErr w:type="spellEnd"/>
      <w:proofErr w:type="gramEnd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А.А.____________________________________________</w:t>
      </w:r>
    </w:p>
    <w:p w:rsidR="00A21800" w:rsidRPr="00A21800" w:rsidRDefault="00A21800" w:rsidP="00A2180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Жихарева Н.И._______________________________________________________</w:t>
      </w:r>
    </w:p>
    <w:p w:rsidR="00A21800" w:rsidRPr="00A21800" w:rsidRDefault="00A21800" w:rsidP="00A21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99" w:type="dxa"/>
        <w:tblLook w:val="01E0" w:firstRow="1" w:lastRow="1" w:firstColumn="1" w:lastColumn="1" w:noHBand="0" w:noVBand="0"/>
      </w:tblPr>
      <w:tblGrid>
        <w:gridCol w:w="9639"/>
        <w:gridCol w:w="1260"/>
      </w:tblGrid>
      <w:tr w:rsidR="00A21800" w:rsidRPr="00A21800" w:rsidTr="00A21800">
        <w:trPr>
          <w:trHeight w:val="780"/>
        </w:trPr>
        <w:tc>
          <w:tcPr>
            <w:tcW w:w="9639" w:type="dxa"/>
            <w:hideMark/>
          </w:tcPr>
          <w:p w:rsidR="00A21800" w:rsidRPr="00A21800" w:rsidRDefault="00A21800" w:rsidP="00A21800">
            <w:pPr>
              <w:spacing w:after="0" w:line="240" w:lineRule="auto"/>
              <w:ind w:right="-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1.ПАСПОРТ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ПРАКТИКИ…………………………………………………………………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21800" w:rsidRPr="00A21800" w:rsidRDefault="00A21800" w:rsidP="00A21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 Область применения программы………………………………….......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.........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21800" w:rsidRPr="00A21800" w:rsidRDefault="00A21800" w:rsidP="00A21800">
            <w:pPr>
              <w:spacing w:after="0" w:line="240" w:lineRule="auto"/>
              <w:ind w:right="-5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Цели и задачи </w:t>
            </w:r>
            <w:r w:rsidR="00C95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практики……………</w:t>
            </w:r>
            <w:proofErr w:type="gramStart"/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C95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….</w:t>
            </w:r>
            <w:proofErr w:type="gramEnd"/>
            <w:r w:rsidR="00C95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….…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……..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</w:t>
            </w:r>
          </w:p>
          <w:p w:rsidR="00A21800" w:rsidRPr="00A21800" w:rsidRDefault="00A21800" w:rsidP="00ED51C1">
            <w:pPr>
              <w:spacing w:after="0" w:line="240" w:lineRule="auto"/>
              <w:ind w:right="-7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1.3. Количество часов на освоение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практики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D5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1800" w:rsidRPr="00A21800" w:rsidTr="00A21800">
        <w:trPr>
          <w:trHeight w:val="780"/>
        </w:trPr>
        <w:tc>
          <w:tcPr>
            <w:tcW w:w="9639" w:type="dxa"/>
            <w:hideMark/>
          </w:tcPr>
          <w:p w:rsidR="00A21800" w:rsidRPr="00A21800" w:rsidRDefault="00A21800" w:rsidP="00ED51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РЕЗУЛЬТАТЫ  ОСВОЕНИЯ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ПРОИЗВОДСТВЕННОЙ  ПРАКТИКИ…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…….……………………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</w:t>
            </w:r>
            <w:r w:rsidR="00ED51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21800" w:rsidRPr="00A21800" w:rsidTr="00A21800">
        <w:trPr>
          <w:trHeight w:val="780"/>
        </w:trPr>
        <w:tc>
          <w:tcPr>
            <w:tcW w:w="9639" w:type="dxa"/>
            <w:hideMark/>
          </w:tcPr>
          <w:p w:rsidR="00A21800" w:rsidRPr="00A21800" w:rsidRDefault="00A21800" w:rsidP="00AE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ПРОИЗВОДСТВЕННОЙ ПРАКТИКИ……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AE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21800" w:rsidRPr="00A21800" w:rsidTr="00A21800">
        <w:trPr>
          <w:trHeight w:val="780"/>
        </w:trPr>
        <w:tc>
          <w:tcPr>
            <w:tcW w:w="9639" w:type="dxa"/>
            <w:hideMark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 УСЛОВИЯ РЕАЛИЗАЦИИ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ПРАКТИКИ…………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</w:t>
            </w:r>
            <w:r w:rsidR="00AE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21800" w:rsidRPr="00A21800" w:rsidRDefault="00A21800" w:rsidP="00A2180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4.1. Требования к условиям проведения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ной практики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…….</w:t>
            </w:r>
            <w:proofErr w:type="gramEnd"/>
            <w:r w:rsidR="00AE2A1E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>10</w:t>
            </w:r>
          </w:p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Общие требования к организации образовательного процесса……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E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Кадровое обеспечение образовательного процесса…………………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proofErr w:type="gramEnd"/>
            <w:r w:rsidR="00AE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21800" w:rsidRPr="00A21800" w:rsidTr="00A21800">
        <w:trPr>
          <w:trHeight w:val="780"/>
        </w:trPr>
        <w:tc>
          <w:tcPr>
            <w:tcW w:w="9639" w:type="dxa"/>
            <w:hideMark/>
          </w:tcPr>
          <w:p w:rsidR="00A21800" w:rsidRPr="00A21800" w:rsidRDefault="00A21800" w:rsidP="00AE2A1E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КОНТРОЛЬ И ОЦЕНКА РЕЗУЛЬТАТОВ ОСВОЕНИЯ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ПРАКТИКИ………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Pr="00A21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…….</w:t>
            </w:r>
            <w:r w:rsidR="00AE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21800" w:rsidRPr="00A21800" w:rsidTr="00A21800">
        <w:trPr>
          <w:trHeight w:val="780"/>
        </w:trPr>
        <w:tc>
          <w:tcPr>
            <w:tcW w:w="9639" w:type="dxa"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РАБОЧЕЙ ПРОГРАММЫ </w:t>
      </w:r>
    </w:p>
    <w:p w:rsidR="00A21800" w:rsidRPr="00A21800" w:rsidRDefault="00A21800" w:rsidP="00A218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ной ПРАКТИКИ.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C95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141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практики является частью </w:t>
      </w:r>
      <w:r w:rsidRPr="00A218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программы подготовки специалистов среднего звена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СПО по специальности </w:t>
      </w: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31.02.01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Лечебное дело в части освоения основных видов профессиональной деятельности </w:t>
      </w:r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МДК 03.01</w:t>
      </w:r>
      <w:r w:rsidRPr="00A21800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Проведение мероприятий по медицинской реабилитации и </w:t>
      </w:r>
      <w:proofErr w:type="spellStart"/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абилитации</w:t>
      </w:r>
      <w:proofErr w:type="spellEnd"/>
      <w:r w:rsidRPr="00A2180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Pr="00A218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профессиональных компетенций (ПК).</w:t>
      </w:r>
    </w:p>
    <w:p w:rsidR="00C9565E" w:rsidRPr="00C9565E" w:rsidRDefault="00A21800" w:rsidP="00C9565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Цели и задачи учебной практики: </w:t>
      </w:r>
      <w:r w:rsidR="00C9565E" w:rsidRPr="00C9565E">
        <w:rPr>
          <w:rFonts w:ascii="Times New Roman" w:hAnsi="Times New Roman" w:cs="Times New Roman"/>
          <w:sz w:val="28"/>
          <w:szCs w:val="28"/>
        </w:rPr>
        <w:t>приобретение студентами практического опыта в проведении медицинской реабилитации пациентов</w:t>
      </w:r>
      <w:r w:rsidR="00C9565E"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различной патологией; умеющих проводить комплексы упражнений лечебной физкультуры, основные приемы массажа; проводить мероприятия по сохранению и улучшению качества жизни пациента; вести утвержденную медицинскую документацию; знающих </w:t>
      </w:r>
      <w:proofErr w:type="gramStart"/>
      <w:r w:rsidR="00C9565E"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,</w:t>
      </w:r>
      <w:proofErr w:type="gramEnd"/>
      <w:r w:rsidR="00C9565E"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и методы реабилитации; правила использования аппаратуры, оборудования, изделий медицинского назначения.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проводится после цикла теоретических и практических занятий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организациях</w:t>
      </w: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программы практики рассчитано на комплексное использование теоретических знаний и практических умений с учетом приобретения практического опыта на рабочих местах, наибол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приближенных к условиям </w:t>
      </w: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специальности “Лечебное дело”.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Calibri" w:hAnsi="Times New Roman" w:cs="Times New Roman"/>
          <w:sz w:val="28"/>
          <w:szCs w:val="28"/>
          <w:lang w:eastAsia="ru-RU"/>
        </w:rPr>
        <w:t>Комплексный подход позволяет во время прохождения производственной практики обеспечить освоение общих и профессиональных компетенций, отработку сквозных и специальных практических умений, основанных на базовых знаниях предметов, тесно интегрирующих со следующими учебными дисциплинами и междисциплинарными курсами: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сестринского дела;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латинского языка и медицинской терминологии;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анатомия, физиология, патология;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фармакология;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экологии и общей гигиены;</w:t>
      </w:r>
    </w:p>
    <w:p w:rsidR="00C9565E" w:rsidRPr="00C9565E" w:rsidRDefault="00C9565E" w:rsidP="00C9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микробиологии;</w:t>
      </w:r>
    </w:p>
    <w:p w:rsidR="00A21800" w:rsidRPr="00A21800" w:rsidRDefault="00A21800" w:rsidP="00A2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результатам освоения учебной практики</w:t>
      </w:r>
    </w:p>
    <w:p w:rsidR="00C9565E" w:rsidRDefault="00C9565E" w:rsidP="00C956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прохождения производственной </w:t>
      </w:r>
      <w:proofErr w:type="gramStart"/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практики,  реализуемой</w:t>
      </w:r>
      <w:proofErr w:type="gramEnd"/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рамках модулей </w:t>
      </w:r>
      <w:r w:rsidRPr="00C9565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программы подготовки специалистов среднего звена</w:t>
      </w:r>
      <w:r w:rsidRP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 по каждому из видов профессиональной деятельности, предусмотренных ФГОС СПО,  обучающийся должен </w:t>
      </w:r>
      <w:r w:rsidRPr="00C95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приобрести практический опыт работы:</w:t>
      </w:r>
    </w:p>
    <w:p w:rsidR="00C9565E" w:rsidRPr="00C9565E" w:rsidRDefault="00C9565E" w:rsidP="00C956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30"/>
      </w:tblGrid>
      <w:tr w:rsidR="00A21800" w:rsidRPr="00A21800" w:rsidTr="00A63CE7">
        <w:trPr>
          <w:trHeight w:val="385"/>
        </w:trPr>
        <w:tc>
          <w:tcPr>
            <w:tcW w:w="2410" w:type="dxa"/>
          </w:tcPr>
          <w:p w:rsidR="00A21800" w:rsidRPr="00A21800" w:rsidRDefault="00A21800" w:rsidP="00A21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МДК</w:t>
            </w:r>
          </w:p>
        </w:tc>
        <w:tc>
          <w:tcPr>
            <w:tcW w:w="7230" w:type="dxa"/>
          </w:tcPr>
          <w:p w:rsidR="00A21800" w:rsidRPr="00A21800" w:rsidRDefault="00C9565E" w:rsidP="00A21800">
            <w:pPr>
              <w:shd w:val="clear" w:color="auto" w:fill="FFFFFF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008F">
              <w:rPr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A21800" w:rsidRPr="00A21800" w:rsidTr="00A63CE7">
        <w:trPr>
          <w:trHeight w:val="6097"/>
        </w:trPr>
        <w:tc>
          <w:tcPr>
            <w:tcW w:w="2410" w:type="dxa"/>
          </w:tcPr>
          <w:p w:rsidR="00A21800" w:rsidRPr="00A21800" w:rsidRDefault="00A21800" w:rsidP="00A21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МДК 03.01</w:t>
            </w:r>
            <w:r w:rsidRPr="00A218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</w:t>
            </w:r>
            <w:r w:rsidRPr="00A218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медицинской реабилитации и </w:t>
            </w:r>
            <w:proofErr w:type="spellStart"/>
            <w:r w:rsidRPr="00A218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  <w:r w:rsidRPr="00A218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230" w:type="dxa"/>
          </w:tcPr>
          <w:p w:rsidR="00A21800" w:rsidRPr="00ED51C1" w:rsidRDefault="00A21800" w:rsidP="00A218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-Оформление документов по направлению пациентов, нуждающихся в медицинской реабилитации, к врачу-специалисту для назначения и проведения мероприятий медицинской реабилитации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психотерапевтических бесед; </w:t>
            </w:r>
          </w:p>
          <w:p w:rsidR="00A21800" w:rsidRPr="00ED51C1" w:rsidRDefault="00A21800" w:rsidP="00A218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-Проведение медико-социальной реабилитации инвалидов, одиноких лиц, участников военных действий и лиц из группы социального риска</w:t>
            </w:r>
          </w:p>
          <w:p w:rsidR="00ED51C1" w:rsidRPr="00A21800" w:rsidRDefault="00ED51C1" w:rsidP="00A218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-проведение ЛФК и медицинского массажа, физиотерапевтических процедур пациентам</w:t>
            </w:r>
          </w:p>
          <w:p w:rsidR="00A21800" w:rsidRPr="00ED51C1" w:rsidRDefault="00A21800" w:rsidP="00A218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доврачебного функционального обследования и оценка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пациента при проведении процедур;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пациентов использованию природных физических факторов</w:t>
            </w: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51C1" w:rsidRPr="00A21800" w:rsidRDefault="00ED51C1" w:rsidP="00ED51C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-объяснение больному порядка и правил работы МСЭ;</w:t>
            </w:r>
          </w:p>
          <w:p w:rsidR="00A21800" w:rsidRPr="00A21800" w:rsidRDefault="00A21800" w:rsidP="00A2180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инвалидов с учетом диагноза, возрастных особенностей </w:t>
            </w:r>
          </w:p>
          <w:p w:rsidR="00A21800" w:rsidRPr="00A21800" w:rsidRDefault="00A21800" w:rsidP="00A21800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-Оформление документов по направлению пациентов, для оказания паллиативной помощи в стационарных условиях</w:t>
            </w:r>
          </w:p>
          <w:p w:rsidR="00A21800" w:rsidRPr="00A21800" w:rsidRDefault="00A21800" w:rsidP="00A21800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-Оценка уровня боли и оказание паллиативной помощи при хроническом болевом синдроме у всех возрастных категорий пациентов</w:t>
            </w:r>
          </w:p>
          <w:p w:rsidR="00A21800" w:rsidRPr="00ED51C1" w:rsidRDefault="00A21800" w:rsidP="00ED51C1">
            <w:pPr>
              <w:tabs>
                <w:tab w:val="left" w:pos="12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-Организация питания и ухода за пациентами при оказании паллиативной помощи</w:t>
            </w:r>
          </w:p>
          <w:p w:rsidR="00ED51C1" w:rsidRPr="00A21800" w:rsidRDefault="00ED51C1" w:rsidP="00ED51C1">
            <w:pPr>
              <w:tabs>
                <w:tab w:val="left" w:pos="1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-оформление медицинской документации</w:t>
            </w:r>
          </w:p>
        </w:tc>
      </w:tr>
    </w:tbl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1800" w:rsidRPr="00A21800" w:rsidSect="00FA5F85">
          <w:headerReference w:type="even" r:id="rId7"/>
          <w:headerReference w:type="default" r:id="rId8"/>
          <w:footerReference w:type="even" r:id="rId9"/>
          <w:footerReference w:type="default" r:id="rId10"/>
          <w:pgSz w:w="11907" w:h="16840"/>
          <w:pgMar w:top="709" w:right="567" w:bottom="851" w:left="1701" w:header="709" w:footer="709" w:gutter="0"/>
          <w:pgNumType w:start="1"/>
          <w:cols w:space="720"/>
          <w:titlePg/>
          <w:docGrid w:linePitch="326"/>
        </w:sectPr>
      </w:pP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Количество часов на освоение программы </w:t>
      </w:r>
      <w:r w:rsidR="00C95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практики 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1800" w:rsidRPr="00A21800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освоения ПМ __________36______________ час</w:t>
      </w:r>
    </w:p>
    <w:p w:rsid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1C1" w:rsidRDefault="00ED51C1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1C1" w:rsidRPr="00A21800" w:rsidRDefault="00ED51C1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D51C1" w:rsidRPr="00A21800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A21800" w:rsidRPr="00A21800" w:rsidRDefault="00A21800" w:rsidP="00A218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Arial" w:eastAsia="Times New Roman" w:hAnsi="Arial" w:cs="Arial"/>
          <w:bCs/>
          <w:caps/>
          <w:kern w:val="32"/>
          <w:sz w:val="28"/>
          <w:szCs w:val="28"/>
          <w:lang w:eastAsia="ru-RU"/>
        </w:rPr>
      </w:pPr>
      <w:r w:rsidRPr="00A21800">
        <w:rPr>
          <w:rFonts w:ascii="Arial" w:eastAsia="Times New Roman" w:hAnsi="Arial" w:cs="Arial"/>
          <w:bCs/>
          <w:caps/>
          <w:kern w:val="32"/>
          <w:sz w:val="28"/>
          <w:szCs w:val="28"/>
          <w:lang w:eastAsia="ru-RU"/>
        </w:rPr>
        <w:t xml:space="preserve">2. результаты освоения программы </w:t>
      </w:r>
      <w:r w:rsidR="00C9565E">
        <w:rPr>
          <w:rFonts w:ascii="Arial" w:eastAsia="Times New Roman" w:hAnsi="Arial" w:cs="Arial"/>
          <w:bCs/>
          <w:caps/>
          <w:kern w:val="32"/>
          <w:sz w:val="28"/>
          <w:szCs w:val="28"/>
          <w:lang w:eastAsia="ru-RU"/>
        </w:rPr>
        <w:t>производствен</w:t>
      </w:r>
      <w:r w:rsidRPr="00A21800">
        <w:rPr>
          <w:rFonts w:ascii="Arial" w:eastAsia="Times New Roman" w:hAnsi="Arial" w:cs="Arial"/>
          <w:bCs/>
          <w:caps/>
          <w:kern w:val="32"/>
          <w:sz w:val="28"/>
          <w:szCs w:val="28"/>
          <w:lang w:eastAsia="ru-RU"/>
        </w:rPr>
        <w:t xml:space="preserve">ной практики 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C95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практики является освоение обучающимися профессиональных и общих компетенций в рамках модулей </w:t>
      </w:r>
      <w:r w:rsidRPr="00A2180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программы подготовки специалистов среднего звена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СПО. </w:t>
      </w:r>
    </w:p>
    <w:p w:rsidR="00ED51C1" w:rsidRDefault="00ED51C1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1C1" w:rsidRDefault="00ED51C1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1C1" w:rsidRDefault="00ED51C1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1C1" w:rsidRDefault="00ED51C1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51C1" w:rsidRDefault="00ED51C1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1800" w:rsidRPr="00A21800" w:rsidRDefault="00A21800" w:rsidP="00A21800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Calibri" w:hAnsi="Times New Roman" w:cs="Times New Roman"/>
          <w:sz w:val="24"/>
          <w:szCs w:val="24"/>
        </w:rPr>
        <w:lastRenderedPageBreak/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A21800" w:rsidRPr="00A21800" w:rsidTr="00A63CE7"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A21800" w:rsidRPr="00A21800" w:rsidTr="00A63CE7">
        <w:trPr>
          <w:trHeight w:val="327"/>
        </w:trPr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21800" w:rsidRPr="00A21800" w:rsidTr="00A63CE7">
        <w:trPr>
          <w:trHeight w:val="327"/>
        </w:trPr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21800" w:rsidRPr="00A21800" w:rsidTr="00A63CE7"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04.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21800" w:rsidRPr="00A21800" w:rsidTr="00A63CE7"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05.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21800" w:rsidRPr="00A21800" w:rsidTr="00A63CE7">
        <w:tc>
          <w:tcPr>
            <w:tcW w:w="1229" w:type="dxa"/>
          </w:tcPr>
          <w:p w:rsidR="00A21800" w:rsidRPr="00A21800" w:rsidRDefault="00A21800" w:rsidP="00A2180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09.</w:t>
            </w:r>
          </w:p>
        </w:tc>
        <w:tc>
          <w:tcPr>
            <w:tcW w:w="8342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21800" w:rsidRPr="00A21800" w:rsidRDefault="00A21800" w:rsidP="00A21800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</w:pPr>
    </w:p>
    <w:p w:rsidR="00A21800" w:rsidRPr="00A21800" w:rsidRDefault="00A21800" w:rsidP="00A21800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A2180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A21800" w:rsidRPr="00A21800" w:rsidTr="00A63CE7">
        <w:tc>
          <w:tcPr>
            <w:tcW w:w="1204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A21800" w:rsidRPr="00A21800" w:rsidTr="00A63CE7">
        <w:tc>
          <w:tcPr>
            <w:tcW w:w="1204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</w:t>
            </w:r>
          </w:p>
        </w:tc>
      </w:tr>
      <w:tr w:rsidR="00A21800" w:rsidRPr="00A21800" w:rsidTr="00A63CE7">
        <w:tc>
          <w:tcPr>
            <w:tcW w:w="1204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уровень боли и оказывать паллиативную помощь при хроническом болевом синдроме у всех возрастных категорий пациентов;</w:t>
            </w:r>
          </w:p>
        </w:tc>
      </w:tr>
      <w:tr w:rsidR="00A21800" w:rsidRPr="00A21800" w:rsidTr="00A63CE7">
        <w:tc>
          <w:tcPr>
            <w:tcW w:w="1204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 3.3</w:t>
            </w:r>
          </w:p>
        </w:tc>
        <w:tc>
          <w:tcPr>
            <w:tcW w:w="8367" w:type="dxa"/>
          </w:tcPr>
          <w:p w:rsidR="00A21800" w:rsidRPr="00A21800" w:rsidRDefault="00A21800" w:rsidP="00A21800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медико-социальную реабилитацию инвалидов, одиноких лиц, участников военных действий и лиц из группы социального риска.</w:t>
            </w:r>
          </w:p>
        </w:tc>
      </w:tr>
    </w:tbl>
    <w:p w:rsidR="00A21800" w:rsidRPr="00A21800" w:rsidRDefault="00A21800" w:rsidP="00A21800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21800" w:rsidRPr="00A21800" w:rsidRDefault="00A21800" w:rsidP="00A21800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21800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7655"/>
      </w:tblGrid>
      <w:tr w:rsidR="00A21800" w:rsidRPr="00A21800" w:rsidTr="00A63CE7">
        <w:tc>
          <w:tcPr>
            <w:tcW w:w="1725" w:type="dxa"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55" w:type="dxa"/>
          </w:tcPr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доврачебного функционального обследования и оценки функциональных возможностей пациентов, в том числе инвалидов, с последствиями травм, операций, хронических заболеваний на этапах реабилитации;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пациентов, нуждающихся в медицинской реабилитации, к врачам-специалистам для назначения и проведения мероприятий медицинской реабилитации, в том числе при реализации индивидуальной</w:t>
            </w: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программы реабилитации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инвалидов;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21800">
              <w:rPr>
                <w:rFonts w:ascii="Times New Roman" w:eastAsia="Calibri" w:hAnsi="Times New Roman" w:cs="Times New Roman"/>
              </w:rPr>
              <w:t xml:space="preserve">направление пациента, нуждающегося в медицинской реабилитации, к врачу-специалисту для назначения и проведения санаторно-курортного лечения, в том числе при реализации индивидуальной программы реабилитации или </w:t>
            </w:r>
            <w:proofErr w:type="spellStart"/>
            <w:r w:rsidRPr="00A21800">
              <w:rPr>
                <w:rFonts w:ascii="Times New Roman" w:eastAsia="Calibri" w:hAnsi="Times New Roman" w:cs="Times New Roman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</w:rPr>
              <w:t xml:space="preserve"> инвалидов, с учетом возрастных особенностей;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оказания паллиативной медицинской помощи;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right="170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паллиативной медицинской помощи пациентам, в том числе пациентам с онкологическими заболеваниями, нуждающимся в наркотических и сильнодействующих лекарственных средствах в соответствии с рекомендациями врачей-специалистов;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21800">
              <w:rPr>
                <w:rFonts w:ascii="Times New Roman" w:eastAsia="Calibri" w:hAnsi="Times New Roman" w:cs="Times New Roman"/>
              </w:rPr>
              <w:t>определение медицинских показаний для оказания паллиативной медицинской помощи;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назначений врачей-специалистов по медицинской реабилитации в соответствии с индивидуальной программой реабилитации пациента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инвалидов с учетом возрастных особенностей и плана реабилитации;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21800">
              <w:rPr>
                <w:rFonts w:ascii="Times New Roman" w:eastAsia="Calibri" w:hAnsi="Times New Roman" w:cs="Times New Roman"/>
              </w:rPr>
              <w:lastRenderedPageBreak/>
              <w:t>проведение оценки эффективности и безопасности мероприятий медицинской реабилитации.</w:t>
            </w:r>
          </w:p>
        </w:tc>
      </w:tr>
      <w:tr w:rsidR="00A21800" w:rsidRPr="00A21800" w:rsidTr="00A63CE7">
        <w:tc>
          <w:tcPr>
            <w:tcW w:w="1725" w:type="dxa"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55" w:type="dxa"/>
          </w:tcPr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доврачебное обследование пациентов, в том числе инвалидов, с последствиями травм, операций, хронических заболеваний на этапах реабилитации, проводить оценку функциональных возможностей пациента, определять реабилитационный потенциал с учетом диагноза, возрастных особенностей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определения реабилитационного потенциала пациента и правила формулировки реабилитационного диагноза;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составления, оформления и реализации индивидуальных программ реабилитации;</w:t>
            </w:r>
          </w:p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направлять пациента на санаторно-курортное лечение по профилю</w:t>
            </w:r>
            <w:r w:rsidRPr="00A21800">
              <w:rPr>
                <w:rFonts w:ascii="Times New Roman" w:eastAsia="Calibri" w:hAnsi="Times New Roman" w:cs="Times New Roman"/>
              </w:rPr>
              <w:t xml:space="preserve"> </w:t>
            </w: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заболевания, самостоятельно и (или) совместно с врачом в соответствии с</w:t>
            </w:r>
            <w:r w:rsidRPr="00A21800">
              <w:rPr>
                <w:rFonts w:ascii="Times New Roman" w:eastAsia="Calibri" w:hAnsi="Times New Roman" w:cs="Times New Roman"/>
              </w:rPr>
              <w:t xml:space="preserve"> </w:t>
            </w: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рекомендациями врачей-специалистов оформлять медицинские документы;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интенсивность болевого синдрома;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оценку интенсивности тягостных для пациента симптомов, в том числе боли, определять и документировать невербальные признаки боли у пациента, рассчитывать ранговые индексы боли, проводить мониторинг уровня боли в движении и в покое;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обезболивании;</w:t>
            </w:r>
          </w:p>
          <w:p w:rsidR="00A21800" w:rsidRPr="00A21800" w:rsidRDefault="00A21800" w:rsidP="00A21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направлять пациентов в медицинскую организацию, оказывающую</w:t>
            </w: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паллиативную медицинскую помощь в стационарных условиях, при наличии медицинских показаний;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lang w:eastAsia="ru-RU"/>
              </w:rPr>
              <w:t>обучать пациентов (их законных представителей) и лиц, осуществляющих уход, навыкам ухода;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медицинские показания для проведения мероприятий медицинской реабилитации, в том числе при реализации индивидуальной программы реабилитации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инвалидов, с учетом возрастных особенностей в соответствии с действующим порядком организации медицинской реабилитации;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методы и средства медицинской реабилитации пациентам по назначению врачей-специалистов в соответствии с индивидуальной программой реабилитации с учетом диагноза, возрастных особенностей и плана реабилитации;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color w:val="FF0000"/>
              </w:rPr>
            </w:pPr>
            <w:r w:rsidRPr="00A21800">
              <w:rPr>
                <w:rFonts w:ascii="Times New Roman" w:eastAsia="Calibri" w:hAnsi="Times New Roman" w:cs="Times New Roman"/>
                <w:lang w:eastAsia="ru-RU"/>
              </w:rPr>
              <w:t xml:space="preserve">контролировать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lang w:eastAsia="ru-RU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lang w:eastAsia="ru-RU"/>
              </w:rPr>
              <w:t xml:space="preserve"> инвалидов, с учетом диагноза, возрастных особенностей.</w:t>
            </w:r>
          </w:p>
        </w:tc>
      </w:tr>
      <w:tr w:rsidR="00A21800" w:rsidRPr="00A21800" w:rsidTr="00A63CE7">
        <w:tc>
          <w:tcPr>
            <w:tcW w:w="1725" w:type="dxa"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655" w:type="dxa"/>
          </w:tcPr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порядок организации медицинской реабилитации;</w:t>
            </w:r>
          </w:p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Международная классификация функционирования (МКФ);</w:t>
            </w:r>
          </w:p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методы определения реабилитационного потенциала пациента и правила формулировки реабилитационного диагноза;</w:t>
            </w:r>
          </w:p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составления, оформления и реализации индивидуальных программ реабилитации;</w:t>
            </w:r>
          </w:p>
          <w:p w:rsidR="00A21800" w:rsidRPr="00A21800" w:rsidRDefault="00A21800" w:rsidP="00A21800">
            <w:pPr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медицинской реабилитации пациента, медицинские показания и противопоказания к их проведению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помощи;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lang w:eastAsia="ru-RU"/>
              </w:rPr>
              <w:t xml:space="preserve"> правила оформления и выдачи медицинских документов при направлении пациентов на санаторно-курортное лечение и на медико-социальную экспертизу;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выявления и оценки уровня боли у взрослых и детей; правила, виды, методы и средства лечения хронического болевого синдрома; правила оказания симптоматической помощи при тягостных расстройствах;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категории пациентов с неизлечимыми прогрессирующими заболеваниями и (или) состояниями, принципы 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организацию, оказывающую паллиативную медицинскую помощь в стационарных условиях;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 методы лечения хронического болевого синдрома;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методы и средства обучения пациентов (их законных представителей) и лиц, осуществляющих уход, навыкам ухода;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lang w:eastAsia="ru-RU"/>
              </w:rPr>
              <w:t>перечень показаний для оказания паллиативной медицинской помощи, в том числе детям;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медицинской реабилитации пациента;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медицинские показания и противопоказания к проведению мероприятий по медицинской реабилитации с учетом диагноза, возрастных особенностей в соответствии с действующими порядками оказания медицинской помощи, порядком медицинской реабилитации, клиническими рекомендациями (протоколами лечения) по вопросам оказания медицинской помощи, с учетом стандартов медицинской помощи;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и методы медицинской реабилитации;</w:t>
            </w:r>
          </w:p>
          <w:p w:rsidR="00A21800" w:rsidRPr="00A21800" w:rsidRDefault="00A21800" w:rsidP="00A21800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89" w:firstLine="3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2180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равила составления, оформления и реализации индивидуальных программ реабилитации;</w:t>
            </w:r>
          </w:p>
          <w:p w:rsidR="00A21800" w:rsidRPr="00A21800" w:rsidRDefault="00A21800" w:rsidP="00A21800">
            <w:pPr>
              <w:spacing w:after="0" w:line="276" w:lineRule="auto"/>
              <w:ind w:left="89" w:firstLine="382"/>
              <w:contextualSpacing/>
              <w:jc w:val="both"/>
              <w:rPr>
                <w:rFonts w:ascii="Calibri" w:eastAsia="Calibri" w:hAnsi="Calibri" w:cs="Times New Roman"/>
                <w:bCs/>
              </w:rPr>
            </w:pPr>
            <w:r w:rsidRPr="00A21800">
              <w:rPr>
                <w:rFonts w:ascii="Times New Roman" w:eastAsia="Calibri" w:hAnsi="Times New Roman" w:cs="Times New Roman"/>
                <w:lang w:eastAsia="ru-RU"/>
              </w:rPr>
              <w:t>правила контроля эффективности и безопасности реабилитационных мероприятий.</w:t>
            </w:r>
          </w:p>
        </w:tc>
      </w:tr>
    </w:tbl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A21800" w:rsidRPr="00A21800">
          <w:footerReference w:type="default" r:id="rId11"/>
          <w:type w:val="continuous"/>
          <w:pgSz w:w="11907" w:h="16840"/>
          <w:pgMar w:top="719" w:right="851" w:bottom="73" w:left="1418" w:header="709" w:footer="709" w:gutter="0"/>
          <w:cols w:space="720"/>
        </w:sectPr>
      </w:pPr>
      <w:r w:rsidRPr="00A21800"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A21800" w:rsidRPr="00A21800" w:rsidRDefault="00A21800" w:rsidP="00A21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</w:t>
      </w:r>
      <w:proofErr w:type="gramStart"/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Содержание  </w:t>
      </w:r>
      <w:r w:rsidR="00ED51C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НОЙ</w:t>
      </w:r>
      <w:proofErr w:type="gramEnd"/>
      <w:r w:rsidRPr="00A2180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практики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703"/>
        <w:gridCol w:w="1559"/>
        <w:gridCol w:w="4957"/>
      </w:tblGrid>
      <w:tr w:rsidR="00A21800" w:rsidRPr="00A21800" w:rsidTr="00A63CE7">
        <w:trPr>
          <w:trHeight w:val="1895"/>
        </w:trPr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lang w:eastAsia="ru-RU"/>
              </w:rPr>
              <w:t>Код профессиональных компетенций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Наименования  профессиональных  модулей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Количество часов на </w:t>
            </w:r>
            <w:proofErr w:type="spellStart"/>
            <w:r w:rsidRPr="00A2180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произв.практику</w:t>
            </w:r>
            <w:proofErr w:type="spellEnd"/>
            <w:r w:rsidRPr="00A2180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 по ПМ, по соответствующему МДК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Виды работ</w:t>
            </w:r>
          </w:p>
        </w:tc>
      </w:tr>
      <w:tr w:rsidR="00A21800" w:rsidRPr="00A21800" w:rsidTr="00A63CE7">
        <w:trPr>
          <w:trHeight w:val="390"/>
        </w:trPr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A21800" w:rsidRPr="00A21800" w:rsidTr="00A63CE7">
        <w:trPr>
          <w:trHeight w:val="326"/>
        </w:trPr>
        <w:tc>
          <w:tcPr>
            <w:tcW w:w="6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3.1.</w:t>
            </w:r>
          </w:p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3.2.</w:t>
            </w:r>
          </w:p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ПК 3.3</w:t>
            </w: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ПМ.03 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800" w:rsidRPr="00A21800" w:rsidRDefault="00A21800" w:rsidP="00A21800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ED51C1" w:rsidRPr="00A21800" w:rsidTr="00BA2D4E">
        <w:trPr>
          <w:trHeight w:val="3664"/>
        </w:trPr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51C1" w:rsidRPr="00A21800" w:rsidRDefault="00ED51C1" w:rsidP="00ED5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D51C1" w:rsidRPr="00A21800" w:rsidRDefault="00ED51C1" w:rsidP="00ED51C1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-11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МДК</w:t>
            </w:r>
            <w:r w:rsidRPr="00A2180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03.01 </w:t>
            </w:r>
          </w:p>
          <w:p w:rsidR="00ED51C1" w:rsidRPr="00A21800" w:rsidRDefault="00ED51C1" w:rsidP="00ED51C1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-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51C1" w:rsidRPr="00A21800" w:rsidRDefault="00ED51C1" w:rsidP="00ED51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51" w:type="pct"/>
          </w:tcPr>
          <w:p w:rsidR="00ED51C1" w:rsidRPr="00ED51C1" w:rsidRDefault="00ED51C1" w:rsidP="00ED51C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-Оформление документов по направлению пациентов, нуждающихся в медицинской реабилитации, к врачу-специалисту для назначения и проведения мероприятий медицинской реабилитации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психотерапевтических бесед; </w:t>
            </w:r>
          </w:p>
          <w:p w:rsidR="00ED51C1" w:rsidRPr="00ED51C1" w:rsidRDefault="00ED51C1" w:rsidP="00ED51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-Проведение медико-социальной реабилитации инвалидов, одиноких лиц, участников военных действий и лиц из группы социального риска</w:t>
            </w:r>
          </w:p>
          <w:p w:rsidR="00ED51C1" w:rsidRPr="00A21800" w:rsidRDefault="00ED51C1" w:rsidP="00ED51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-проведение ЛФК и медицинского массажа, физиотерапевтических процедур пациентам</w:t>
            </w:r>
          </w:p>
          <w:p w:rsidR="00ED51C1" w:rsidRPr="00ED51C1" w:rsidRDefault="00ED51C1" w:rsidP="00ED51C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доврачебного функционального обследования и оценка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состоянием пациента при проведении процедур;</w:t>
            </w:r>
          </w:p>
          <w:p w:rsidR="00ED51C1" w:rsidRPr="00ED51C1" w:rsidRDefault="00ED51C1" w:rsidP="00ED51C1">
            <w:pPr>
              <w:numPr>
                <w:ilvl w:val="0"/>
                <w:numId w:val="4"/>
              </w:numPr>
              <w:spacing w:after="0" w:line="240" w:lineRule="auto"/>
              <w:ind w:left="241" w:hanging="2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пациентов использованию природных физических факторов</w:t>
            </w: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51C1" w:rsidRPr="00A21800" w:rsidRDefault="00ED51C1" w:rsidP="00ED51C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-объяснение больному порядка и правил работы МСЭ;</w:t>
            </w:r>
          </w:p>
          <w:p w:rsidR="00ED51C1" w:rsidRPr="00A21800" w:rsidRDefault="00ED51C1" w:rsidP="00ED51C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</w:t>
            </w:r>
            <w:proofErr w:type="spellStart"/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A218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инвалидов с учетом диагноза, возрастных особенностей </w:t>
            </w:r>
          </w:p>
          <w:p w:rsidR="00ED51C1" w:rsidRPr="00A21800" w:rsidRDefault="00ED51C1" w:rsidP="00ED51C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-Оформление документов по направлению пациентов, для оказания паллиативной помощи в стационарных условиях</w:t>
            </w:r>
          </w:p>
          <w:p w:rsidR="00ED51C1" w:rsidRPr="00A21800" w:rsidRDefault="00ED51C1" w:rsidP="00ED51C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-Оценка уровня боли и оказание паллиативной помощи при хроническом болевом синдроме у всех возрастных категорий пациентов</w:t>
            </w:r>
          </w:p>
          <w:p w:rsidR="00ED51C1" w:rsidRPr="00ED51C1" w:rsidRDefault="00ED51C1" w:rsidP="00ED51C1">
            <w:pPr>
              <w:tabs>
                <w:tab w:val="left" w:pos="12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-Организация питания и ухода за пациентами при оказании паллиативной помощи</w:t>
            </w:r>
          </w:p>
          <w:p w:rsidR="00ED51C1" w:rsidRPr="00A21800" w:rsidRDefault="00ED51C1" w:rsidP="00ED51C1">
            <w:pPr>
              <w:tabs>
                <w:tab w:val="left" w:pos="12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-оформление медицинской документации</w:t>
            </w:r>
          </w:p>
        </w:tc>
      </w:tr>
      <w:tr w:rsidR="00A21800" w:rsidRPr="00A21800" w:rsidTr="00A63CE7">
        <w:trPr>
          <w:trHeight w:val="529"/>
        </w:trPr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 w:rsidR="00ED51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дифференцированного </w:t>
            </w: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зачета</w:t>
            </w:r>
          </w:p>
        </w:tc>
      </w:tr>
      <w:tr w:rsidR="00A21800" w:rsidRPr="00A21800" w:rsidTr="00A63CE7">
        <w:trPr>
          <w:trHeight w:val="46"/>
        </w:trPr>
        <w:tc>
          <w:tcPr>
            <w:tcW w:w="151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21800" w:rsidRPr="00A21800" w:rsidRDefault="00A21800" w:rsidP="00A2180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ВСЕГО часов </w:t>
            </w:r>
          </w:p>
        </w:tc>
        <w:tc>
          <w:tcPr>
            <w:tcW w:w="8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218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65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21800" w:rsidRPr="00A21800" w:rsidRDefault="00A21800" w:rsidP="00A2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:rsidR="00AE2A1E" w:rsidRDefault="00AE2A1E" w:rsidP="00A218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2 - репродуктивный (выполнение деятельности по образцу, инструкции или под руководством); 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4. условия реализации программЫ </w:t>
      </w:r>
      <w:r w:rsidR="00ED51C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ной ПРАКТИКИ</w:t>
      </w:r>
    </w:p>
    <w:p w:rsidR="00A21800" w:rsidRPr="00A21800" w:rsidRDefault="00A21800" w:rsidP="00A218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4.1. Требования к условиям проведения </w:t>
      </w:r>
      <w:r w:rsidR="00ED51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ной практики.</w:t>
      </w:r>
    </w:p>
    <w:p w:rsidR="00A21800" w:rsidRPr="00A21800" w:rsidRDefault="00A21800" w:rsidP="00A218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предполагает проведение </w:t>
      </w:r>
      <w:r w:rsidR="00ED51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практики на базе медицинских организаций на основе прямых договоров, заключаемых между образовательным учреждением и каждой медицинской организацией, куда направляются обучающиеся.</w:t>
      </w:r>
    </w:p>
    <w:p w:rsidR="00A21800" w:rsidRPr="00A21800" w:rsidRDefault="00A21800" w:rsidP="00A218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4.2. Общие требования к организации образовательного процесса</w:t>
      </w:r>
    </w:p>
    <w:p w:rsidR="00466CA0" w:rsidRPr="00466CA0" w:rsidRDefault="00466CA0" w:rsidP="00466C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Производственная практика реализуется в 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медицинских </w:t>
      </w:r>
      <w:r w:rsidRPr="00466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организациях, обеспечивающих деятельность обучающихся в профессиональной </w:t>
      </w:r>
      <w:proofErr w:type="gramStart"/>
      <w:r w:rsidRPr="00466C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Здравоохранени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466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6CA0" w:rsidRPr="00466CA0" w:rsidRDefault="00466CA0" w:rsidP="00466C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C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баз практики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A21800" w:rsidRPr="00A21800" w:rsidRDefault="00A21800" w:rsidP="00A218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Оснащение:</w:t>
      </w:r>
    </w:p>
    <w:p w:rsidR="00A21800" w:rsidRPr="00A21800" w:rsidRDefault="00A21800" w:rsidP="00A218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Практическая база медицинской организации</w:t>
      </w:r>
      <w:r w:rsidRPr="00A21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Средства обучения:</w:t>
      </w:r>
    </w:p>
    <w:p w:rsidR="00A21800" w:rsidRPr="00A21800" w:rsidRDefault="00A21800" w:rsidP="00A2180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пособия, учебно-программная документация, методические материалы.</w:t>
      </w:r>
    </w:p>
    <w:p w:rsidR="00A21800" w:rsidRPr="00A21800" w:rsidRDefault="00A21800" w:rsidP="00A21800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Кадровое обеспечение образовательного процесса</w:t>
      </w:r>
    </w:p>
    <w:p w:rsidR="00A21800" w:rsidRPr="00A21800" w:rsidRDefault="00A21800" w:rsidP="00A2180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Преподаватели, осуществляющие руководство 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практикой обучающихся, должны иметь высшую квалификационную категорию, высшее или среднее профессиональное образование по профилю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профессии, проходить обязательную стажировку в профильных организациях не </w:t>
      </w:r>
      <w:proofErr w:type="gramStart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  1</w:t>
      </w:r>
      <w:proofErr w:type="gramEnd"/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раза в 3 года.</w:t>
      </w:r>
    </w:p>
    <w:p w:rsidR="00A21800" w:rsidRPr="00A21800" w:rsidRDefault="00A21800" w:rsidP="00A2180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 xml:space="preserve">5. Контроль и оценка результатов освоения </w:t>
      </w:r>
      <w:r w:rsidR="00AE2A1E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ной ПРАКТИКИ</w:t>
      </w:r>
    </w:p>
    <w:p w:rsidR="00A21800" w:rsidRDefault="00A21800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практики в рамках профессиональных модулей обучающиеся проходят промежуточную аттестацию в форме </w:t>
      </w:r>
      <w:r w:rsidR="00AE2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дифференцированного </w:t>
      </w:r>
      <w:r w:rsidRPr="00A218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зачета.</w:t>
      </w:r>
    </w:p>
    <w:tbl>
      <w:tblPr>
        <w:tblW w:w="947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7"/>
        <w:gridCol w:w="4592"/>
      </w:tblGrid>
      <w:tr w:rsidR="00711A04" w:rsidRPr="00711A04" w:rsidTr="00711A04">
        <w:trPr>
          <w:trHeight w:val="95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711A04" w:rsidRPr="00711A04" w:rsidRDefault="00711A04" w:rsidP="0071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11A04" w:rsidRPr="00711A04" w:rsidTr="00711A04">
        <w:trPr>
          <w:trHeight w:val="1646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ПК 3.1.</w:t>
            </w: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практических умений 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практических действий</w:t>
            </w:r>
          </w:p>
        </w:tc>
      </w:tr>
      <w:tr w:rsidR="00711A04" w:rsidRPr="00711A04" w:rsidTr="00711A04">
        <w:trPr>
          <w:trHeight w:val="1646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 3.2. Оценивать уровень боли и оказывать паллиативную помощь при хроническом болевом синдроме у всех возрастных категорий пациентов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практических действий 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практических действий</w:t>
            </w:r>
          </w:p>
        </w:tc>
      </w:tr>
      <w:tr w:rsidR="00711A04" w:rsidRPr="00711A04" w:rsidTr="00711A04">
        <w:trPr>
          <w:trHeight w:val="1646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 3.3</w:t>
            </w: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Проводить медико-социальную реабилитацию инвалидов, одиноких лиц, участников военных действий и лиц из группы социального риска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практических действий 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практических действий</w:t>
            </w:r>
          </w:p>
        </w:tc>
      </w:tr>
      <w:tr w:rsidR="00711A04" w:rsidRPr="00711A04" w:rsidTr="00711A04">
        <w:trPr>
          <w:trHeight w:val="1646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01.</w:t>
            </w:r>
            <w:r w:rsidRPr="00A21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практических действий 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практических действий</w:t>
            </w:r>
          </w:p>
        </w:tc>
      </w:tr>
      <w:tr w:rsidR="00711A04" w:rsidRPr="00711A04" w:rsidTr="00711A04">
        <w:trPr>
          <w:trHeight w:val="1377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-Тестирование</w:t>
            </w:r>
          </w:p>
        </w:tc>
      </w:tr>
      <w:tr w:rsidR="00711A04" w:rsidRPr="00711A04" w:rsidTr="00711A04">
        <w:trPr>
          <w:trHeight w:val="823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практических действий</w:t>
            </w:r>
          </w:p>
        </w:tc>
      </w:tr>
      <w:tr w:rsidR="00711A04" w:rsidRPr="00711A04" w:rsidTr="00711A04">
        <w:trPr>
          <w:trHeight w:val="1166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11A04" w:rsidRPr="00711A04" w:rsidTr="00711A04">
        <w:trPr>
          <w:trHeight w:val="1092"/>
        </w:trPr>
        <w:tc>
          <w:tcPr>
            <w:tcW w:w="4887" w:type="dxa"/>
          </w:tcPr>
          <w:p w:rsidR="00711A04" w:rsidRPr="00A21800" w:rsidRDefault="00711A04" w:rsidP="00711A04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18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A04" w:rsidRPr="00711A04" w:rsidRDefault="00711A04" w:rsidP="0071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-оценка на практических занятиях</w:t>
            </w:r>
          </w:p>
          <w:p w:rsidR="00711A04" w:rsidRPr="00711A04" w:rsidRDefault="00711A04" w:rsidP="00711A0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проблемно-ситуационных задач</w:t>
            </w:r>
          </w:p>
          <w:p w:rsidR="00711A04" w:rsidRPr="00711A04" w:rsidRDefault="00711A04" w:rsidP="00711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11A04" w:rsidRPr="00711A04" w:rsidRDefault="00711A04" w:rsidP="00711A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11A04" w:rsidRPr="00711A04" w:rsidRDefault="00711A04" w:rsidP="00711A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11A04" w:rsidRPr="00711A04" w:rsidRDefault="00711A04" w:rsidP="00711A0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A1E" w:rsidRPr="00A21800" w:rsidRDefault="00AE2A1E" w:rsidP="00A2180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21800" w:rsidRPr="00A21800" w:rsidRDefault="00A21800" w:rsidP="00A2180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14EDF" w:rsidRPr="00A21800" w:rsidRDefault="00C14EDF" w:rsidP="00A21800"/>
    <w:sectPr w:rsidR="00C14EDF" w:rsidRPr="00A21800" w:rsidSect="00EC4A4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EC" w:rsidRDefault="005E1CEC">
      <w:pPr>
        <w:spacing w:after="0" w:line="240" w:lineRule="auto"/>
      </w:pPr>
      <w:r>
        <w:separator/>
      </w:r>
    </w:p>
  </w:endnote>
  <w:endnote w:type="continuationSeparator" w:id="0">
    <w:p w:rsidR="005E1CEC" w:rsidRDefault="005E1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1A06C4" w:rsidP="00566234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A39" w:rsidRDefault="005E1CEC" w:rsidP="005662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9495"/>
    </w:sdtPr>
    <w:sdtEndPr/>
    <w:sdtContent>
      <w:p w:rsidR="00750A39" w:rsidRDefault="001A06C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CC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50A39" w:rsidRDefault="005E1CEC" w:rsidP="00566234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66450"/>
    </w:sdtPr>
    <w:sdtEndPr/>
    <w:sdtContent>
      <w:p w:rsidR="001440BD" w:rsidRDefault="001A06C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CCC">
          <w:rPr>
            <w:noProof/>
          </w:rPr>
          <w:t>10</w:t>
        </w:r>
        <w:r>
          <w:fldChar w:fldCharType="end"/>
        </w:r>
      </w:p>
    </w:sdtContent>
  </w:sdt>
  <w:p w:rsidR="001440BD" w:rsidRDefault="005E1CE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EC" w:rsidRDefault="005E1CEC">
      <w:pPr>
        <w:spacing w:after="0" w:line="240" w:lineRule="auto"/>
      </w:pPr>
      <w:r>
        <w:separator/>
      </w:r>
    </w:p>
  </w:footnote>
  <w:footnote w:type="continuationSeparator" w:id="0">
    <w:p w:rsidR="005E1CEC" w:rsidRDefault="005E1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1A06C4" w:rsidP="00566234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A39" w:rsidRDefault="005E1CE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A39" w:rsidRDefault="005E1CEC">
    <w:pPr>
      <w:pStyle w:val="a7"/>
      <w:jc w:val="center"/>
    </w:pPr>
  </w:p>
  <w:p w:rsidR="00750A39" w:rsidRDefault="005E1CE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F8E"/>
    <w:multiLevelType w:val="hybridMultilevel"/>
    <w:tmpl w:val="A1BE8CA4"/>
    <w:lvl w:ilvl="0" w:tplc="F88E1B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83CC8"/>
    <w:multiLevelType w:val="hybridMultilevel"/>
    <w:tmpl w:val="EE888A00"/>
    <w:lvl w:ilvl="0" w:tplc="94342B3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A6489F3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974C7"/>
    <w:multiLevelType w:val="hybridMultilevel"/>
    <w:tmpl w:val="A17EEF16"/>
    <w:lvl w:ilvl="0" w:tplc="A6489F32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C1F29"/>
    <w:multiLevelType w:val="hybridMultilevel"/>
    <w:tmpl w:val="52CA7FCE"/>
    <w:lvl w:ilvl="0" w:tplc="1D746AC2">
      <w:start w:val="46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1014B"/>
    <w:multiLevelType w:val="multilevel"/>
    <w:tmpl w:val="D6285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B3"/>
    <w:rsid w:val="001868F8"/>
    <w:rsid w:val="001A06C4"/>
    <w:rsid w:val="001C2999"/>
    <w:rsid w:val="003A271C"/>
    <w:rsid w:val="0040131C"/>
    <w:rsid w:val="00466CA0"/>
    <w:rsid w:val="005807EA"/>
    <w:rsid w:val="005E1CEC"/>
    <w:rsid w:val="00711A04"/>
    <w:rsid w:val="00957F52"/>
    <w:rsid w:val="00A21800"/>
    <w:rsid w:val="00AE2A1E"/>
    <w:rsid w:val="00B16461"/>
    <w:rsid w:val="00B60366"/>
    <w:rsid w:val="00C14EDF"/>
    <w:rsid w:val="00C9565E"/>
    <w:rsid w:val="00E568D4"/>
    <w:rsid w:val="00EC7FB3"/>
    <w:rsid w:val="00ED51C1"/>
    <w:rsid w:val="00E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E83F"/>
  <w15:chartTrackingRefBased/>
  <w15:docId w15:val="{6F55A120-BAB0-4D37-94C4-C5B1C7435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21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218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A2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1800"/>
  </w:style>
  <w:style w:type="paragraph" w:styleId="a7">
    <w:name w:val="header"/>
    <w:basedOn w:val="a"/>
    <w:link w:val="a8"/>
    <w:rsid w:val="00A218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A218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2954</Words>
  <Characters>16840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spichkinavbmk@outlook.com</dc:creator>
  <cp:keywords/>
  <dc:description/>
  <cp:lastModifiedBy>User</cp:lastModifiedBy>
  <cp:revision>10</cp:revision>
  <dcterms:created xsi:type="dcterms:W3CDTF">2023-12-05T12:25:00Z</dcterms:created>
  <dcterms:modified xsi:type="dcterms:W3CDTF">2025-01-24T11:25:00Z</dcterms:modified>
</cp:coreProperties>
</file>