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E0" w:rsidRPr="003E6FF8" w:rsidRDefault="00475EE0" w:rsidP="00475EE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профессиональное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образовательное учреждение</w:t>
      </w:r>
    </w:p>
    <w:p w:rsidR="00475EE0" w:rsidRPr="003E6FF8" w:rsidRDefault="00475EE0" w:rsidP="00475EE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475EE0" w:rsidRPr="003E6FF8" w:rsidRDefault="00475EE0" w:rsidP="00475EE0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475EE0" w:rsidRPr="003E6FF8" w:rsidRDefault="00475EE0" w:rsidP="00475EE0">
      <w:pPr>
        <w:jc w:val="center"/>
        <w:rPr>
          <w:sz w:val="32"/>
          <w:szCs w:val="32"/>
        </w:rPr>
      </w:pPr>
    </w:p>
    <w:p w:rsidR="00475EE0" w:rsidRDefault="00475EE0" w:rsidP="00475EE0"/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270C9" w:rsidRPr="005E7AC5" w:rsidTr="00D270C9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D270C9" w:rsidRPr="003E6FF8" w:rsidRDefault="00D270C9" w:rsidP="00630E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Одобрены цикловой </w:t>
            </w:r>
            <w:r w:rsidRPr="003E6FF8">
              <w:rPr>
                <w:sz w:val="28"/>
                <w:szCs w:val="28"/>
              </w:rPr>
              <w:t>комиссией</w:t>
            </w:r>
            <w:r>
              <w:rPr>
                <w:sz w:val="28"/>
                <w:szCs w:val="28"/>
              </w:rPr>
              <w:t xml:space="preserve">       «Лечебное дело»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270C9" w:rsidRPr="003E6FF8" w:rsidRDefault="00D270C9" w:rsidP="00630E5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270C9" w:rsidRPr="005E7AC5" w:rsidTr="00D270C9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D270C9" w:rsidRPr="003E6FF8" w:rsidRDefault="00D270C9" w:rsidP="00630E5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Трубникова Л.Е.</w:t>
            </w:r>
          </w:p>
          <w:p w:rsidR="00D270C9" w:rsidRDefault="00D270C9" w:rsidP="00630E5B">
            <w:pPr>
              <w:rPr>
                <w:i/>
                <w:sz w:val="28"/>
                <w:szCs w:val="28"/>
              </w:rPr>
            </w:pPr>
          </w:p>
          <w:p w:rsidR="00D270C9" w:rsidRPr="008B4731" w:rsidRDefault="00D270C9" w:rsidP="00630E5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________________________                            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270C9" w:rsidRDefault="00E54E00" w:rsidP="00630E5B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D270C9" w:rsidRPr="003E6FF8" w:rsidRDefault="00D270C9" w:rsidP="00630E5B">
            <w:pPr>
              <w:rPr>
                <w:i/>
                <w:sz w:val="28"/>
                <w:szCs w:val="28"/>
              </w:rPr>
            </w:pPr>
          </w:p>
        </w:tc>
      </w:tr>
      <w:tr w:rsidR="00D270C9" w:rsidRPr="005E7AC5" w:rsidTr="00D270C9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:rsidR="00D270C9" w:rsidRPr="003E6FF8" w:rsidRDefault="00D270C9" w:rsidP="00630E5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270C9" w:rsidRDefault="00D270C9" w:rsidP="00630E5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/</w:t>
            </w:r>
            <w:r w:rsidR="00E54E00">
              <w:rPr>
                <w:sz w:val="28"/>
                <w:szCs w:val="28"/>
              </w:rPr>
              <w:t>Жихарева Н.И.</w:t>
            </w:r>
            <w:bookmarkStart w:id="0" w:name="_GoBack"/>
            <w:bookmarkEnd w:id="0"/>
            <w:r w:rsidR="00E54E00" w:rsidRPr="003E6FF8"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/</w:t>
            </w:r>
          </w:p>
          <w:p w:rsidR="00D270C9" w:rsidRDefault="00D270C9" w:rsidP="00630E5B">
            <w:pPr>
              <w:rPr>
                <w:sz w:val="28"/>
                <w:szCs w:val="28"/>
              </w:rPr>
            </w:pPr>
          </w:p>
          <w:p w:rsidR="00D270C9" w:rsidRPr="003E6FF8" w:rsidRDefault="00D270C9" w:rsidP="002219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»                             20 ____г.</w:t>
            </w:r>
          </w:p>
        </w:tc>
      </w:tr>
      <w:tr w:rsidR="00D270C9" w:rsidRPr="005E7AC5" w:rsidTr="001D490A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:rsidR="00D270C9" w:rsidRPr="003E6FF8" w:rsidRDefault="00D270C9" w:rsidP="00630E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«31»  августа 20 ______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D270C9" w:rsidRPr="003E6FF8" w:rsidRDefault="00D270C9" w:rsidP="00630E5B">
            <w:pPr>
              <w:rPr>
                <w:sz w:val="28"/>
                <w:szCs w:val="28"/>
              </w:rPr>
            </w:pPr>
          </w:p>
        </w:tc>
      </w:tr>
    </w:tbl>
    <w:p w:rsidR="00475EE0" w:rsidRDefault="00475EE0" w:rsidP="00475EE0"/>
    <w:p w:rsidR="000954D4" w:rsidRDefault="000954D4" w:rsidP="00475EE0"/>
    <w:p w:rsidR="000954D4" w:rsidRDefault="000954D4" w:rsidP="00475EE0"/>
    <w:p w:rsidR="00475EE0" w:rsidRDefault="00475EE0" w:rsidP="00475EE0"/>
    <w:p w:rsidR="00D270C9" w:rsidRDefault="00D270C9" w:rsidP="00475EE0"/>
    <w:p w:rsidR="00475EE0" w:rsidRDefault="00475EE0" w:rsidP="00475E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0954D4" w:rsidRDefault="000954D4" w:rsidP="00475E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475EE0" w:rsidRDefault="000954D4" w:rsidP="00475E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учебной практике</w:t>
      </w:r>
    </w:p>
    <w:p w:rsidR="000954D4" w:rsidRPr="002D49E1" w:rsidRDefault="000954D4" w:rsidP="00475E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0954D4" w:rsidRPr="00DE4B00" w:rsidRDefault="000954D4" w:rsidP="000954D4">
      <w:pPr>
        <w:jc w:val="center"/>
        <w:rPr>
          <w:sz w:val="40"/>
          <w:szCs w:val="40"/>
        </w:rPr>
      </w:pPr>
      <w:r w:rsidRPr="00DE4B00">
        <w:rPr>
          <w:b/>
          <w:sz w:val="40"/>
          <w:szCs w:val="40"/>
        </w:rPr>
        <w:t xml:space="preserve">ПМ.02 </w:t>
      </w:r>
      <w:r w:rsidRPr="00DE4B00">
        <w:rPr>
          <w:sz w:val="40"/>
          <w:szCs w:val="40"/>
        </w:rPr>
        <w:t>«</w:t>
      </w:r>
      <w:r w:rsidRPr="00DE4B00">
        <w:rPr>
          <w:b/>
          <w:sz w:val="40"/>
          <w:szCs w:val="40"/>
        </w:rPr>
        <w:t>Осуществление лечебно-диагностической деятельности</w:t>
      </w:r>
      <w:r w:rsidRPr="00DE4B00">
        <w:rPr>
          <w:sz w:val="40"/>
          <w:szCs w:val="40"/>
        </w:rPr>
        <w:t>»</w:t>
      </w:r>
    </w:p>
    <w:p w:rsidR="000954D4" w:rsidRPr="005709A0" w:rsidRDefault="000954D4" w:rsidP="000954D4">
      <w:pPr>
        <w:jc w:val="center"/>
        <w:rPr>
          <w:color w:val="000000"/>
          <w:sz w:val="32"/>
          <w:szCs w:val="32"/>
        </w:rPr>
      </w:pPr>
      <w:r w:rsidRPr="005709A0">
        <w:rPr>
          <w:b/>
          <w:sz w:val="32"/>
          <w:szCs w:val="32"/>
        </w:rPr>
        <w:t>МДК</w:t>
      </w:r>
      <w:r w:rsidRPr="005709A0">
        <w:rPr>
          <w:rFonts w:eastAsia="Calibri"/>
          <w:b/>
          <w:bCs/>
          <w:sz w:val="32"/>
          <w:szCs w:val="32"/>
        </w:rPr>
        <w:t xml:space="preserve"> 02.01 </w:t>
      </w:r>
      <w:r w:rsidRPr="005709A0">
        <w:rPr>
          <w:b/>
          <w:color w:val="000000"/>
          <w:sz w:val="32"/>
          <w:szCs w:val="32"/>
        </w:rPr>
        <w:t>Проведение медицинского обследования с целью диагностики, назначения  и проведения лечения заболеваний терапевтического профиля</w:t>
      </w:r>
    </w:p>
    <w:p w:rsidR="000954D4" w:rsidRPr="005709A0" w:rsidRDefault="000954D4" w:rsidP="000954D4">
      <w:pPr>
        <w:shd w:val="clear" w:color="auto" w:fill="FFFFFF"/>
        <w:tabs>
          <w:tab w:val="left" w:pos="1450"/>
        </w:tabs>
        <w:spacing w:line="317" w:lineRule="exact"/>
        <w:ind w:left="-110"/>
        <w:jc w:val="center"/>
        <w:rPr>
          <w:b/>
          <w:sz w:val="32"/>
          <w:szCs w:val="32"/>
        </w:rPr>
      </w:pPr>
    </w:p>
    <w:p w:rsidR="000954D4" w:rsidRPr="00806020" w:rsidRDefault="000954D4" w:rsidP="000954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954D4" w:rsidRPr="000954D4" w:rsidRDefault="000954D4" w:rsidP="000954D4">
      <w:pPr>
        <w:jc w:val="center"/>
        <w:rPr>
          <w:sz w:val="36"/>
          <w:szCs w:val="36"/>
        </w:rPr>
      </w:pPr>
      <w:r w:rsidRPr="00DE4B00">
        <w:rPr>
          <w:sz w:val="36"/>
          <w:szCs w:val="36"/>
        </w:rPr>
        <w:t xml:space="preserve">для специальности </w:t>
      </w:r>
      <w:r w:rsidRPr="00DE4B00">
        <w:rPr>
          <w:b/>
          <w:sz w:val="36"/>
          <w:szCs w:val="36"/>
        </w:rPr>
        <w:t xml:space="preserve">31.02.01  </w:t>
      </w:r>
      <w:r w:rsidRPr="00DE4B00">
        <w:rPr>
          <w:sz w:val="36"/>
          <w:szCs w:val="36"/>
        </w:rPr>
        <w:t>«Лечебное дело»</w:t>
      </w:r>
      <w:r w:rsidRPr="00DE4B00">
        <w:rPr>
          <w:b/>
          <w:sz w:val="36"/>
          <w:szCs w:val="36"/>
        </w:rPr>
        <w:t xml:space="preserve"> </w:t>
      </w:r>
    </w:p>
    <w:p w:rsidR="00475EE0" w:rsidRPr="005E7AC5" w:rsidRDefault="00475EE0" w:rsidP="00475EE0"/>
    <w:p w:rsidR="00475EE0" w:rsidRPr="005E7AC5" w:rsidRDefault="00475EE0" w:rsidP="00475EE0"/>
    <w:p w:rsidR="00475EE0" w:rsidRDefault="00475EE0" w:rsidP="00475EE0"/>
    <w:p w:rsidR="00475EE0" w:rsidRDefault="00475EE0" w:rsidP="00475EE0"/>
    <w:p w:rsidR="00475EE0" w:rsidRDefault="00475EE0" w:rsidP="00475EE0"/>
    <w:p w:rsidR="00475EE0" w:rsidRDefault="00475EE0" w:rsidP="00475EE0"/>
    <w:p w:rsidR="00475EE0" w:rsidRPr="00D33495" w:rsidRDefault="00D270C9" w:rsidP="00475E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  20 ____</w:t>
      </w:r>
    </w:p>
    <w:p w:rsidR="000954D4" w:rsidRPr="00806020" w:rsidRDefault="000954D4" w:rsidP="00095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0954D4" w:rsidRPr="00806020" w:rsidSect="000954D4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1134" w:right="1134" w:bottom="1134" w:left="1701" w:header="709" w:footer="709" w:gutter="0"/>
          <w:cols w:space="720"/>
          <w:titlePg/>
          <w:docGrid w:linePitch="326"/>
        </w:sectPr>
      </w:pPr>
    </w:p>
    <w:p w:rsidR="00FD49DF" w:rsidRPr="00FD49DF" w:rsidRDefault="00475EE0" w:rsidP="00FD49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A737D2">
        <w:rPr>
          <w:bCs/>
          <w:sz w:val="28"/>
          <w:szCs w:val="28"/>
        </w:rPr>
        <w:lastRenderedPageBreak/>
        <w:t xml:space="preserve">  </w:t>
      </w:r>
      <w:r w:rsidR="00FD49DF">
        <w:rPr>
          <w:bCs/>
          <w:sz w:val="28"/>
          <w:szCs w:val="28"/>
        </w:rPr>
        <w:t xml:space="preserve">ВОПРОСЫ ДЛЯ </w:t>
      </w:r>
      <w:r w:rsidR="00FD49DF" w:rsidRPr="00FD49DF">
        <w:rPr>
          <w:bCs/>
          <w:sz w:val="28"/>
          <w:szCs w:val="28"/>
        </w:rPr>
        <w:t xml:space="preserve">ЗАЧЕТА </w:t>
      </w:r>
      <w:r w:rsidR="00FD49DF" w:rsidRPr="00FD49DF">
        <w:rPr>
          <w:caps/>
          <w:sz w:val="28"/>
          <w:szCs w:val="28"/>
        </w:rPr>
        <w:t>по учебной практике</w:t>
      </w:r>
    </w:p>
    <w:p w:rsidR="00FD49DF" w:rsidRPr="00FD49DF" w:rsidRDefault="00FD49DF" w:rsidP="00FD49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D49DF" w:rsidRPr="00FD49DF" w:rsidRDefault="00FD49DF" w:rsidP="00FD49DF">
      <w:pPr>
        <w:jc w:val="center"/>
        <w:rPr>
          <w:sz w:val="28"/>
          <w:szCs w:val="28"/>
        </w:rPr>
      </w:pPr>
      <w:r w:rsidRPr="00FD49DF">
        <w:rPr>
          <w:sz w:val="28"/>
          <w:szCs w:val="28"/>
        </w:rPr>
        <w:t>ПМ.02 «Осуществление лечебно-диагностической деятельности»</w:t>
      </w:r>
    </w:p>
    <w:p w:rsidR="00FD49DF" w:rsidRPr="00FD49DF" w:rsidRDefault="00FD49DF" w:rsidP="00FD49DF">
      <w:pPr>
        <w:jc w:val="center"/>
        <w:rPr>
          <w:color w:val="000000"/>
          <w:sz w:val="28"/>
          <w:szCs w:val="28"/>
        </w:rPr>
      </w:pPr>
      <w:r w:rsidRPr="00FD49DF">
        <w:rPr>
          <w:sz w:val="28"/>
          <w:szCs w:val="28"/>
        </w:rPr>
        <w:t>МДК</w:t>
      </w:r>
      <w:r w:rsidRPr="00FD49DF">
        <w:rPr>
          <w:rFonts w:eastAsia="Calibri"/>
          <w:bCs/>
          <w:sz w:val="28"/>
          <w:szCs w:val="28"/>
        </w:rPr>
        <w:t xml:space="preserve"> 02.01 </w:t>
      </w:r>
      <w:r w:rsidRPr="00FD49DF">
        <w:rPr>
          <w:color w:val="000000"/>
          <w:sz w:val="28"/>
          <w:szCs w:val="28"/>
        </w:rPr>
        <w:t>Проведение медицинского обследования с целью диагностики, назначения  и проведения лечения заболеваний терапевтического профиля</w:t>
      </w:r>
    </w:p>
    <w:p w:rsidR="00FD49DF" w:rsidRPr="005709A0" w:rsidRDefault="00FD49DF" w:rsidP="00FD49DF">
      <w:pPr>
        <w:shd w:val="clear" w:color="auto" w:fill="FFFFFF"/>
        <w:tabs>
          <w:tab w:val="left" w:pos="1450"/>
        </w:tabs>
        <w:spacing w:line="317" w:lineRule="exact"/>
        <w:ind w:left="-110"/>
        <w:jc w:val="center"/>
        <w:rPr>
          <w:b/>
          <w:sz w:val="32"/>
          <w:szCs w:val="32"/>
        </w:rPr>
      </w:pPr>
    </w:p>
    <w:p w:rsidR="000954D4" w:rsidRPr="00403155" w:rsidRDefault="00FD49DF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Субъективное обследование пациента.</w:t>
      </w:r>
      <w:r w:rsidR="00FE3F3C" w:rsidRPr="00403155">
        <w:rPr>
          <w:bCs/>
          <w:sz w:val="28"/>
          <w:szCs w:val="28"/>
        </w:rPr>
        <w:t xml:space="preserve"> Методика сбора жалоб.</w:t>
      </w:r>
    </w:p>
    <w:p w:rsidR="00FD49DF" w:rsidRPr="00403155" w:rsidRDefault="00FE3F3C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Субъективное обследование пациента. Методика сбора анамнеза заболевания.</w:t>
      </w:r>
      <w:r w:rsidR="00403155">
        <w:rPr>
          <w:bCs/>
          <w:sz w:val="28"/>
          <w:szCs w:val="28"/>
        </w:rPr>
        <w:t xml:space="preserve"> </w:t>
      </w:r>
    </w:p>
    <w:p w:rsidR="00FE3F3C" w:rsidRPr="00403155" w:rsidRDefault="00FE3F3C" w:rsidP="00FE3F3C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Субъективное обследование пациента. Методика сбора анамнеза жизни.</w:t>
      </w:r>
    </w:p>
    <w:p w:rsidR="00FE3F3C" w:rsidRPr="00403155" w:rsidRDefault="00FE3F3C" w:rsidP="00FE3F3C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Физикальное обследование пациента. Оце</w:t>
      </w:r>
      <w:r w:rsidR="008A47F9">
        <w:rPr>
          <w:bCs/>
          <w:sz w:val="28"/>
          <w:szCs w:val="28"/>
        </w:rPr>
        <w:t>нить тяжесть состояния пациента, сознание.</w:t>
      </w:r>
    </w:p>
    <w:p w:rsidR="00FE3F3C" w:rsidRPr="00403155" w:rsidRDefault="008A4EED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Физикальное обследование пациента. Осмотр пациента</w:t>
      </w:r>
      <w:r w:rsidR="0002422E" w:rsidRPr="00403155">
        <w:rPr>
          <w:bCs/>
          <w:sz w:val="28"/>
          <w:szCs w:val="28"/>
        </w:rPr>
        <w:t xml:space="preserve">, </w:t>
      </w:r>
      <w:r w:rsidR="000E2E54" w:rsidRPr="00403155">
        <w:rPr>
          <w:sz w:val="28"/>
          <w:szCs w:val="28"/>
        </w:rPr>
        <w:t>пальпация лимфатических узлов, щитовидной железы, осмотр и пальпация кожи подкожной клетчатки, костно-мышечной системы, суставов, определение отеков</w:t>
      </w:r>
      <w:r w:rsidR="0002422E" w:rsidRPr="00403155">
        <w:rPr>
          <w:sz w:val="28"/>
          <w:szCs w:val="28"/>
        </w:rPr>
        <w:t>.</w:t>
      </w:r>
    </w:p>
    <w:p w:rsidR="008A4EED" w:rsidRPr="00403155" w:rsidRDefault="008A4EED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 xml:space="preserve">Физикальное обследование пациента. </w:t>
      </w:r>
      <w:r w:rsidR="0002422E" w:rsidRPr="00403155">
        <w:rPr>
          <w:bCs/>
          <w:sz w:val="28"/>
          <w:szCs w:val="28"/>
        </w:rPr>
        <w:t>Обследование органов дыхания</w:t>
      </w:r>
      <w:r w:rsidR="000E2E54" w:rsidRPr="00403155">
        <w:rPr>
          <w:spacing w:val="2"/>
          <w:sz w:val="28"/>
          <w:szCs w:val="28"/>
        </w:rPr>
        <w:t xml:space="preserve"> </w:t>
      </w:r>
      <w:r w:rsidR="0002422E" w:rsidRPr="00403155">
        <w:rPr>
          <w:spacing w:val="2"/>
          <w:sz w:val="28"/>
          <w:szCs w:val="28"/>
        </w:rPr>
        <w:t>(</w:t>
      </w:r>
      <w:r w:rsidR="000E2E54" w:rsidRPr="00403155">
        <w:rPr>
          <w:spacing w:val="2"/>
          <w:sz w:val="28"/>
          <w:szCs w:val="28"/>
        </w:rPr>
        <w:t>осмотр, пальпация, перкуссия, аускультация</w:t>
      </w:r>
      <w:r w:rsidR="0002422E" w:rsidRPr="00403155">
        <w:rPr>
          <w:spacing w:val="2"/>
          <w:sz w:val="28"/>
          <w:szCs w:val="28"/>
        </w:rPr>
        <w:t>)</w:t>
      </w:r>
      <w:r w:rsidR="000E2E54" w:rsidRPr="00403155">
        <w:rPr>
          <w:spacing w:val="2"/>
          <w:sz w:val="28"/>
          <w:szCs w:val="28"/>
        </w:rPr>
        <w:t>.</w:t>
      </w:r>
    </w:p>
    <w:p w:rsidR="008A4EED" w:rsidRPr="00403155" w:rsidRDefault="008A4EED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Физикальное обследование пациента. Обследование органов сердечно-сосудистой системы</w:t>
      </w:r>
      <w:r w:rsidR="0002422E" w:rsidRPr="00403155">
        <w:rPr>
          <w:bCs/>
          <w:sz w:val="28"/>
          <w:szCs w:val="28"/>
        </w:rPr>
        <w:t xml:space="preserve"> (</w:t>
      </w:r>
      <w:r w:rsidR="000E2E54" w:rsidRPr="00403155">
        <w:rPr>
          <w:spacing w:val="2"/>
          <w:sz w:val="28"/>
          <w:szCs w:val="28"/>
        </w:rPr>
        <w:t>осмотр, пальпация, перкуссия, аускультация</w:t>
      </w:r>
      <w:r w:rsidR="0002422E" w:rsidRPr="00403155">
        <w:rPr>
          <w:spacing w:val="2"/>
          <w:sz w:val="28"/>
          <w:szCs w:val="28"/>
        </w:rPr>
        <w:t>)</w:t>
      </w:r>
      <w:r w:rsidR="000E2E54" w:rsidRPr="00403155">
        <w:rPr>
          <w:spacing w:val="2"/>
          <w:sz w:val="28"/>
          <w:szCs w:val="28"/>
        </w:rPr>
        <w:t>.</w:t>
      </w:r>
    </w:p>
    <w:p w:rsidR="008A4EED" w:rsidRPr="00403155" w:rsidRDefault="008A4EED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Физикальное обследование пациента. Обследование органов желудочно-кишечной системы</w:t>
      </w:r>
      <w:r w:rsidR="0002422E" w:rsidRPr="00403155">
        <w:rPr>
          <w:bCs/>
          <w:sz w:val="28"/>
          <w:szCs w:val="28"/>
        </w:rPr>
        <w:t xml:space="preserve"> (</w:t>
      </w:r>
      <w:r w:rsidR="000E2E54" w:rsidRPr="00403155">
        <w:rPr>
          <w:spacing w:val="2"/>
          <w:sz w:val="28"/>
          <w:szCs w:val="28"/>
        </w:rPr>
        <w:t>осмотр, пальпация, перкуссия, аускультация</w:t>
      </w:r>
      <w:r w:rsidR="0002422E" w:rsidRPr="00403155">
        <w:rPr>
          <w:spacing w:val="2"/>
          <w:sz w:val="28"/>
          <w:szCs w:val="28"/>
        </w:rPr>
        <w:t>)</w:t>
      </w:r>
      <w:r w:rsidR="000E2E54" w:rsidRPr="00403155">
        <w:rPr>
          <w:spacing w:val="2"/>
          <w:sz w:val="28"/>
          <w:szCs w:val="28"/>
        </w:rPr>
        <w:t>.</w:t>
      </w:r>
    </w:p>
    <w:p w:rsidR="008A4EED" w:rsidRPr="00403155" w:rsidRDefault="008A4EED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>Физикальное обследование пациента. Обследование моче-выделительной системы.</w:t>
      </w:r>
    </w:p>
    <w:p w:rsidR="008A4EED" w:rsidRPr="00403155" w:rsidRDefault="008A4EED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 w:rsidRPr="00403155">
        <w:rPr>
          <w:bCs/>
          <w:sz w:val="28"/>
          <w:szCs w:val="28"/>
        </w:rPr>
        <w:t xml:space="preserve"> Физикальное обследование пациента. Обследование пациентов с эндокринной патологией.</w:t>
      </w:r>
    </w:p>
    <w:p w:rsidR="0002422E" w:rsidRPr="00403155" w:rsidRDefault="00403155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2422E" w:rsidRPr="00403155">
        <w:rPr>
          <w:bCs/>
          <w:sz w:val="28"/>
          <w:szCs w:val="28"/>
        </w:rPr>
        <w:t>Физикальное обследование пациента.</w:t>
      </w:r>
      <w:r w:rsidRPr="00403155">
        <w:rPr>
          <w:bCs/>
          <w:sz w:val="28"/>
          <w:szCs w:val="28"/>
        </w:rPr>
        <w:t xml:space="preserve"> Обследование пациентов с заболеваниями  </w:t>
      </w:r>
      <w:r w:rsidRPr="00403155">
        <w:rPr>
          <w:sz w:val="28"/>
          <w:szCs w:val="28"/>
        </w:rPr>
        <w:t>системы кроветворения.</w:t>
      </w:r>
    </w:p>
    <w:p w:rsidR="00403155" w:rsidRPr="00403155" w:rsidRDefault="00403155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03155">
        <w:rPr>
          <w:bCs/>
          <w:sz w:val="28"/>
          <w:szCs w:val="28"/>
        </w:rPr>
        <w:t xml:space="preserve">Физикальное обследование пациента. Обследование пациентов с </w:t>
      </w:r>
      <w:r w:rsidRPr="00403155">
        <w:rPr>
          <w:sz w:val="28"/>
          <w:szCs w:val="28"/>
        </w:rPr>
        <w:t>заболеваниями костно-мышечной системы.</w:t>
      </w:r>
    </w:p>
    <w:p w:rsidR="00403155" w:rsidRPr="00403155" w:rsidRDefault="00403155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>Дополнительные методы диагностики заболеваний органов дыхания</w:t>
      </w: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>(лабораторные, инструментальные).</w:t>
      </w:r>
    </w:p>
    <w:p w:rsidR="00403155" w:rsidRPr="00403155" w:rsidRDefault="00403155" w:rsidP="00403155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 xml:space="preserve">Дополнительные методы диагностики заболеваний органов </w:t>
      </w:r>
      <w:r w:rsidRPr="00403155">
        <w:rPr>
          <w:bCs/>
          <w:sz w:val="28"/>
          <w:szCs w:val="28"/>
        </w:rPr>
        <w:t xml:space="preserve">сердечно-сосудистой системы </w:t>
      </w:r>
      <w:r w:rsidRPr="00403155">
        <w:rPr>
          <w:sz w:val="28"/>
          <w:szCs w:val="28"/>
        </w:rPr>
        <w:t>(лабораторные, инструментальные).</w:t>
      </w:r>
    </w:p>
    <w:p w:rsidR="000E2E54" w:rsidRPr="00403155" w:rsidRDefault="00403155" w:rsidP="00FD49DF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0E2E54" w:rsidRPr="00403155">
        <w:rPr>
          <w:sz w:val="28"/>
          <w:szCs w:val="28"/>
        </w:rPr>
        <w:t>Дополнительные методы диагностики заболеваний органов пищеварения и мочевыделения</w:t>
      </w:r>
      <w:r w:rsidR="008A47F9"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 xml:space="preserve">(лабораторные, инструментальные) </w:t>
      </w:r>
      <w:r w:rsidR="000E2E54" w:rsidRPr="00403155">
        <w:rPr>
          <w:sz w:val="28"/>
          <w:szCs w:val="28"/>
        </w:rPr>
        <w:t>.</w:t>
      </w:r>
    </w:p>
    <w:p w:rsidR="008A47F9" w:rsidRPr="00403155" w:rsidRDefault="00403155" w:rsidP="008A47F9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8A47F9" w:rsidRPr="00403155">
        <w:rPr>
          <w:sz w:val="28"/>
          <w:szCs w:val="28"/>
        </w:rPr>
        <w:t>Дополнительные методы</w:t>
      </w:r>
      <w:r w:rsidR="008A47F9">
        <w:rPr>
          <w:sz w:val="28"/>
          <w:szCs w:val="28"/>
        </w:rPr>
        <w:t xml:space="preserve"> диагностики </w:t>
      </w:r>
      <w:r w:rsidR="008A47F9">
        <w:rPr>
          <w:bCs/>
          <w:sz w:val="28"/>
          <w:szCs w:val="28"/>
        </w:rPr>
        <w:t>эндокринной патологии</w:t>
      </w:r>
      <w:r w:rsidR="008A47F9" w:rsidRPr="00403155">
        <w:rPr>
          <w:bCs/>
          <w:sz w:val="28"/>
          <w:szCs w:val="28"/>
        </w:rPr>
        <w:t xml:space="preserve"> </w:t>
      </w:r>
      <w:r w:rsidR="008A47F9" w:rsidRPr="00403155">
        <w:rPr>
          <w:sz w:val="28"/>
          <w:szCs w:val="28"/>
        </w:rPr>
        <w:t>(лабораторные, инструментальные).</w:t>
      </w:r>
    </w:p>
    <w:p w:rsidR="008A47F9" w:rsidRPr="008A47F9" w:rsidRDefault="008A47F9" w:rsidP="008A47F9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>Дополнительные методы</w:t>
      </w:r>
      <w:r>
        <w:rPr>
          <w:sz w:val="28"/>
          <w:szCs w:val="28"/>
        </w:rPr>
        <w:t xml:space="preserve"> диагностики</w:t>
      </w:r>
      <w:r w:rsidRPr="008A47F9">
        <w:rPr>
          <w:bCs/>
          <w:sz w:val="28"/>
          <w:szCs w:val="28"/>
        </w:rPr>
        <w:t xml:space="preserve"> </w:t>
      </w:r>
      <w:r w:rsidRPr="00403155">
        <w:rPr>
          <w:bCs/>
          <w:sz w:val="28"/>
          <w:szCs w:val="28"/>
        </w:rPr>
        <w:t xml:space="preserve">пациентов с </w:t>
      </w:r>
      <w:r w:rsidRPr="00403155">
        <w:rPr>
          <w:sz w:val="28"/>
          <w:szCs w:val="28"/>
        </w:rPr>
        <w:t>заболеваниями костно-мышечной системы</w:t>
      </w: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>(лабораторные, инструментальные).</w:t>
      </w:r>
    </w:p>
    <w:p w:rsidR="000E2E54" w:rsidRPr="008A47F9" w:rsidRDefault="008A47F9" w:rsidP="008A47F9">
      <w:pPr>
        <w:pStyle w:val="a5"/>
        <w:numPr>
          <w:ilvl w:val="0"/>
          <w:numId w:val="3"/>
        </w:num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>Дополнительные методы</w:t>
      </w:r>
      <w:r>
        <w:rPr>
          <w:sz w:val="28"/>
          <w:szCs w:val="28"/>
        </w:rPr>
        <w:t xml:space="preserve"> диагностики</w:t>
      </w:r>
      <w:r w:rsidRPr="008A47F9">
        <w:rPr>
          <w:bCs/>
          <w:sz w:val="28"/>
          <w:szCs w:val="28"/>
        </w:rPr>
        <w:t xml:space="preserve"> </w:t>
      </w:r>
      <w:r w:rsidRPr="00403155">
        <w:rPr>
          <w:bCs/>
          <w:sz w:val="28"/>
          <w:szCs w:val="28"/>
        </w:rPr>
        <w:t>пациентов</w:t>
      </w:r>
      <w:r w:rsidRPr="008A47F9">
        <w:rPr>
          <w:bCs/>
          <w:sz w:val="28"/>
          <w:szCs w:val="28"/>
        </w:rPr>
        <w:t xml:space="preserve"> </w:t>
      </w:r>
      <w:r w:rsidRPr="00403155">
        <w:rPr>
          <w:bCs/>
          <w:sz w:val="28"/>
          <w:szCs w:val="28"/>
        </w:rPr>
        <w:t xml:space="preserve">с заболеваниями  </w:t>
      </w:r>
      <w:r w:rsidRPr="00403155">
        <w:rPr>
          <w:sz w:val="28"/>
          <w:szCs w:val="28"/>
        </w:rPr>
        <w:t>системы кроветворения</w:t>
      </w:r>
      <w:r>
        <w:rPr>
          <w:sz w:val="28"/>
          <w:szCs w:val="28"/>
        </w:rPr>
        <w:t xml:space="preserve"> </w:t>
      </w:r>
      <w:r w:rsidRPr="00403155">
        <w:rPr>
          <w:sz w:val="28"/>
          <w:szCs w:val="28"/>
        </w:rPr>
        <w:t>(лабораторные, инструментальные).</w:t>
      </w:r>
    </w:p>
    <w:p w:rsidR="0002422E" w:rsidRPr="00C9565D" w:rsidRDefault="008A47F9" w:rsidP="0002422E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9565D">
        <w:rPr>
          <w:sz w:val="28"/>
          <w:szCs w:val="28"/>
        </w:rPr>
        <w:lastRenderedPageBreak/>
        <w:t xml:space="preserve"> И</w:t>
      </w:r>
      <w:r w:rsidR="0002422E" w:rsidRPr="00C9565D">
        <w:rPr>
          <w:sz w:val="28"/>
          <w:szCs w:val="28"/>
        </w:rPr>
        <w:t>змерение артериального давления на периферических артериях, суточное монитор</w:t>
      </w:r>
      <w:r w:rsidRPr="00C9565D">
        <w:rPr>
          <w:sz w:val="28"/>
          <w:szCs w:val="28"/>
        </w:rPr>
        <w:t>ирование артериального давления.</w:t>
      </w:r>
    </w:p>
    <w:p w:rsidR="0002422E" w:rsidRDefault="008A47F9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 w:rsidRPr="00C9565D">
        <w:rPr>
          <w:sz w:val="28"/>
          <w:szCs w:val="28"/>
          <w:lang w:eastAsia="ru-RU"/>
        </w:rPr>
        <w:t xml:space="preserve"> </w:t>
      </w:r>
      <w:r w:rsidR="00173ABD">
        <w:rPr>
          <w:sz w:val="28"/>
          <w:szCs w:val="28"/>
          <w:lang w:eastAsia="ru-RU"/>
        </w:rPr>
        <w:t>Техника регистрации</w:t>
      </w:r>
      <w:r w:rsidRPr="00C9565D">
        <w:rPr>
          <w:sz w:val="28"/>
          <w:szCs w:val="28"/>
          <w:lang w:eastAsia="ru-RU"/>
        </w:rPr>
        <w:t xml:space="preserve"> электрокардиограммы.</w:t>
      </w:r>
    </w:p>
    <w:p w:rsidR="00173ABD" w:rsidRPr="00173ABD" w:rsidRDefault="00173ABD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 w:rsidRPr="00173ABD">
        <w:rPr>
          <w:sz w:val="28"/>
          <w:szCs w:val="28"/>
          <w:lang w:eastAsia="ru-RU"/>
        </w:rPr>
        <w:t xml:space="preserve"> </w:t>
      </w:r>
      <w:r w:rsidRPr="00173ABD">
        <w:rPr>
          <w:color w:val="000000"/>
          <w:sz w:val="28"/>
          <w:szCs w:val="28"/>
        </w:rPr>
        <w:t>Техника определения уровня глюкозы глюкометром.</w:t>
      </w:r>
    </w:p>
    <w:p w:rsidR="0002422E" w:rsidRPr="00C9565D" w:rsidRDefault="008A47F9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 w:rsidRPr="00C9565D">
        <w:rPr>
          <w:sz w:val="28"/>
          <w:szCs w:val="28"/>
          <w:lang w:eastAsia="ru-RU"/>
        </w:rPr>
        <w:t xml:space="preserve"> П</w:t>
      </w:r>
      <w:r w:rsidR="0002422E" w:rsidRPr="00C9565D">
        <w:rPr>
          <w:sz w:val="28"/>
          <w:szCs w:val="28"/>
          <w:lang w:eastAsia="ru-RU"/>
        </w:rPr>
        <w:t>остановка вну</w:t>
      </w:r>
      <w:r w:rsidRPr="00C9565D">
        <w:rPr>
          <w:sz w:val="28"/>
          <w:szCs w:val="28"/>
          <w:lang w:eastAsia="ru-RU"/>
        </w:rPr>
        <w:t>трикожной диагностической пробы.</w:t>
      </w:r>
    </w:p>
    <w:p w:rsidR="0002422E" w:rsidRPr="00C9565D" w:rsidRDefault="008A47F9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C9565D">
        <w:rPr>
          <w:sz w:val="28"/>
          <w:szCs w:val="28"/>
          <w:lang w:eastAsia="ru-RU"/>
        </w:rPr>
        <w:t xml:space="preserve"> И</w:t>
      </w:r>
      <w:r w:rsidR="0002422E" w:rsidRPr="00C9565D">
        <w:rPr>
          <w:sz w:val="28"/>
          <w:szCs w:val="28"/>
          <w:lang w:eastAsia="ru-RU"/>
        </w:rPr>
        <w:t>нгаляторное введение лекар</w:t>
      </w:r>
      <w:r w:rsidRPr="00C9565D">
        <w:rPr>
          <w:sz w:val="28"/>
          <w:szCs w:val="28"/>
          <w:lang w:eastAsia="ru-RU"/>
        </w:rPr>
        <w:t>ственных препаратов и кислорода.</w:t>
      </w:r>
    </w:p>
    <w:p w:rsidR="0002422E" w:rsidRPr="00C9565D" w:rsidRDefault="008A47F9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C9565D">
        <w:rPr>
          <w:sz w:val="28"/>
          <w:szCs w:val="28"/>
        </w:rPr>
        <w:t xml:space="preserve"> И</w:t>
      </w:r>
      <w:r w:rsidR="0002422E" w:rsidRPr="00C9565D">
        <w:rPr>
          <w:sz w:val="28"/>
          <w:szCs w:val="28"/>
        </w:rPr>
        <w:t xml:space="preserve">нгаляторное введение лекарственных препаратов через </w:t>
      </w:r>
      <w:r w:rsidRPr="00C9565D">
        <w:rPr>
          <w:sz w:val="28"/>
          <w:szCs w:val="28"/>
        </w:rPr>
        <w:t>небулайзер.</w:t>
      </w:r>
    </w:p>
    <w:p w:rsidR="0002422E" w:rsidRPr="00C9565D" w:rsidRDefault="00C9565D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C9565D">
        <w:rPr>
          <w:sz w:val="28"/>
          <w:szCs w:val="28"/>
          <w:lang w:eastAsia="ru-RU"/>
        </w:rPr>
        <w:t xml:space="preserve"> Парентеральное</w:t>
      </w:r>
      <w:r w:rsidR="0002422E" w:rsidRPr="00C9565D">
        <w:rPr>
          <w:sz w:val="28"/>
          <w:szCs w:val="28"/>
          <w:lang w:eastAsia="ru-RU"/>
        </w:rPr>
        <w:t xml:space="preserve"> введении</w:t>
      </w:r>
      <w:r w:rsidRPr="00C9565D">
        <w:rPr>
          <w:sz w:val="28"/>
          <w:szCs w:val="28"/>
          <w:lang w:eastAsia="ru-RU"/>
        </w:rPr>
        <w:t xml:space="preserve"> лекарственных препаратов.</w:t>
      </w:r>
    </w:p>
    <w:p w:rsidR="0002422E" w:rsidRPr="00C9565D" w:rsidRDefault="00C9565D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C9565D">
        <w:rPr>
          <w:sz w:val="28"/>
          <w:szCs w:val="28"/>
          <w:lang w:eastAsia="ru-RU"/>
        </w:rPr>
        <w:t xml:space="preserve"> В</w:t>
      </w:r>
      <w:r w:rsidR="0002422E" w:rsidRPr="00C9565D">
        <w:rPr>
          <w:sz w:val="28"/>
          <w:szCs w:val="28"/>
          <w:lang w:eastAsia="ru-RU"/>
        </w:rPr>
        <w:t>нутривенное вв</w:t>
      </w:r>
      <w:r w:rsidRPr="00C9565D">
        <w:rPr>
          <w:sz w:val="28"/>
          <w:szCs w:val="28"/>
          <w:lang w:eastAsia="ru-RU"/>
        </w:rPr>
        <w:t>едение лекарственных препаратов.</w:t>
      </w:r>
    </w:p>
    <w:p w:rsidR="0002422E" w:rsidRPr="00C9565D" w:rsidRDefault="00C9565D" w:rsidP="00C9565D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C9565D">
        <w:rPr>
          <w:sz w:val="28"/>
          <w:szCs w:val="28"/>
        </w:rPr>
        <w:t xml:space="preserve"> В</w:t>
      </w:r>
      <w:r w:rsidR="0002422E" w:rsidRPr="00C9565D">
        <w:rPr>
          <w:sz w:val="28"/>
          <w:szCs w:val="28"/>
        </w:rPr>
        <w:t>ведения лекарственных препаратов</w:t>
      </w:r>
      <w:r w:rsidRPr="00C9565D">
        <w:rPr>
          <w:sz w:val="28"/>
          <w:szCs w:val="28"/>
        </w:rPr>
        <w:t xml:space="preserve"> </w:t>
      </w:r>
      <w:r w:rsidR="0002422E" w:rsidRPr="00C9565D">
        <w:rPr>
          <w:sz w:val="28"/>
          <w:szCs w:val="28"/>
          <w:lang w:eastAsia="ru-RU"/>
        </w:rPr>
        <w:t xml:space="preserve">внутрикожно, </w:t>
      </w:r>
      <w:r w:rsidRPr="00C9565D">
        <w:rPr>
          <w:sz w:val="28"/>
          <w:szCs w:val="28"/>
          <w:lang w:eastAsia="ru-RU"/>
        </w:rPr>
        <w:t>подкожно.</w:t>
      </w:r>
    </w:p>
    <w:p w:rsidR="008A47F9" w:rsidRPr="00A312F6" w:rsidRDefault="00C9565D" w:rsidP="00A312F6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  <w:lang w:eastAsia="ru-RU"/>
        </w:rPr>
      </w:pPr>
      <w:r w:rsidRPr="00C9565D">
        <w:rPr>
          <w:sz w:val="28"/>
          <w:szCs w:val="28"/>
        </w:rPr>
        <w:t xml:space="preserve"> Введения лекарственных препаратов</w:t>
      </w:r>
      <w:r w:rsidRPr="00C9565D">
        <w:rPr>
          <w:sz w:val="28"/>
          <w:szCs w:val="28"/>
          <w:lang w:eastAsia="ru-RU"/>
        </w:rPr>
        <w:t xml:space="preserve"> внутримышечно.</w:t>
      </w:r>
    </w:p>
    <w:p w:rsidR="0002422E" w:rsidRPr="00C9565D" w:rsidRDefault="00C9565D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22E" w:rsidRPr="00C9565D">
        <w:rPr>
          <w:sz w:val="28"/>
          <w:szCs w:val="28"/>
        </w:rPr>
        <w:t>Оформление направлений на дополнительное обследование и консультацию врачей-специалистов.</w:t>
      </w:r>
    </w:p>
    <w:p w:rsidR="0002422E" w:rsidRPr="00C9565D" w:rsidRDefault="00C9565D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22E" w:rsidRPr="00C9565D">
        <w:rPr>
          <w:sz w:val="28"/>
          <w:szCs w:val="28"/>
        </w:rPr>
        <w:t>Офор</w:t>
      </w:r>
      <w:r w:rsidR="00A312F6">
        <w:rPr>
          <w:sz w:val="28"/>
          <w:szCs w:val="28"/>
        </w:rPr>
        <w:t>мление медицинской документации.</w:t>
      </w:r>
    </w:p>
    <w:p w:rsidR="0002422E" w:rsidRPr="00C9565D" w:rsidRDefault="00C9565D" w:rsidP="0002422E">
      <w:pPr>
        <w:pStyle w:val="aa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22E" w:rsidRPr="00C9565D">
        <w:rPr>
          <w:sz w:val="28"/>
          <w:szCs w:val="28"/>
        </w:rPr>
        <w:t>Проведение экспертизы временной нетрудоспособности</w:t>
      </w:r>
      <w:r>
        <w:rPr>
          <w:sz w:val="28"/>
          <w:szCs w:val="28"/>
        </w:rPr>
        <w:t>.</w:t>
      </w:r>
    </w:p>
    <w:p w:rsidR="0002422E" w:rsidRPr="00C9565D" w:rsidRDefault="0002422E" w:rsidP="00C9565D">
      <w:pPr>
        <w:pStyle w:val="aa"/>
        <w:suppressAutoHyphens w:val="0"/>
        <w:ind w:left="720"/>
        <w:jc w:val="both"/>
        <w:rPr>
          <w:sz w:val="28"/>
          <w:szCs w:val="28"/>
          <w:lang w:eastAsia="ru-RU"/>
        </w:rPr>
      </w:pPr>
    </w:p>
    <w:p w:rsidR="0002422E" w:rsidRPr="00403155" w:rsidRDefault="0002422E" w:rsidP="0002422E">
      <w:pPr>
        <w:jc w:val="both"/>
        <w:outlineLvl w:val="0"/>
        <w:rPr>
          <w:bCs/>
          <w:sz w:val="28"/>
          <w:szCs w:val="28"/>
        </w:rPr>
      </w:pPr>
    </w:p>
    <w:p w:rsidR="000954D4" w:rsidRDefault="000954D4" w:rsidP="00475EE0">
      <w:pPr>
        <w:jc w:val="both"/>
        <w:outlineLvl w:val="0"/>
        <w:rPr>
          <w:bCs/>
          <w:sz w:val="28"/>
          <w:szCs w:val="28"/>
        </w:rPr>
      </w:pPr>
    </w:p>
    <w:p w:rsidR="005351AD" w:rsidRDefault="005351AD"/>
    <w:sectPr w:rsidR="005351AD" w:rsidSect="00535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5BB" w:rsidRDefault="00F055BB" w:rsidP="009B697A">
      <w:r>
        <w:separator/>
      </w:r>
    </w:p>
  </w:endnote>
  <w:endnote w:type="continuationSeparator" w:id="0">
    <w:p w:rsidR="00F055BB" w:rsidRDefault="00F055BB" w:rsidP="009B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9B697A" w:rsidP="00DE4B0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9565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E4B00" w:rsidRDefault="00F055BB" w:rsidP="00DE4B0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F055BB" w:rsidP="00DE4B0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5BB" w:rsidRDefault="00F055BB" w:rsidP="009B697A">
      <w:r>
        <w:separator/>
      </w:r>
    </w:p>
  </w:footnote>
  <w:footnote w:type="continuationSeparator" w:id="0">
    <w:p w:rsidR="00F055BB" w:rsidRDefault="00F055BB" w:rsidP="009B6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9B697A" w:rsidP="00DE4B0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9565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9565D">
      <w:rPr>
        <w:rStyle w:val="a9"/>
        <w:noProof/>
      </w:rPr>
      <w:t>2</w:t>
    </w:r>
    <w:r>
      <w:rPr>
        <w:rStyle w:val="a9"/>
      </w:rPr>
      <w:fldChar w:fldCharType="end"/>
    </w:r>
  </w:p>
  <w:p w:rsidR="00DE4B00" w:rsidRDefault="00F055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B00" w:rsidRDefault="009B697A" w:rsidP="00DE4B0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9565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54E00">
      <w:rPr>
        <w:rStyle w:val="a9"/>
        <w:noProof/>
      </w:rPr>
      <w:t>3</w:t>
    </w:r>
    <w:r>
      <w:rPr>
        <w:rStyle w:val="a9"/>
      </w:rPr>
      <w:fldChar w:fldCharType="end"/>
    </w:r>
  </w:p>
  <w:p w:rsidR="00DE4B00" w:rsidRDefault="00F055BB">
    <w:pPr>
      <w:pStyle w:val="a3"/>
      <w:jc w:val="center"/>
    </w:pPr>
  </w:p>
  <w:p w:rsidR="00DE4B00" w:rsidRDefault="00F055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0"/>
      </w:rPr>
    </w:lvl>
  </w:abstractNum>
  <w:abstractNum w:abstractNumId="1" w15:restartNumberingAfterBreak="0">
    <w:nsid w:val="08ED279F"/>
    <w:multiLevelType w:val="hybridMultilevel"/>
    <w:tmpl w:val="56E04848"/>
    <w:lvl w:ilvl="0" w:tplc="956267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73751"/>
    <w:multiLevelType w:val="hybridMultilevel"/>
    <w:tmpl w:val="DAD0F5F0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1E2542"/>
    <w:multiLevelType w:val="multilevel"/>
    <w:tmpl w:val="0E6EEA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90F4500"/>
    <w:multiLevelType w:val="hybridMultilevel"/>
    <w:tmpl w:val="14765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82020"/>
    <w:multiLevelType w:val="hybridMultilevel"/>
    <w:tmpl w:val="4CE2F8C6"/>
    <w:lvl w:ilvl="0" w:tplc="03CC09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86C76"/>
    <w:multiLevelType w:val="hybridMultilevel"/>
    <w:tmpl w:val="77206D58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9C0B69"/>
    <w:multiLevelType w:val="hybridMultilevel"/>
    <w:tmpl w:val="C88C4220"/>
    <w:lvl w:ilvl="0" w:tplc="2F3ECC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217E49"/>
    <w:multiLevelType w:val="hybridMultilevel"/>
    <w:tmpl w:val="6D4ED272"/>
    <w:lvl w:ilvl="0" w:tplc="03CC09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CD270F"/>
    <w:multiLevelType w:val="hybridMultilevel"/>
    <w:tmpl w:val="2F344848"/>
    <w:lvl w:ilvl="0" w:tplc="956267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EE0"/>
    <w:rsid w:val="0002422E"/>
    <w:rsid w:val="000954D4"/>
    <w:rsid w:val="000E2E54"/>
    <w:rsid w:val="00173ABD"/>
    <w:rsid w:val="00221969"/>
    <w:rsid w:val="00403155"/>
    <w:rsid w:val="00475EE0"/>
    <w:rsid w:val="004C565C"/>
    <w:rsid w:val="005351AD"/>
    <w:rsid w:val="007C29D5"/>
    <w:rsid w:val="008A47F9"/>
    <w:rsid w:val="008A4EED"/>
    <w:rsid w:val="009B697A"/>
    <w:rsid w:val="00A312F6"/>
    <w:rsid w:val="00AB7F2D"/>
    <w:rsid w:val="00C9565D"/>
    <w:rsid w:val="00CF7915"/>
    <w:rsid w:val="00D270C9"/>
    <w:rsid w:val="00E54E00"/>
    <w:rsid w:val="00F055BB"/>
    <w:rsid w:val="00FD49DF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4A2AE"/>
  <w15:docId w15:val="{66AF07CB-A9AE-4895-9FCF-9EFFF7A7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54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75E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54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5E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954D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54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0954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5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одержание. 2 уровень,List Paragraph,ПАРАГРАФ"/>
    <w:basedOn w:val="a"/>
    <w:link w:val="a6"/>
    <w:uiPriority w:val="34"/>
    <w:qFormat/>
    <w:rsid w:val="000954D4"/>
    <w:pPr>
      <w:ind w:left="720"/>
      <w:contextualSpacing/>
    </w:pPr>
  </w:style>
  <w:style w:type="paragraph" w:styleId="a7">
    <w:name w:val="footer"/>
    <w:basedOn w:val="a"/>
    <w:link w:val="a8"/>
    <w:rsid w:val="00095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954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0954D4"/>
  </w:style>
  <w:style w:type="paragraph" w:styleId="aa">
    <w:name w:val="No Spacing"/>
    <w:link w:val="ab"/>
    <w:uiPriority w:val="99"/>
    <w:qFormat/>
    <w:rsid w:val="000954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Абзац списка Знак"/>
    <w:aliases w:val="Содержание. 2 уровень Знак,List Paragraph Знак,ПАРАГРАФ Знак"/>
    <w:link w:val="a5"/>
    <w:uiPriority w:val="34"/>
    <w:qFormat/>
    <w:locked/>
    <w:rsid w:val="000954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rsid w:val="000954D4"/>
  </w:style>
  <w:style w:type="character" w:customStyle="1" w:styleId="ab">
    <w:name w:val="Без интервала Знак"/>
    <w:link w:val="aa"/>
    <w:uiPriority w:val="99"/>
    <w:locked/>
    <w:rsid w:val="000954D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Emphasis"/>
    <w:qFormat/>
    <w:rsid w:val="000954D4"/>
    <w:rPr>
      <w:rFonts w:cs="Times New Roman"/>
      <w:i/>
    </w:rPr>
  </w:style>
  <w:style w:type="character" w:customStyle="1" w:styleId="212pt">
    <w:name w:val="Основной текст (2) + 12 pt"/>
    <w:rsid w:val="000E2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user_new</dc:creator>
  <cp:lastModifiedBy>User</cp:lastModifiedBy>
  <cp:revision>10</cp:revision>
  <dcterms:created xsi:type="dcterms:W3CDTF">2024-10-27T16:55:00Z</dcterms:created>
  <dcterms:modified xsi:type="dcterms:W3CDTF">2025-01-24T11:11:00Z</dcterms:modified>
</cp:coreProperties>
</file>