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711" w:rsidRPr="00500E75" w:rsidRDefault="002F6711" w:rsidP="002F6711">
      <w:pPr>
        <w:pStyle w:val="2"/>
        <w:rPr>
          <w:szCs w:val="28"/>
        </w:rPr>
      </w:pPr>
      <w:r w:rsidRPr="00500E75">
        <w:rPr>
          <w:szCs w:val="28"/>
        </w:rPr>
        <w:t>Бюджетное профессиональное образовательное учреждение</w:t>
      </w:r>
    </w:p>
    <w:p w:rsidR="002F6711" w:rsidRPr="00500E75" w:rsidRDefault="002F6711" w:rsidP="002F6711">
      <w:pPr>
        <w:jc w:val="center"/>
        <w:rPr>
          <w:sz w:val="28"/>
          <w:szCs w:val="28"/>
        </w:rPr>
      </w:pPr>
      <w:r w:rsidRPr="00500E75">
        <w:rPr>
          <w:sz w:val="28"/>
          <w:szCs w:val="28"/>
        </w:rPr>
        <w:t>Воронежской области</w:t>
      </w:r>
    </w:p>
    <w:p w:rsidR="002F6711" w:rsidRPr="00500E75" w:rsidRDefault="002F6711" w:rsidP="002F6711">
      <w:pPr>
        <w:jc w:val="center"/>
        <w:rPr>
          <w:sz w:val="28"/>
          <w:szCs w:val="28"/>
        </w:rPr>
      </w:pPr>
    </w:p>
    <w:p w:rsidR="002F6711" w:rsidRPr="00500E75" w:rsidRDefault="002F6711" w:rsidP="002F6711">
      <w:pPr>
        <w:jc w:val="center"/>
        <w:rPr>
          <w:sz w:val="28"/>
          <w:szCs w:val="28"/>
        </w:rPr>
      </w:pPr>
    </w:p>
    <w:p w:rsidR="002F6711" w:rsidRPr="00500E75" w:rsidRDefault="00F62EB1" w:rsidP="002F6711">
      <w:pPr>
        <w:pStyle w:val="2"/>
        <w:rPr>
          <w:szCs w:val="28"/>
        </w:rPr>
      </w:pPr>
      <w:r w:rsidRPr="00500E75">
        <w:rPr>
          <w:szCs w:val="28"/>
        </w:rPr>
        <w:t>«</w:t>
      </w:r>
      <w:r w:rsidR="002F6711" w:rsidRPr="00500E75">
        <w:rPr>
          <w:szCs w:val="28"/>
        </w:rPr>
        <w:t>ВОРОНЕЖС</w:t>
      </w:r>
      <w:r w:rsidR="00320081" w:rsidRPr="00500E75">
        <w:rPr>
          <w:szCs w:val="28"/>
        </w:rPr>
        <w:t>КИЙ БАЗОВЫЙ МЕДИЦИНСКИЙ КОЛЛЕДЖ</w:t>
      </w:r>
      <w:r w:rsidRPr="00500E75">
        <w:rPr>
          <w:szCs w:val="28"/>
        </w:rPr>
        <w:t>»</w:t>
      </w:r>
    </w:p>
    <w:p w:rsidR="00DD2BF5" w:rsidRPr="00500E75" w:rsidRDefault="00DD2BF5" w:rsidP="00B849AB">
      <w:pPr>
        <w:pStyle w:val="2"/>
        <w:rPr>
          <w:szCs w:val="28"/>
        </w:rPr>
      </w:pPr>
    </w:p>
    <w:p w:rsidR="00B849AB" w:rsidRPr="00500E75" w:rsidRDefault="00B849AB" w:rsidP="00B849AB">
      <w:pPr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jc w:val="center"/>
        <w:rPr>
          <w:sz w:val="28"/>
          <w:szCs w:val="28"/>
        </w:rPr>
      </w:pPr>
    </w:p>
    <w:p w:rsidR="00B849AB" w:rsidRPr="00500E75" w:rsidRDefault="00B849AB" w:rsidP="00B849AB">
      <w:pPr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pStyle w:val="3"/>
        <w:rPr>
          <w:b/>
          <w:bCs/>
          <w:sz w:val="40"/>
          <w:szCs w:val="40"/>
        </w:rPr>
      </w:pPr>
      <w:r w:rsidRPr="00500E75">
        <w:rPr>
          <w:b/>
          <w:bCs/>
          <w:sz w:val="40"/>
          <w:szCs w:val="40"/>
        </w:rPr>
        <w:t>РАБОЧАЯ ПРОГРАММА</w:t>
      </w:r>
    </w:p>
    <w:p w:rsidR="00B849AB" w:rsidRPr="00500E75" w:rsidRDefault="00B849AB" w:rsidP="00B849AB">
      <w:pPr>
        <w:rPr>
          <w:sz w:val="28"/>
          <w:szCs w:val="28"/>
        </w:rPr>
      </w:pPr>
    </w:p>
    <w:p w:rsidR="00B849AB" w:rsidRPr="00500E75" w:rsidRDefault="00B849AB" w:rsidP="00B849AB">
      <w:pPr>
        <w:jc w:val="center"/>
        <w:rPr>
          <w:sz w:val="28"/>
          <w:szCs w:val="28"/>
        </w:rPr>
      </w:pPr>
    </w:p>
    <w:p w:rsidR="00B849AB" w:rsidRPr="00500E75" w:rsidRDefault="00B849AB" w:rsidP="00B849AB">
      <w:pPr>
        <w:jc w:val="center"/>
        <w:rPr>
          <w:sz w:val="28"/>
          <w:szCs w:val="28"/>
        </w:rPr>
      </w:pPr>
      <w:r w:rsidRPr="00500E75">
        <w:rPr>
          <w:sz w:val="28"/>
          <w:szCs w:val="28"/>
        </w:rPr>
        <w:t xml:space="preserve">дисциплины </w:t>
      </w:r>
      <w:r w:rsidR="00C40015" w:rsidRPr="00500E75">
        <w:rPr>
          <w:sz w:val="28"/>
          <w:szCs w:val="28"/>
        </w:rPr>
        <w:t>«ФАРМАКОЛОГИЯ</w:t>
      </w:r>
      <w:r w:rsidRPr="00500E75">
        <w:rPr>
          <w:sz w:val="28"/>
          <w:szCs w:val="28"/>
        </w:rPr>
        <w:t>»</w:t>
      </w:r>
    </w:p>
    <w:p w:rsidR="00B849AB" w:rsidRPr="00500E75" w:rsidRDefault="00C40015" w:rsidP="00B849AB">
      <w:pPr>
        <w:jc w:val="center"/>
        <w:rPr>
          <w:sz w:val="28"/>
          <w:szCs w:val="28"/>
        </w:rPr>
      </w:pPr>
      <w:r w:rsidRPr="00500E75">
        <w:rPr>
          <w:sz w:val="28"/>
          <w:szCs w:val="28"/>
        </w:rPr>
        <w:t xml:space="preserve">для </w:t>
      </w:r>
      <w:r w:rsidR="00447017" w:rsidRPr="00500E75">
        <w:rPr>
          <w:sz w:val="28"/>
          <w:szCs w:val="28"/>
        </w:rPr>
        <w:t xml:space="preserve">специальности </w:t>
      </w:r>
      <w:r w:rsidR="00E478CB" w:rsidRPr="00500E75">
        <w:rPr>
          <w:sz w:val="28"/>
          <w:szCs w:val="28"/>
        </w:rPr>
        <w:t>31.02.01</w:t>
      </w:r>
      <w:r w:rsidRPr="00500E75">
        <w:rPr>
          <w:sz w:val="28"/>
          <w:szCs w:val="28"/>
        </w:rPr>
        <w:t xml:space="preserve"> «Лечебное дело»</w:t>
      </w:r>
    </w:p>
    <w:p w:rsidR="00B849AB" w:rsidRPr="00500E75" w:rsidRDefault="00B849AB" w:rsidP="00B849AB">
      <w:pPr>
        <w:jc w:val="center"/>
        <w:rPr>
          <w:sz w:val="28"/>
          <w:szCs w:val="28"/>
        </w:rPr>
      </w:pPr>
    </w:p>
    <w:p w:rsidR="00B849AB" w:rsidRPr="00500E75" w:rsidRDefault="00B849AB" w:rsidP="00B849AB">
      <w:pPr>
        <w:jc w:val="center"/>
        <w:rPr>
          <w:sz w:val="28"/>
          <w:szCs w:val="28"/>
        </w:rPr>
      </w:pPr>
    </w:p>
    <w:p w:rsidR="00B849AB" w:rsidRPr="00500E75" w:rsidRDefault="00B849AB" w:rsidP="00B849AB">
      <w:pPr>
        <w:jc w:val="center"/>
        <w:rPr>
          <w:sz w:val="28"/>
          <w:szCs w:val="28"/>
        </w:rPr>
      </w:pPr>
    </w:p>
    <w:p w:rsidR="00B849AB" w:rsidRPr="00500E75" w:rsidRDefault="00B849AB" w:rsidP="00B849AB">
      <w:pPr>
        <w:jc w:val="center"/>
        <w:rPr>
          <w:sz w:val="28"/>
          <w:szCs w:val="28"/>
        </w:rPr>
      </w:pPr>
    </w:p>
    <w:p w:rsidR="00B849AB" w:rsidRPr="00500E75" w:rsidRDefault="00B849AB" w:rsidP="00B849AB">
      <w:pPr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ind w:left="3960"/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pStyle w:val="5"/>
        <w:ind w:left="3960"/>
        <w:rPr>
          <w:sz w:val="28"/>
          <w:szCs w:val="28"/>
        </w:rPr>
      </w:pPr>
      <w:r w:rsidRPr="00500E75">
        <w:rPr>
          <w:sz w:val="28"/>
          <w:szCs w:val="28"/>
        </w:rPr>
        <w:t xml:space="preserve"> </w:t>
      </w:r>
    </w:p>
    <w:p w:rsidR="00B849AB" w:rsidRPr="00500E75" w:rsidRDefault="00B849AB" w:rsidP="00B849AB">
      <w:pPr>
        <w:ind w:left="3960"/>
        <w:rPr>
          <w:sz w:val="28"/>
          <w:szCs w:val="28"/>
        </w:rPr>
      </w:pPr>
      <w:r w:rsidRPr="00500E75">
        <w:rPr>
          <w:sz w:val="28"/>
          <w:szCs w:val="28"/>
        </w:rPr>
        <w:t xml:space="preserve"> </w:t>
      </w:r>
    </w:p>
    <w:p w:rsidR="00B849AB" w:rsidRPr="00500E75" w:rsidRDefault="00B849AB" w:rsidP="00B849AB">
      <w:pPr>
        <w:rPr>
          <w:sz w:val="28"/>
          <w:szCs w:val="28"/>
        </w:rPr>
      </w:pPr>
    </w:p>
    <w:p w:rsidR="00B849AB" w:rsidRPr="00500E75" w:rsidRDefault="00B849AB" w:rsidP="00B849AB">
      <w:pPr>
        <w:rPr>
          <w:sz w:val="28"/>
          <w:szCs w:val="28"/>
        </w:rPr>
      </w:pPr>
    </w:p>
    <w:p w:rsidR="00B849AB" w:rsidRDefault="00B849AB" w:rsidP="00B849AB">
      <w:pPr>
        <w:rPr>
          <w:sz w:val="28"/>
          <w:szCs w:val="28"/>
        </w:rPr>
      </w:pPr>
    </w:p>
    <w:p w:rsidR="00500E75" w:rsidRDefault="00500E75" w:rsidP="00B849AB">
      <w:pPr>
        <w:rPr>
          <w:sz w:val="28"/>
          <w:szCs w:val="28"/>
        </w:rPr>
      </w:pPr>
    </w:p>
    <w:p w:rsidR="00500E75" w:rsidRDefault="00500E75" w:rsidP="00B849AB">
      <w:pPr>
        <w:rPr>
          <w:sz w:val="28"/>
          <w:szCs w:val="28"/>
        </w:rPr>
      </w:pPr>
    </w:p>
    <w:p w:rsidR="00500E75" w:rsidRDefault="00500E75" w:rsidP="00B849AB">
      <w:pPr>
        <w:rPr>
          <w:sz w:val="28"/>
          <w:szCs w:val="28"/>
        </w:rPr>
      </w:pPr>
    </w:p>
    <w:p w:rsidR="00500E75" w:rsidRDefault="00500E75" w:rsidP="00B849AB">
      <w:pPr>
        <w:rPr>
          <w:sz w:val="28"/>
          <w:szCs w:val="28"/>
        </w:rPr>
      </w:pPr>
    </w:p>
    <w:p w:rsidR="00500E75" w:rsidRDefault="00500E75" w:rsidP="00B849AB">
      <w:pPr>
        <w:rPr>
          <w:sz w:val="28"/>
          <w:szCs w:val="28"/>
        </w:rPr>
      </w:pPr>
    </w:p>
    <w:p w:rsidR="00500E75" w:rsidRDefault="00500E75" w:rsidP="00B849AB">
      <w:pPr>
        <w:rPr>
          <w:sz w:val="28"/>
          <w:szCs w:val="28"/>
        </w:rPr>
      </w:pPr>
    </w:p>
    <w:p w:rsidR="00500E75" w:rsidRDefault="00500E75" w:rsidP="00B849AB">
      <w:pPr>
        <w:rPr>
          <w:sz w:val="28"/>
          <w:szCs w:val="28"/>
        </w:rPr>
      </w:pPr>
    </w:p>
    <w:p w:rsidR="00500E75" w:rsidRPr="00500E75" w:rsidRDefault="00500E75" w:rsidP="00B849AB">
      <w:pPr>
        <w:rPr>
          <w:sz w:val="28"/>
          <w:szCs w:val="28"/>
        </w:rPr>
      </w:pPr>
    </w:p>
    <w:p w:rsidR="002F6711" w:rsidRPr="00500E75" w:rsidRDefault="002F6711" w:rsidP="00B849AB">
      <w:pPr>
        <w:rPr>
          <w:sz w:val="28"/>
          <w:szCs w:val="28"/>
        </w:rPr>
      </w:pPr>
    </w:p>
    <w:p w:rsidR="00B849AB" w:rsidRPr="00500E75" w:rsidRDefault="00B849AB" w:rsidP="00B849AB">
      <w:pPr>
        <w:jc w:val="center"/>
        <w:rPr>
          <w:b/>
          <w:bCs/>
          <w:sz w:val="28"/>
          <w:szCs w:val="28"/>
        </w:rPr>
      </w:pPr>
    </w:p>
    <w:p w:rsidR="00B849AB" w:rsidRPr="00500E75" w:rsidRDefault="00B849AB" w:rsidP="00B849AB">
      <w:pPr>
        <w:pStyle w:val="6"/>
        <w:rPr>
          <w:sz w:val="28"/>
          <w:szCs w:val="28"/>
        </w:rPr>
      </w:pPr>
      <w:r w:rsidRPr="00500E75">
        <w:rPr>
          <w:sz w:val="28"/>
          <w:szCs w:val="28"/>
        </w:rPr>
        <w:t>ВОРОНЕЖ</w:t>
      </w:r>
      <w:r w:rsidR="001404E5" w:rsidRPr="00500E75">
        <w:rPr>
          <w:sz w:val="28"/>
          <w:szCs w:val="28"/>
        </w:rPr>
        <w:t>,</w:t>
      </w:r>
      <w:r w:rsidR="0068003C">
        <w:rPr>
          <w:sz w:val="28"/>
          <w:szCs w:val="28"/>
        </w:rPr>
        <w:t xml:space="preserve"> 20</w:t>
      </w:r>
      <w:r w:rsidR="000F633D">
        <w:rPr>
          <w:sz w:val="28"/>
          <w:szCs w:val="28"/>
        </w:rPr>
        <w:t>22</w:t>
      </w:r>
      <w:r w:rsidRPr="00500E75">
        <w:rPr>
          <w:sz w:val="28"/>
          <w:szCs w:val="28"/>
        </w:rPr>
        <w:t xml:space="preserve"> г</w:t>
      </w:r>
    </w:p>
    <w:p w:rsidR="002F6711" w:rsidRPr="00500E75" w:rsidRDefault="002F6711" w:rsidP="002F6711">
      <w:pPr>
        <w:rPr>
          <w:sz w:val="28"/>
          <w:szCs w:val="28"/>
        </w:rPr>
      </w:pPr>
    </w:p>
    <w:p w:rsidR="002F6711" w:rsidRDefault="002F6711" w:rsidP="002F6711"/>
    <w:p w:rsidR="00500E75" w:rsidRDefault="00500E75" w:rsidP="002F6711"/>
    <w:p w:rsidR="00500E75" w:rsidRDefault="00500E75" w:rsidP="002F6711"/>
    <w:p w:rsidR="00500E75" w:rsidRDefault="00500E75" w:rsidP="002F6711"/>
    <w:p w:rsidR="00500E75" w:rsidRDefault="00500E75" w:rsidP="002F6711"/>
    <w:p w:rsidR="00500E75" w:rsidRDefault="00500E75" w:rsidP="002F6711"/>
    <w:p w:rsidR="00500E75" w:rsidRDefault="00500E75" w:rsidP="002F6711"/>
    <w:p w:rsidR="00500E75" w:rsidRPr="00C40015" w:rsidRDefault="00500E75" w:rsidP="002F6711"/>
    <w:p w:rsidR="002F6711" w:rsidRPr="00C40015" w:rsidRDefault="002F6711" w:rsidP="002F6711"/>
    <w:p w:rsidR="002F6711" w:rsidRPr="00C40015" w:rsidRDefault="002F6711" w:rsidP="002F6711"/>
    <w:p w:rsidR="002F6711" w:rsidRDefault="00C40015" w:rsidP="002F6711">
      <w:pPr>
        <w:pStyle w:val="1"/>
        <w:tabs>
          <w:tab w:val="left" w:pos="5760"/>
        </w:tabs>
      </w:pPr>
      <w:r>
        <w:t xml:space="preserve">РАССМОТРЕНА И </w:t>
      </w:r>
      <w:r w:rsidR="002F6711">
        <w:t xml:space="preserve">ОДОБРЕНА: </w:t>
      </w:r>
      <w:r w:rsidR="002F6711">
        <w:tab/>
        <w:t xml:space="preserve">Составлена в соответствии с 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Цикловой методической комиссией                   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 требованиями ФГОС СПО по 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____________________________                           специальности 31.02.0</w:t>
      </w:r>
      <w:r w:rsidRPr="002F6711">
        <w:rPr>
          <w:sz w:val="28"/>
        </w:rPr>
        <w:t>1</w:t>
      </w:r>
      <w:r>
        <w:rPr>
          <w:sz w:val="28"/>
        </w:rPr>
        <w:t xml:space="preserve"> 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__________________________              </w:t>
      </w:r>
      <w:r w:rsidR="00C40015">
        <w:rPr>
          <w:sz w:val="28"/>
        </w:rPr>
        <w:t xml:space="preserve"> </w:t>
      </w:r>
      <w:r w:rsidR="001404E5">
        <w:rPr>
          <w:sz w:val="28"/>
        </w:rPr>
        <w:t xml:space="preserve">            </w:t>
      </w:r>
      <w:r>
        <w:rPr>
          <w:sz w:val="28"/>
        </w:rPr>
        <w:t xml:space="preserve">«Лечебное дело», утв.приказом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Министерства образования и науки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Протокол №1                                                         РФ от 12.05.2014 г.№501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От «__</w:t>
      </w:r>
      <w:r w:rsidR="00C40015" w:rsidRPr="00C40015">
        <w:rPr>
          <w:sz w:val="28"/>
        </w:rPr>
        <w:t>31</w:t>
      </w:r>
      <w:r w:rsidR="00C40015">
        <w:rPr>
          <w:sz w:val="28"/>
        </w:rPr>
        <w:t>_</w:t>
      </w:r>
      <w:r>
        <w:rPr>
          <w:sz w:val="28"/>
        </w:rPr>
        <w:t>» _</w:t>
      </w:r>
      <w:r w:rsidR="00C40015" w:rsidRPr="00C40015">
        <w:rPr>
          <w:sz w:val="28"/>
        </w:rPr>
        <w:t>августа</w:t>
      </w:r>
      <w:r w:rsidR="00C40015">
        <w:rPr>
          <w:sz w:val="28"/>
        </w:rPr>
        <w:t>__</w:t>
      </w:r>
      <w:r w:rsidR="005E29D4">
        <w:rPr>
          <w:sz w:val="28"/>
        </w:rPr>
        <w:t xml:space="preserve"> 202</w:t>
      </w:r>
      <w:r w:rsidR="000F633D">
        <w:rPr>
          <w:sz w:val="28"/>
        </w:rPr>
        <w:t>2</w:t>
      </w:r>
      <w:r w:rsidR="00C40015">
        <w:rPr>
          <w:sz w:val="28"/>
        </w:rPr>
        <w:t>_</w:t>
      </w:r>
      <w:r>
        <w:rPr>
          <w:sz w:val="28"/>
        </w:rPr>
        <w:t xml:space="preserve">г.                    </w:t>
      </w:r>
      <w:r w:rsidR="00C40015">
        <w:rPr>
          <w:sz w:val="28"/>
        </w:rPr>
        <w:t xml:space="preserve">        </w:t>
      </w:r>
      <w:r>
        <w:rPr>
          <w:sz w:val="28"/>
        </w:rPr>
        <w:t>Зам.директора по учебной работе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_______________      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Председатель ЦМК  </w:t>
      </w:r>
      <w:r>
        <w:rPr>
          <w:sz w:val="28"/>
        </w:rPr>
        <w:tab/>
        <w:t xml:space="preserve">    Селивановская Е.Л.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________________/Лозинская Л.М./                                                                                  </w:t>
      </w:r>
    </w:p>
    <w:p w:rsidR="002F6711" w:rsidRDefault="002F6711" w:rsidP="002F6711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  <w:r w:rsidR="002A27D5">
        <w:rPr>
          <w:sz w:val="28"/>
        </w:rPr>
        <w:t xml:space="preserve"> </w:t>
      </w:r>
      <w:r w:rsidR="000F633D">
        <w:rPr>
          <w:sz w:val="28"/>
        </w:rPr>
        <w:t xml:space="preserve">        «____»   ___________2022</w:t>
      </w:r>
      <w:bookmarkStart w:id="0" w:name="_GoBack"/>
      <w:bookmarkEnd w:id="0"/>
      <w:r>
        <w:rPr>
          <w:sz w:val="28"/>
        </w:rPr>
        <w:t>__г.</w:t>
      </w:r>
    </w:p>
    <w:p w:rsidR="00B849AB" w:rsidRPr="002F6711" w:rsidRDefault="00B849AB" w:rsidP="002F6711"/>
    <w:p w:rsidR="002F6711" w:rsidRPr="00320081" w:rsidRDefault="002F6711" w:rsidP="00B849AB">
      <w:pPr>
        <w:jc w:val="center"/>
        <w:rPr>
          <w:b/>
          <w:bCs/>
          <w:sz w:val="32"/>
        </w:rPr>
      </w:pPr>
    </w:p>
    <w:p w:rsidR="00B849AB" w:rsidRDefault="00B849AB" w:rsidP="00B849AB">
      <w:pPr>
        <w:pStyle w:val="a4"/>
        <w:rPr>
          <w:u w:val="none"/>
        </w:rPr>
      </w:pPr>
      <w:r>
        <w:rPr>
          <w:u w:val="none"/>
        </w:rPr>
        <w:t>Автор: Лозинская Л.М.___________________________________________________ ________________________________________________________________________ ________________________________________________________________________</w:t>
      </w:r>
    </w:p>
    <w:p w:rsidR="00B849AB" w:rsidRDefault="00B849AB" w:rsidP="00B849AB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B849AB" w:rsidRDefault="00B849AB" w:rsidP="00B849AB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B849AB" w:rsidRDefault="00B849AB" w:rsidP="00B849AB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B849AB" w:rsidRDefault="00B849AB" w:rsidP="00B849AB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B849AB" w:rsidRDefault="00B849AB" w:rsidP="00B849AB">
      <w:pPr>
        <w:pStyle w:val="21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500E75" w:rsidRDefault="00B849AB" w:rsidP="00B849AB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0E75">
        <w:rPr>
          <w:sz w:val="28"/>
        </w:rPr>
        <w:t>________</w:t>
      </w:r>
    </w:p>
    <w:p w:rsidR="00500E75" w:rsidRDefault="00500E75" w:rsidP="00B849AB">
      <w:pPr>
        <w:rPr>
          <w:sz w:val="28"/>
        </w:rPr>
      </w:pPr>
    </w:p>
    <w:p w:rsidR="00B849AB" w:rsidRDefault="00B849AB" w:rsidP="00B849AB">
      <w:pPr>
        <w:rPr>
          <w:sz w:val="28"/>
        </w:rPr>
      </w:pP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B849AB" w:rsidRPr="00500E75" w:rsidRDefault="00B849AB" w:rsidP="00500E75">
      <w:pPr>
        <w:jc w:val="center"/>
        <w:outlineLvl w:val="0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lastRenderedPageBreak/>
        <w:t>СОДЕРЖАНИЕ</w:t>
      </w:r>
    </w:p>
    <w:p w:rsidR="00001228" w:rsidRPr="00500E75" w:rsidRDefault="00001228" w:rsidP="00500E75">
      <w:pPr>
        <w:jc w:val="center"/>
        <w:outlineLvl w:val="0"/>
        <w:rPr>
          <w:bCs/>
          <w:sz w:val="32"/>
          <w:szCs w:val="32"/>
        </w:rPr>
      </w:pP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ПАСПОРТ РАБОЧЕЙ ПРОГРАММЫ.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1.1. Область применения программы.</w:t>
      </w:r>
    </w:p>
    <w:p w:rsidR="00065292" w:rsidRPr="00500E75" w:rsidRDefault="001404E5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 xml:space="preserve">1.2. Место </w:t>
      </w:r>
      <w:r w:rsidR="00B849AB" w:rsidRPr="00500E75">
        <w:rPr>
          <w:bCs/>
          <w:sz w:val="32"/>
          <w:szCs w:val="32"/>
        </w:rPr>
        <w:t>данной учебной дисциплины в системе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подготовки специалиста.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1.3. Цели и задачи данной учебной дисциплины.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</w:p>
    <w:p w:rsidR="00065292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2.СТРУКТУРА И СОДЕРЖАНИЕ УЧЕБНОЙ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ДИСЦИПЛИНЫ.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2.1. Объем учебной дисциплины и виды учебной работы.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2.2. Тематический план по дисциплине.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2.3. Содержание учебной дисциплины.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</w:p>
    <w:p w:rsidR="00065292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3.УСЛОВИЯ РЕАЛИЗАЦИИ ПРОГРАММЫ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УЧЕБНОЙ ДИСЦИПЛИНЫ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3.1. Требования к материально-техническому обеспечению.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3.2. Информационное обеспечение обучения.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</w:p>
    <w:p w:rsidR="00065292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4.КОНТРОЛЬ И ОЦЕНКА РЕЗУЛЬТАТОВ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ОСВОЕНИЯ УЧЕБНОЙ ДИСЦИПЛИНЫ.</w:t>
      </w:r>
    </w:p>
    <w:p w:rsidR="00B849AB" w:rsidRPr="00500E75" w:rsidRDefault="00B849AB" w:rsidP="00500E75">
      <w:pPr>
        <w:jc w:val="center"/>
        <w:rPr>
          <w:bCs/>
          <w:sz w:val="32"/>
          <w:szCs w:val="32"/>
        </w:rPr>
      </w:pPr>
      <w:r w:rsidRPr="00500E75">
        <w:rPr>
          <w:bCs/>
          <w:sz w:val="32"/>
          <w:szCs w:val="32"/>
        </w:rPr>
        <w:t>4.1. Контроль результатов освоения учебной дисциплины.</w:t>
      </w:r>
    </w:p>
    <w:p w:rsidR="00A63D47" w:rsidRPr="00500E75" w:rsidRDefault="00A63D47" w:rsidP="00500E75">
      <w:pPr>
        <w:jc w:val="center"/>
        <w:rPr>
          <w:bCs/>
          <w:sz w:val="32"/>
          <w:szCs w:val="32"/>
        </w:rPr>
      </w:pPr>
    </w:p>
    <w:p w:rsidR="00A63D47" w:rsidRPr="00500E75" w:rsidRDefault="00A63D47" w:rsidP="00500E75">
      <w:pPr>
        <w:jc w:val="center"/>
        <w:rPr>
          <w:bCs/>
          <w:sz w:val="32"/>
          <w:szCs w:val="32"/>
        </w:rPr>
      </w:pPr>
    </w:p>
    <w:p w:rsidR="00A63D47" w:rsidRPr="00500E75" w:rsidRDefault="00A63D47" w:rsidP="00500E75">
      <w:pPr>
        <w:jc w:val="center"/>
        <w:rPr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A63D47" w:rsidRDefault="00A63D47" w:rsidP="00880F07">
      <w:pPr>
        <w:jc w:val="both"/>
        <w:rPr>
          <w:b/>
          <w:bCs/>
          <w:sz w:val="32"/>
          <w:szCs w:val="32"/>
        </w:rPr>
      </w:pPr>
    </w:p>
    <w:p w:rsidR="00B849AB" w:rsidRDefault="00B849AB" w:rsidP="00880F07">
      <w:pPr>
        <w:jc w:val="both"/>
        <w:outlineLvl w:val="0"/>
        <w:rPr>
          <w:b/>
          <w:bCs/>
          <w:sz w:val="32"/>
          <w:szCs w:val="32"/>
        </w:rPr>
      </w:pPr>
    </w:p>
    <w:p w:rsidR="00B849AB" w:rsidRDefault="00B849AB" w:rsidP="00880F07">
      <w:pPr>
        <w:jc w:val="both"/>
        <w:outlineLvl w:val="0"/>
        <w:rPr>
          <w:b/>
          <w:bCs/>
          <w:sz w:val="28"/>
          <w:szCs w:val="28"/>
        </w:rPr>
      </w:pPr>
    </w:p>
    <w:p w:rsidR="00B849AB" w:rsidRDefault="00B849AB" w:rsidP="00880F07">
      <w:pPr>
        <w:jc w:val="both"/>
        <w:outlineLvl w:val="0"/>
        <w:rPr>
          <w:b/>
          <w:bCs/>
          <w:sz w:val="28"/>
          <w:szCs w:val="28"/>
        </w:rPr>
      </w:pPr>
    </w:p>
    <w:p w:rsidR="00B849AB" w:rsidRDefault="00C40015" w:rsidP="00B849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1. паспорт рабочей программы </w:t>
      </w:r>
      <w:r w:rsidR="00B849AB">
        <w:rPr>
          <w:b/>
          <w:caps/>
          <w:sz w:val="28"/>
          <w:szCs w:val="28"/>
        </w:rPr>
        <w:t>УЧЕБНОЙ ДИСЦИПЛИНЫ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  <w:t xml:space="preserve">                                      Фармакология                 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название дисциплины</w:t>
      </w:r>
    </w:p>
    <w:p w:rsidR="00B849AB" w:rsidRPr="00A20A8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B849AB" w:rsidRPr="00743C3C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B849AB" w:rsidRPr="00A20A8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447017" w:rsidRDefault="00447017" w:rsidP="00447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Программа дисциплины является частью примерной программы подготовки специалистов среднего звена в соответствии с ФГОС по специальности СПО </w:t>
      </w:r>
      <w:r w:rsidRPr="00447017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Лечебное дело </w:t>
      </w:r>
    </w:p>
    <w:p w:rsidR="007F6136" w:rsidRDefault="007F6136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F6136" w:rsidRDefault="007F6136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 w:rsidR="00915C06">
        <w:rPr>
          <w:sz w:val="28"/>
          <w:szCs w:val="28"/>
          <w:u w:val="single"/>
        </w:rPr>
        <w:t>обще</w:t>
      </w:r>
      <w:r>
        <w:rPr>
          <w:sz w:val="28"/>
          <w:szCs w:val="28"/>
          <w:u w:val="single"/>
        </w:rPr>
        <w:t>профессиональный цикл</w:t>
      </w:r>
      <w:r>
        <w:rPr>
          <w:sz w:val="28"/>
          <w:szCs w:val="28"/>
          <w:u w:val="single"/>
        </w:rPr>
        <w:tab/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указать принадлежность учебной дисциплины к учебному циклу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A0A40" w:rsidRDefault="001A0A40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49AB" w:rsidRPr="00A63D47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</w:t>
      </w:r>
      <w:r w:rsidRPr="00A63D47">
        <w:rPr>
          <w:b/>
          <w:sz w:val="28"/>
          <w:szCs w:val="28"/>
        </w:rPr>
        <w:t>должен уметь:</w:t>
      </w:r>
    </w:p>
    <w:p w:rsidR="00B849AB" w:rsidRDefault="00915C06" w:rsidP="00B849A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9AB">
        <w:rPr>
          <w:sz w:val="28"/>
          <w:szCs w:val="28"/>
        </w:rPr>
        <w:t>выписывать лекарственные формы в виде рецепта с использованием справочной литературы;</w:t>
      </w:r>
    </w:p>
    <w:p w:rsidR="00B849AB" w:rsidRDefault="00915C06" w:rsidP="00B849A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9AB">
        <w:rPr>
          <w:sz w:val="28"/>
          <w:szCs w:val="28"/>
        </w:rPr>
        <w:t>находить сведения о лекарственных препаратах в доступных базах данных;</w:t>
      </w:r>
    </w:p>
    <w:p w:rsidR="00B849AB" w:rsidRDefault="00915C06" w:rsidP="00B849A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9AB">
        <w:rPr>
          <w:sz w:val="28"/>
          <w:szCs w:val="28"/>
        </w:rPr>
        <w:t>ориентироваться в номенклатуре лекарственных средств;</w:t>
      </w:r>
    </w:p>
    <w:p w:rsidR="00B849AB" w:rsidRDefault="00915C06" w:rsidP="00B849A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9AB">
        <w:rPr>
          <w:sz w:val="28"/>
          <w:szCs w:val="28"/>
        </w:rPr>
        <w:t>применять лекарственные средства по назначению врача;</w:t>
      </w:r>
    </w:p>
    <w:p w:rsidR="00B849AB" w:rsidRDefault="00915C06" w:rsidP="00B849A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9AB">
        <w:rPr>
          <w:sz w:val="28"/>
          <w:szCs w:val="28"/>
        </w:rPr>
        <w:t>давать рекомендации пациенту по применению различных лекарственных форм;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</w:t>
      </w:r>
      <w:r w:rsidRPr="00A63D47">
        <w:rPr>
          <w:b/>
          <w:sz w:val="28"/>
          <w:szCs w:val="28"/>
        </w:rPr>
        <w:t>должен знать</w:t>
      </w:r>
      <w:r>
        <w:rPr>
          <w:sz w:val="28"/>
          <w:szCs w:val="28"/>
        </w:rPr>
        <w:t>:</w:t>
      </w:r>
    </w:p>
    <w:p w:rsidR="00B849AB" w:rsidRDefault="00915C06" w:rsidP="00B849A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9AB">
        <w:rPr>
          <w:sz w:val="28"/>
          <w:szCs w:val="28"/>
        </w:rPr>
        <w:t>лекарственные формы, пути введения лекарственных средств, виды их действия и взаимодействия;</w:t>
      </w:r>
    </w:p>
    <w:p w:rsidR="00B849AB" w:rsidRDefault="00915C06" w:rsidP="00B849A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9AB">
        <w:rPr>
          <w:sz w:val="28"/>
          <w:szCs w:val="28"/>
        </w:rPr>
        <w:t>основные лекарственные группы и фармакотерапевтические действия лекарств по группам;</w:t>
      </w:r>
    </w:p>
    <w:p w:rsidR="00B849AB" w:rsidRDefault="00915C06" w:rsidP="00B849A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9AB">
        <w:rPr>
          <w:sz w:val="28"/>
          <w:szCs w:val="28"/>
        </w:rPr>
        <w:t>побочные эффекты, виды реакций и осложнения лекарственной терапии;</w:t>
      </w:r>
    </w:p>
    <w:p w:rsidR="00B849AB" w:rsidRDefault="00915C06" w:rsidP="00B849A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9AB">
        <w:rPr>
          <w:sz w:val="28"/>
          <w:szCs w:val="28"/>
        </w:rPr>
        <w:t>правила заполнения рецептурных бланков;</w:t>
      </w:r>
    </w:p>
    <w:p w:rsidR="00A63D47" w:rsidRDefault="00A63D47" w:rsidP="00B849AB">
      <w:pPr>
        <w:jc w:val="both"/>
        <w:rPr>
          <w:sz w:val="28"/>
          <w:szCs w:val="28"/>
        </w:rPr>
      </w:pPr>
    </w:p>
    <w:p w:rsidR="00A63D47" w:rsidRDefault="00A63D47" w:rsidP="00A63D4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результате освоения учебной дисциплины студент должен овладевать:</w:t>
      </w:r>
    </w:p>
    <w:p w:rsidR="00A63D47" w:rsidRDefault="00A63D47" w:rsidP="00A63D4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общими компетенциями, включающими в себя способность</w:t>
      </w:r>
    </w:p>
    <w:p w:rsidR="00A63D47" w:rsidRDefault="00A63D47" w:rsidP="00A63D47">
      <w:pPr>
        <w:pStyle w:val="52"/>
        <w:shd w:val="clear" w:color="auto" w:fill="auto"/>
        <w:spacing w:before="0"/>
      </w:pP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rPr>
          <w:lang w:val="en-US"/>
        </w:rPr>
        <w:t>OK</w:t>
      </w:r>
      <w:r w:rsidRPr="0035686B">
        <w:t xml:space="preserve"> </w:t>
      </w:r>
      <w:r>
        <w:t>1. Понимать сущность и социальную значимость своей будущей профессии, проявлять к ней устойчивый интерес.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3. Принимать решения в стандартных и нестандартных ситуациях и нести за них ответственность.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lastRenderedPageBreak/>
        <w:t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5. Использовать информационно-коммуникационные технологии в профессиональной деятельности.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6. Работать в коллективе и команде, эффективно общаться с коллегами, руководством, потребителями.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7. Брать ответственность за работу членов команды (подчиненных), за результат выполнения заданий.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9. Ориентироваться в условиях частой смены технологий в профессиональной деятельности.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rPr>
          <w:lang w:val="en-US"/>
        </w:rPr>
        <w:t>OK</w:t>
      </w:r>
      <w:r w:rsidRPr="0035686B">
        <w:t xml:space="preserve"> </w:t>
      </w:r>
      <w:r>
        <w:t>11. Быть готовым брать на себя нравственные обязательства по отношению к природе, обществу, человеку.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20" w:firstLine="700"/>
        <w:jc w:val="both"/>
      </w:pPr>
      <w:r>
        <w:t>ОК 13. Вести здоровый образ жизни, заниматься физической культурой и спортом для укрепления здоровья, достижения жизненных и</w:t>
      </w:r>
    </w:p>
    <w:p w:rsidR="00A63D47" w:rsidRDefault="00A63D47" w:rsidP="00A63D47">
      <w:pPr>
        <w:pStyle w:val="26"/>
        <w:shd w:val="clear" w:color="auto" w:fill="auto"/>
        <w:spacing w:after="0" w:line="270" w:lineRule="exact"/>
        <w:ind w:left="20" w:firstLine="0"/>
      </w:pPr>
      <w:r>
        <w:t>профессиональных целей.</w:t>
      </w:r>
    </w:p>
    <w:p w:rsidR="00A63D47" w:rsidRDefault="00A63D47" w:rsidP="00A63D47">
      <w:pPr>
        <w:jc w:val="center"/>
        <w:outlineLvl w:val="0"/>
        <w:rPr>
          <w:b/>
          <w:bCs/>
          <w:sz w:val="28"/>
          <w:szCs w:val="28"/>
        </w:rPr>
      </w:pPr>
    </w:p>
    <w:p w:rsidR="00A63D47" w:rsidRDefault="00A63D47" w:rsidP="00A63D4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Профессиональными компетенциями, соответствующим основным видам профессиональной деятельности</w:t>
      </w:r>
    </w:p>
    <w:p w:rsidR="00A63D47" w:rsidRDefault="00A63D47" w:rsidP="00A63D47">
      <w:pPr>
        <w:jc w:val="center"/>
        <w:outlineLvl w:val="0"/>
        <w:rPr>
          <w:b/>
          <w:bCs/>
          <w:sz w:val="28"/>
          <w:szCs w:val="28"/>
        </w:rPr>
      </w:pPr>
    </w:p>
    <w:p w:rsidR="00A63D47" w:rsidRDefault="00A63D47" w:rsidP="00A63D47">
      <w:pPr>
        <w:jc w:val="center"/>
        <w:outlineLvl w:val="0"/>
        <w:rPr>
          <w:b/>
          <w:bCs/>
          <w:sz w:val="28"/>
          <w:szCs w:val="28"/>
        </w:rPr>
      </w:pP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firstLine="700"/>
        <w:jc w:val="both"/>
      </w:pPr>
      <w:r>
        <w:t>ПК 2.3. Выполнять лечебные вмешательства.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firstLine="700"/>
        <w:jc w:val="both"/>
      </w:pPr>
      <w:r>
        <w:t>ПК 2.4. Проводить контроль эффективности лечения.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60" w:firstLine="700"/>
        <w:jc w:val="both"/>
      </w:pPr>
      <w:r>
        <w:t>ПК 2.6. Организовывать специализированный сестринский уход за пациентом.</w:t>
      </w:r>
    </w:p>
    <w:p w:rsidR="00A63D47" w:rsidRDefault="00A63D47" w:rsidP="00A63D47">
      <w:pPr>
        <w:jc w:val="center"/>
        <w:outlineLvl w:val="0"/>
        <w:rPr>
          <w:b/>
          <w:bCs/>
          <w:sz w:val="28"/>
          <w:szCs w:val="28"/>
        </w:rPr>
      </w:pP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firstLine="700"/>
        <w:jc w:val="both"/>
      </w:pPr>
      <w:r>
        <w:t>ПК 3.2. Определять тактику ведения пациента.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60" w:firstLine="700"/>
        <w:jc w:val="both"/>
      </w:pPr>
      <w:r>
        <w:t>ПК 3.3. Выполнять лечебные вмешательства по оказанию медицинской помощи на догоспитальном этапе.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firstLine="700"/>
        <w:jc w:val="both"/>
      </w:pPr>
      <w:r>
        <w:t>ПК 3.4. Проводить контроль эффективности проводимых мероприятий.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60" w:firstLine="700"/>
        <w:jc w:val="both"/>
      </w:pPr>
      <w:r>
        <w:t>ПК 3.8. Организовывать и оказывать неотложную медицинскую помощь пострадавшим в чрезвычайных ситуациях.</w:t>
      </w:r>
    </w:p>
    <w:p w:rsidR="00A63D47" w:rsidRDefault="00A63D47" w:rsidP="00A63D47">
      <w:pPr>
        <w:jc w:val="center"/>
        <w:outlineLvl w:val="0"/>
        <w:rPr>
          <w:b/>
          <w:bCs/>
          <w:sz w:val="28"/>
          <w:szCs w:val="28"/>
        </w:rPr>
      </w:pP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firstLine="700"/>
        <w:jc w:val="both"/>
      </w:pPr>
      <w:r>
        <w:t>ПК 4.7. Организовывать здоровьесберегающую среду.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40" w:firstLine="700"/>
        <w:jc w:val="both"/>
      </w:pPr>
      <w:r>
        <w:t>ПК 4.8. Организовывать и проводить работу Школ здоровья для пациентов и их окружения.</w:t>
      </w: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40" w:firstLine="700"/>
        <w:jc w:val="both"/>
      </w:pPr>
    </w:p>
    <w:p w:rsidR="00A63D47" w:rsidRDefault="00A63D47" w:rsidP="00A63D47">
      <w:pPr>
        <w:pStyle w:val="26"/>
        <w:shd w:val="clear" w:color="auto" w:fill="auto"/>
        <w:spacing w:after="0" w:line="317" w:lineRule="exact"/>
        <w:ind w:left="20" w:right="40" w:firstLine="700"/>
        <w:jc w:val="both"/>
      </w:pPr>
    </w:p>
    <w:p w:rsidR="00A63D47" w:rsidRDefault="00A63D47" w:rsidP="00A63D47">
      <w:pPr>
        <w:outlineLvl w:val="0"/>
        <w:rPr>
          <w:b/>
          <w:bCs/>
          <w:sz w:val="28"/>
          <w:szCs w:val="28"/>
        </w:rPr>
      </w:pPr>
    </w:p>
    <w:p w:rsidR="00B849AB" w:rsidRDefault="00B849AB" w:rsidP="00B849AB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примерной программы учебной дисциплины: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   </w:t>
      </w:r>
      <w:r w:rsidR="00C40015">
        <w:rPr>
          <w:sz w:val="28"/>
          <w:szCs w:val="28"/>
          <w:u w:val="single"/>
        </w:rPr>
        <w:t xml:space="preserve">147 </w:t>
      </w:r>
      <w:r>
        <w:rPr>
          <w:sz w:val="28"/>
          <w:szCs w:val="28"/>
        </w:rPr>
        <w:t>часов, в том числе: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  <w:u w:val="single"/>
        </w:rPr>
        <w:t xml:space="preserve">98 </w:t>
      </w:r>
      <w:r>
        <w:rPr>
          <w:sz w:val="28"/>
          <w:szCs w:val="28"/>
        </w:rPr>
        <w:t>часа;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само</w:t>
      </w:r>
      <w:r w:rsidR="00C40015">
        <w:rPr>
          <w:sz w:val="28"/>
          <w:szCs w:val="28"/>
        </w:rPr>
        <w:t>стоятельной работы обучающегося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49</w:t>
      </w:r>
      <w:r>
        <w:rPr>
          <w:sz w:val="28"/>
          <w:szCs w:val="28"/>
        </w:rPr>
        <w:t xml:space="preserve"> часов.</w:t>
      </w:r>
    </w:p>
    <w:p w:rsidR="00A63D47" w:rsidRDefault="00A63D47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63D47" w:rsidRDefault="00A63D47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1A0A40" w:rsidRPr="00924D60" w:rsidRDefault="001A0A40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849AB" w:rsidRDefault="00915C06" w:rsidP="00FC2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</w:t>
      </w:r>
      <w:r w:rsidR="00B849AB">
        <w:rPr>
          <w:b/>
          <w:sz w:val="28"/>
          <w:szCs w:val="28"/>
        </w:rPr>
        <w:t>СОДЕРЖАНИЕ УЧЕБНОЙ ДИСЦИПЛИНЫ</w:t>
      </w:r>
    </w:p>
    <w:p w:rsidR="00A63D47" w:rsidRDefault="00A63D47" w:rsidP="00FC2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849AB" w:rsidRDefault="00B849AB" w:rsidP="00FC2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pPr w:leftFromText="180" w:rightFromText="180" w:vertAnchor="text" w:horzAnchor="margin" w:tblpXSpec="center" w:tblpY="177"/>
        <w:tblW w:w="114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1"/>
        <w:gridCol w:w="1615"/>
      </w:tblGrid>
      <w:tr w:rsidR="00915846" w:rsidTr="00FC2146">
        <w:trPr>
          <w:trHeight w:val="680"/>
        </w:trPr>
        <w:tc>
          <w:tcPr>
            <w:tcW w:w="9821" w:type="dxa"/>
            <w:tcBorders>
              <w:bottom w:val="single" w:sz="6" w:space="0" w:color="000000"/>
            </w:tcBorders>
          </w:tcPr>
          <w:p w:rsidR="00915846" w:rsidRDefault="00915846" w:rsidP="00FC214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46" w:rsidRDefault="00915846" w:rsidP="00FC2146">
            <w:pPr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</w:p>
          <w:p w:rsidR="00915846" w:rsidRDefault="00915846" w:rsidP="00FC2146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</w:rPr>
              <w:t>часов</w:t>
            </w:r>
          </w:p>
        </w:tc>
      </w:tr>
      <w:tr w:rsidR="00915846" w:rsidTr="00FC2146">
        <w:trPr>
          <w:trHeight w:val="287"/>
        </w:trPr>
        <w:tc>
          <w:tcPr>
            <w:tcW w:w="9821" w:type="dxa"/>
            <w:tcBorders>
              <w:bottom w:val="single" w:sz="4" w:space="0" w:color="auto"/>
            </w:tcBorders>
          </w:tcPr>
          <w:p w:rsidR="00915846" w:rsidRDefault="00915846" w:rsidP="00FC21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147</w:t>
            </w:r>
          </w:p>
        </w:tc>
      </w:tr>
      <w:tr w:rsidR="00915846" w:rsidTr="00FC2146">
        <w:trPr>
          <w:trHeight w:val="323"/>
        </w:trPr>
        <w:tc>
          <w:tcPr>
            <w:tcW w:w="9821" w:type="dxa"/>
          </w:tcPr>
          <w:p w:rsidR="00915846" w:rsidRDefault="00915846" w:rsidP="00FC214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46" w:rsidRDefault="00FC2146" w:rsidP="002F671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  <w:r w:rsidR="00915846">
              <w:rPr>
                <w:i/>
                <w:sz w:val="28"/>
                <w:szCs w:val="28"/>
              </w:rPr>
              <w:t>8</w:t>
            </w:r>
          </w:p>
        </w:tc>
      </w:tr>
      <w:tr w:rsidR="00915846" w:rsidTr="00FC2146">
        <w:trPr>
          <w:trHeight w:val="323"/>
        </w:trPr>
        <w:tc>
          <w:tcPr>
            <w:tcW w:w="9821" w:type="dxa"/>
          </w:tcPr>
          <w:p w:rsidR="00915846" w:rsidRDefault="00915846" w:rsidP="00FC21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том числе: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915846" w:rsidTr="00FC2146">
        <w:trPr>
          <w:trHeight w:val="323"/>
        </w:trPr>
        <w:tc>
          <w:tcPr>
            <w:tcW w:w="9821" w:type="dxa"/>
            <w:tcBorders>
              <w:right w:val="single" w:sz="4" w:space="0" w:color="auto"/>
            </w:tcBorders>
          </w:tcPr>
          <w:p w:rsidR="00915846" w:rsidRDefault="00915846" w:rsidP="00FC21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915846" w:rsidTr="00FC2146">
        <w:trPr>
          <w:trHeight w:val="2258"/>
        </w:trPr>
        <w:tc>
          <w:tcPr>
            <w:tcW w:w="9821" w:type="dxa"/>
            <w:tcBorders>
              <w:right w:val="single" w:sz="4" w:space="0" w:color="auto"/>
            </w:tcBorders>
          </w:tcPr>
          <w:p w:rsidR="00915846" w:rsidRDefault="00915846" w:rsidP="00FC21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Самостоятельная работа обучающегося (всего) </w:t>
            </w:r>
          </w:p>
          <w:p w:rsidR="00915846" w:rsidRDefault="00915846" w:rsidP="00FC214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изучение нормативных документов,информационных писем;</w:t>
            </w:r>
          </w:p>
          <w:p w:rsidR="00915846" w:rsidRDefault="00915846" w:rsidP="00FC21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написание реферата;</w:t>
            </w:r>
          </w:p>
          <w:p w:rsidR="00915846" w:rsidRDefault="00915846" w:rsidP="00FC214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создание презентации;</w:t>
            </w:r>
          </w:p>
          <w:p w:rsidR="00915846" w:rsidRDefault="00915846" w:rsidP="00FC21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-изучение материалов учебной и дополнительной</w:t>
            </w:r>
          </w:p>
          <w:p w:rsidR="00915846" w:rsidRDefault="00915846" w:rsidP="00FC21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литературы;</w:t>
            </w:r>
          </w:p>
          <w:p w:rsidR="00915846" w:rsidRDefault="00915846" w:rsidP="00FC21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-выполнение заданий по рецептуре;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49</w:t>
            </w:r>
          </w:p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</w:p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</w:p>
          <w:p w:rsidR="00915846" w:rsidRDefault="00915846" w:rsidP="002F671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</w:tc>
      </w:tr>
      <w:tr w:rsidR="00915846" w:rsidTr="00FC2146">
        <w:trPr>
          <w:trHeight w:val="665"/>
        </w:trPr>
        <w:tc>
          <w:tcPr>
            <w:tcW w:w="9821" w:type="dxa"/>
            <w:tcBorders>
              <w:right w:val="single" w:sz="4" w:space="0" w:color="auto"/>
            </w:tcBorders>
          </w:tcPr>
          <w:p w:rsidR="00915846" w:rsidRDefault="00915846" w:rsidP="00FC2146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Итоговая аттестация в форме дифференцированного зачёта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46" w:rsidRDefault="00915846" w:rsidP="00FC2146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B849AB" w:rsidRDefault="00B849AB" w:rsidP="00B849AB">
      <w:pPr>
        <w:jc w:val="center"/>
        <w:outlineLvl w:val="0"/>
        <w:rPr>
          <w:b/>
          <w:bCs/>
          <w:sz w:val="28"/>
          <w:szCs w:val="28"/>
        </w:rPr>
      </w:pPr>
    </w:p>
    <w:p w:rsidR="00924D60" w:rsidRDefault="00924D60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A63D47" w:rsidRDefault="00A63D47" w:rsidP="00915C06">
      <w:pPr>
        <w:outlineLvl w:val="0"/>
        <w:rPr>
          <w:b/>
          <w:bCs/>
          <w:sz w:val="28"/>
          <w:szCs w:val="28"/>
        </w:rPr>
      </w:pPr>
    </w:p>
    <w:p w:rsidR="00001228" w:rsidRDefault="00001228" w:rsidP="00915C06">
      <w:pPr>
        <w:tabs>
          <w:tab w:val="left" w:pos="1140"/>
          <w:tab w:val="left" w:pos="1280"/>
          <w:tab w:val="center" w:pos="5077"/>
        </w:tabs>
        <w:rPr>
          <w:b/>
          <w:bCs/>
          <w:sz w:val="28"/>
          <w:szCs w:val="28"/>
        </w:rPr>
      </w:pPr>
    </w:p>
    <w:p w:rsidR="00915C06" w:rsidRDefault="00915C06" w:rsidP="00915C06">
      <w:pPr>
        <w:rPr>
          <w:sz w:val="28"/>
        </w:rPr>
        <w:sectPr w:rsidR="00915C06">
          <w:footerReference w:type="default" r:id="rId8"/>
          <w:pgSz w:w="11906" w:h="16838"/>
          <w:pgMar w:top="1134" w:right="851" w:bottom="851" w:left="902" w:header="709" w:footer="709" w:gutter="0"/>
          <w:cols w:space="708"/>
          <w:docGrid w:linePitch="360"/>
        </w:sectPr>
      </w:pPr>
    </w:p>
    <w:p w:rsidR="00447017" w:rsidRPr="00447017" w:rsidRDefault="00447017" w:rsidP="00B849AB">
      <w:pPr>
        <w:jc w:val="center"/>
        <w:outlineLvl w:val="0"/>
        <w:rPr>
          <w:b/>
          <w:bCs/>
          <w:sz w:val="28"/>
          <w:szCs w:val="28"/>
        </w:rPr>
      </w:pPr>
    </w:p>
    <w:tbl>
      <w:tblPr>
        <w:tblW w:w="153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1667"/>
        <w:gridCol w:w="3400"/>
        <w:gridCol w:w="2979"/>
        <w:gridCol w:w="2731"/>
        <w:gridCol w:w="3809"/>
      </w:tblGrid>
      <w:tr w:rsidR="00924D60" w:rsidTr="00500E75">
        <w:trPr>
          <w:trHeight w:val="297"/>
        </w:trPr>
        <w:tc>
          <w:tcPr>
            <w:tcW w:w="7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№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both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п/п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</w:tc>
        <w:tc>
          <w:tcPr>
            <w:tcW w:w="16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Номер/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индекс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компетенции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</w:tc>
        <w:tc>
          <w:tcPr>
            <w:tcW w:w="3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Содержание компетенции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(или ее части)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</w:tc>
        <w:tc>
          <w:tcPr>
            <w:tcW w:w="95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ind w:firstLine="706"/>
              <w:jc w:val="center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В результате изучения учебной дисциплины обучающиеся должны: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</w:tc>
      </w:tr>
      <w:tr w:rsidR="00924D60" w:rsidTr="00500E75">
        <w:trPr>
          <w:trHeight w:val="10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D60" w:rsidRDefault="00924D60">
            <w:pPr>
              <w:rPr>
                <w:rFonts w:cs="Arial"/>
                <w:b/>
              </w:rPr>
            </w:pPr>
          </w:p>
        </w:tc>
        <w:tc>
          <w:tcPr>
            <w:tcW w:w="16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D60" w:rsidRDefault="00924D60">
            <w:pPr>
              <w:rPr>
                <w:rFonts w:cs="Arial"/>
                <w:b/>
              </w:rPr>
            </w:pPr>
          </w:p>
        </w:tc>
        <w:tc>
          <w:tcPr>
            <w:tcW w:w="3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D60" w:rsidRDefault="00924D60">
            <w:pPr>
              <w:rPr>
                <w:rFonts w:cs="Arial"/>
                <w:b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/>
              <w:jc w:val="center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Знать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</w:tc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/>
              <w:jc w:val="center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Уметь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</w:tc>
        <w:tc>
          <w:tcPr>
            <w:tcW w:w="3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/>
              <w:jc w:val="center"/>
              <w:rPr>
                <w:rFonts w:cs="Arial"/>
                <w:b/>
              </w:rPr>
            </w:pPr>
            <w:r>
              <w:rPr>
                <w:rFonts w:eastAsia="Calibri"/>
                <w:b/>
                <w:bCs/>
                <w:kern w:val="24"/>
              </w:rPr>
              <w:t>Владеть</w:t>
            </w:r>
            <w:r>
              <w:rPr>
                <w:rFonts w:eastAsia="Calibri"/>
                <w:b/>
                <w:kern w:val="24"/>
              </w:rPr>
              <w:t xml:space="preserve"> </w:t>
            </w:r>
          </w:p>
        </w:tc>
      </w:tr>
      <w:tr w:rsidR="00924D60" w:rsidTr="00500E75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eastAsia="Calibri"/>
                <w:kern w:val="24"/>
              </w:rPr>
              <w:t xml:space="preserve">1 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  <w:r>
              <w:rPr>
                <w:rFonts w:eastAsia="Calibri"/>
                <w:kern w:val="24"/>
              </w:rPr>
              <w:t>2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  <w:r>
              <w:rPr>
                <w:rFonts w:eastAsia="Calibri"/>
                <w:kern w:val="24"/>
              </w:rPr>
              <w:t>3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  <w:r>
              <w:rPr>
                <w:rFonts w:eastAsia="Calibri"/>
                <w:kern w:val="24"/>
              </w:rPr>
              <w:t>4</w:t>
            </w:r>
          </w:p>
        </w:tc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  <w:r>
              <w:rPr>
                <w:rFonts w:eastAsia="Calibri"/>
                <w:kern w:val="24"/>
              </w:rPr>
              <w:t>5</w:t>
            </w:r>
          </w:p>
        </w:tc>
        <w:tc>
          <w:tcPr>
            <w:tcW w:w="3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  <w:r>
              <w:rPr>
                <w:rFonts w:eastAsia="Calibri"/>
                <w:kern w:val="24"/>
              </w:rPr>
              <w:t>6</w:t>
            </w:r>
          </w:p>
        </w:tc>
      </w:tr>
      <w:tr w:rsidR="00924D60" w:rsidTr="00500E75">
        <w:trPr>
          <w:trHeight w:val="2515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:rsidR="00924D60" w:rsidRDefault="00924D60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cs="Arial"/>
              </w:rPr>
            </w:pPr>
            <w:r>
              <w:rPr>
                <w:rFonts w:eastAsia="Calibri"/>
                <w:kern w:val="24"/>
              </w:rPr>
              <w:t xml:space="preserve">1. 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1404E5" w:rsidP="00500E75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ОК </w:t>
            </w:r>
            <w:r w:rsidR="00924D60">
              <w:rPr>
                <w:rFonts w:eastAsia="Calibri"/>
                <w:bCs/>
                <w:kern w:val="24"/>
              </w:rPr>
              <w:t xml:space="preserve">1.  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1404E5" w:rsidRDefault="001404E5" w:rsidP="001404E5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1404E5" w:rsidP="001404E5">
            <w:pPr>
              <w:pStyle w:val="a9"/>
              <w:spacing w:before="0" w:beforeAutospacing="0" w:after="0" w:afterAutospacing="0" w:line="276" w:lineRule="auto"/>
              <w:jc w:val="both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 xml:space="preserve">ОК </w:t>
            </w:r>
            <w:r w:rsidR="00924D60">
              <w:rPr>
                <w:rFonts w:eastAsia="Calibri"/>
                <w:bCs/>
                <w:kern w:val="24"/>
              </w:rPr>
              <w:t xml:space="preserve">2.  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Courier New"/>
                <w:bCs/>
                <w:kern w:val="24"/>
              </w:rPr>
            </w:pPr>
            <w:r>
              <w:rPr>
                <w:rFonts w:cs="Courier New"/>
                <w:bCs/>
                <w:kern w:val="24"/>
              </w:rPr>
              <w:t>Понимает сущность и социальную значимость своей будущей профессии, проявляет к ней устойчивый интерес.</w:t>
            </w: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Courier New"/>
                <w:bCs/>
                <w:kern w:val="24"/>
              </w:rPr>
            </w:pP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Courier New"/>
                <w:bCs/>
                <w:kern w:val="24"/>
              </w:rPr>
            </w:pP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cs="Arial"/>
                <w:bCs/>
                <w:kern w:val="24"/>
              </w:rPr>
              <w:t>Организовывает собственную деятельность, выбирает типовые методы и способы выполнения профессиональных задач, оценивает их эффективность и качество.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 w:rsidP="00500E75">
            <w:pPr>
              <w:pStyle w:val="a9"/>
              <w:spacing w:before="0" w:beforeAutospacing="0" w:after="0" w:afterAutospacing="0"/>
              <w:jc w:val="both"/>
            </w:pPr>
            <w:r>
              <w:rPr>
                <w:rFonts w:eastAsia="Calibri"/>
                <w:bCs/>
                <w:kern w:val="24"/>
              </w:rPr>
              <w:t xml:space="preserve">основные научные понятия, основные закономерности взаимодействия человека и общества, </w:t>
            </w:r>
            <w:r>
              <w:t>основные нормативные и правовые документы, регламентирующие профессиональную деятельность.</w:t>
            </w:r>
          </w:p>
          <w:p w:rsidR="00924D60" w:rsidRDefault="00924D60" w:rsidP="00500E75">
            <w:pPr>
              <w:pStyle w:val="a9"/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 w:rsidP="00500E75">
            <w:pPr>
              <w:pStyle w:val="a9"/>
              <w:spacing w:before="0" w:beforeAutospacing="0" w:after="0" w:afterAutospacing="0"/>
              <w:jc w:val="both"/>
            </w:pPr>
            <w:r>
              <w:t>основы организации лечебно-профилактической помощи населению;</w:t>
            </w:r>
          </w:p>
          <w:p w:rsidR="00924D60" w:rsidRDefault="00924D60" w:rsidP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принципы организации учреждений здравоохранения;</w:t>
            </w:r>
          </w:p>
          <w:p w:rsidR="00924D60" w:rsidRDefault="00924D60" w:rsidP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Arial"/>
                <w:bCs/>
                <w:kern w:val="24"/>
              </w:rPr>
            </w:pPr>
            <w:r>
              <w:t>основы управления качеством медицинской помощи.</w:t>
            </w:r>
          </w:p>
          <w:p w:rsidR="00924D60" w:rsidRDefault="00924D60" w:rsidP="00500E75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</w:p>
        </w:tc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анализировать мировоззренческие, социально значимые научные проблемы.</w:t>
            </w:r>
            <w:r>
              <w:rPr>
                <w:rFonts w:cs="Arial"/>
                <w:bCs/>
                <w:kern w:val="24"/>
              </w:rPr>
              <w:t xml:space="preserve"> </w:t>
            </w: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 xml:space="preserve">руководствоваться в своей деятельности современными принципами толерантности, диалога и сотрудничества. </w:t>
            </w: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 w:rsidP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организовать рабочее место;</w:t>
            </w:r>
          </w:p>
          <w:p w:rsidR="00924D60" w:rsidRDefault="00924D60" w:rsidP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рационально организовать деятельность персонала и соблюдать этические и психологические аспекты работы в команде,</w:t>
            </w:r>
          </w:p>
          <w:p w:rsidR="00924D60" w:rsidRDefault="00924D60" w:rsidP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анализировать эффективность своей деятельности;</w:t>
            </w: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t>внедрять новые формы работы.</w:t>
            </w:r>
          </w:p>
        </w:tc>
        <w:tc>
          <w:tcPr>
            <w:tcW w:w="3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технологиями приобретения, использования и обновления профессиональных знаний.</w:t>
            </w: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 xml:space="preserve"> методами познания предметно-практической деятельности человека.</w:t>
            </w: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 w:rsidP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24D60" w:rsidRDefault="00924D60" w:rsidP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навыки работы с нормативно-правовыми документами;</w:t>
            </w:r>
          </w:p>
          <w:p w:rsidR="00924D60" w:rsidRDefault="00924D60" w:rsidP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работы с прикладными информационными программами, применяемыми в здравоохранении;</w:t>
            </w:r>
          </w:p>
          <w:p w:rsidR="00924D60" w:rsidRDefault="00924D60" w:rsidP="00500E75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t>работы в команде; ведения учетно-отчетной документации.</w:t>
            </w:r>
          </w:p>
        </w:tc>
      </w:tr>
    </w:tbl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2904"/>
        <w:gridCol w:w="3193"/>
        <w:gridCol w:w="3402"/>
      </w:tblGrid>
      <w:tr w:rsidR="00924D60" w:rsidTr="00500E75">
        <w:trPr>
          <w:trHeight w:val="6542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:rsidR="00924D60" w:rsidRDefault="00924D60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cs="Arial"/>
              </w:rPr>
            </w:pPr>
            <w:r>
              <w:rPr>
                <w:rFonts w:eastAsia="Calibri"/>
                <w:bCs/>
                <w:color w:val="000000"/>
                <w:kern w:val="24"/>
              </w:rPr>
              <w:t xml:space="preserve">2.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 w:rsidP="00500E75">
            <w:pPr>
              <w:pStyle w:val="a9"/>
              <w:spacing w:before="0" w:beforeAutospacing="0" w:after="0" w:afterAutospacing="0"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ОК 3. 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 w:rsidP="00500E75">
            <w:pPr>
              <w:pStyle w:val="a9"/>
              <w:spacing w:before="0" w:beforeAutospacing="0" w:after="0" w:afterAutospacing="0"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ОК 4.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 w:rsidP="00500E75">
            <w:pPr>
              <w:pStyle w:val="a9"/>
              <w:spacing w:before="0" w:beforeAutospacing="0" w:after="0" w:afterAutospacing="0"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ОК 5.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  <w:p w:rsidR="00924D60" w:rsidRDefault="00924D60" w:rsidP="00500E75">
            <w:pPr>
              <w:pStyle w:val="a9"/>
              <w:spacing w:before="0" w:beforeAutospacing="0" w:after="0" w:afterAutospacing="0"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ОК 6.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Принимает решения в стандартных и нестандартных ситуациях и несет за них ответственность.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cs="Arial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cs="Arial"/>
              </w:rPr>
              <w:t>Использует информационно-коммуникационные технологии в профессиональной деятельности.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cs="Arial"/>
              </w:rPr>
              <w:t>Работает в коллективе и команде, эффективно общается с коллегами, руководством,  потребителями.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роль фельдшера в сохранении здоровья человека и общества;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факторы риска развития заболеваний в России и регионе.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компьютерные сети и сетевые технологии обработки информации;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методы зашиты информации; </w:t>
            </w:r>
            <w:r>
              <w:rPr>
                <w:kern w:val="24"/>
              </w:rPr>
              <w:t xml:space="preserve">основы современных технологий сбора, обработки и представления инфор-мации, основные методы, способы и средства получения, хранения, переработки информации, готов работать с ком-пьютером как средством управления информацией,  </w:t>
            </w:r>
            <w:r>
              <w:t xml:space="preserve">основные понятия авто-матизированной обработки информации; базовые системные программные продукты и пакеты </w:t>
            </w:r>
            <w:r>
              <w:lastRenderedPageBreak/>
              <w:t>прикладных программ;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использование инфор-мационных технологий в здравоохранении.</w:t>
            </w: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-основные механизмы социализации личности;</w:t>
            </w:r>
          </w:p>
          <w:p w:rsidR="00924D60" w:rsidRDefault="00924D60">
            <w:pPr>
              <w:pStyle w:val="a9"/>
              <w:spacing w:before="0" w:beforeAutospacing="0" w:after="0" w:afterAutospacing="0"/>
            </w:pPr>
            <w:r>
              <w:t>принципы организации групп диспансерного наблюдения;</w:t>
            </w: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cs="Arial"/>
              </w:rPr>
            </w:pPr>
            <w:r>
              <w:t>роль фельдшера в организации и проведении профилактических осмотров у населения разных возрастных групп и профессий.</w:t>
            </w:r>
          </w:p>
        </w:tc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lastRenderedPageBreak/>
              <w:t>проводить ло</w:t>
            </w:r>
            <w:r w:rsidR="001404E5">
              <w:rPr>
                <w:rFonts w:cs="Arial"/>
                <w:bCs/>
                <w:kern w:val="24"/>
              </w:rPr>
              <w:t xml:space="preserve">гический, нестандартный анализ  </w:t>
            </w:r>
            <w:r>
              <w:rPr>
                <w:rFonts w:cs="Arial"/>
                <w:bCs/>
                <w:kern w:val="24"/>
              </w:rPr>
              <w:t xml:space="preserve">профессионально значимых проблем, 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анализировать эффективность своей деятельности;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внедрять новые формы работы.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500E75" w:rsidRDefault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  <w:p w:rsidR="00500E75" w:rsidRDefault="00500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вести утвержденную учетно-отчетную документацию, в том числе с использованием компьютера;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применять информационные технологии в профессиональной деятельности;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cs="Arial"/>
                <w:bCs/>
                <w:kern w:val="24"/>
              </w:rPr>
              <w:t>использовать современные информационно-коммуникационные технологии</w:t>
            </w:r>
            <w:r>
              <w:rPr>
                <w:rFonts w:eastAsia="Calibri"/>
                <w:bCs/>
                <w:kern w:val="24"/>
              </w:rPr>
              <w:t>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вступать в диалог и сотрудничество общаться, вести гармонический диалог и добиваться успеха в процессе коммуникации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Навыками определения групп риска развития различных заболеваний; 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формирования диспансерных групп; 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проведения специфической и неспецифической профилактики.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технологиями приобретения, использования и обновления профессиональных знаний,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 xml:space="preserve">навыками сбора, обработки и анализа информации, 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работы с прикладными информационными программами, применяемыми в здравоохранении.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cs="Arial"/>
                <w:bCs/>
                <w:kern w:val="24"/>
              </w:rPr>
              <w:t>способами социокультурной коммуникативной деятельности, коммуникативными навыками в разных сферах.</w:t>
            </w:r>
          </w:p>
        </w:tc>
      </w:tr>
    </w:tbl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tbl>
      <w:tblPr>
        <w:tblW w:w="15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2904"/>
        <w:gridCol w:w="2544"/>
        <w:gridCol w:w="3910"/>
      </w:tblGrid>
      <w:tr w:rsidR="00924D60" w:rsidTr="00924D60">
        <w:trPr>
          <w:trHeight w:val="6542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:rsidR="00924D60" w:rsidRDefault="00924D60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cs="Arial"/>
              </w:rPr>
            </w:pPr>
            <w:r>
              <w:rPr>
                <w:rFonts w:eastAsia="Calibri"/>
                <w:color w:val="000000"/>
                <w:kern w:val="24"/>
              </w:rPr>
              <w:lastRenderedPageBreak/>
              <w:t xml:space="preserve">3.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 w:rsidP="00500E75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ОК 7.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ОК 8.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Берет на себя ответственность за работу членов команды (подчиненных), результат выполнения заданий.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</w:rPr>
            </w:pPr>
            <w:r>
              <w:rPr>
                <w:rFonts w:cs="Arial"/>
                <w:bCs/>
                <w:kern w:val="24"/>
              </w:rPr>
              <w:t>Самостоятельно определяет задачи профессионального и личностного развития, занимается самообразованием, осознанно планирует повышение своей квалификации.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-основные механизмы социализации личности;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textAlignment w:val="baseline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основы педагогического общения,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textAlignment w:val="baseline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 xml:space="preserve"> основные закономерности взаимодействия человека и общества; </w:t>
            </w: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уровень готовности к профессиональной деятельности,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роль фельдшера в сохранении здоровья человека и общества;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параметры жизнедеятельности;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диагностики неотложных состояний;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действий фельдшера.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cs="Arial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организовать рабочее место;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рационально органи-зовать деятельность персонала и соблюдать этические и психологические аспекты работы в команде.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применять информационные технологии в профессиональной деятельности;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  <w:r>
              <w:t>анализировать полученные данные;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</w:tc>
        <w:tc>
          <w:tcPr>
            <w:tcW w:w="3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коммуникативными навыками, способами установления контактов и поддержания взаимодействия, обеспечивающими успешную работу в коллективе.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работы в команде; ведения учетно-отчетной документации.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</w:p>
          <w:p w:rsidR="00924D60" w:rsidRDefault="00924D60" w:rsidP="004D5ADD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профессиональными знаниями, определением показаний к</w:t>
            </w:r>
            <w:r w:rsidR="004D5ADD">
              <w:rPr>
                <w:sz w:val="24"/>
                <w:szCs w:val="24"/>
              </w:rPr>
              <w:t xml:space="preserve"> госпитализации и осуществления</w:t>
            </w:r>
            <w:r w:rsidR="004D5ADD" w:rsidRPr="004D5A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транспортировки пациента;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4D5ADD">
              <w:rPr>
                <w:sz w:val="24"/>
                <w:szCs w:val="24"/>
              </w:rPr>
              <w:t xml:space="preserve">азанием экстренной медицинской </w:t>
            </w:r>
            <w:r>
              <w:rPr>
                <w:sz w:val="24"/>
                <w:szCs w:val="24"/>
              </w:rPr>
              <w:t>помощи при различных видах повреждений.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</w:tc>
      </w:tr>
    </w:tbl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tbl>
      <w:tblPr>
        <w:tblW w:w="150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2904"/>
        <w:gridCol w:w="2544"/>
        <w:gridCol w:w="3768"/>
      </w:tblGrid>
      <w:tr w:rsidR="00924D60" w:rsidTr="00924D60">
        <w:trPr>
          <w:trHeight w:val="6542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:rsidR="00924D60" w:rsidRDefault="00924D60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cs="Arial"/>
              </w:rPr>
            </w:pPr>
            <w:r>
              <w:rPr>
                <w:rFonts w:eastAsia="Calibri"/>
                <w:color w:val="000000"/>
                <w:kern w:val="24"/>
              </w:rPr>
              <w:lastRenderedPageBreak/>
              <w:t xml:space="preserve">4.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ОК 9.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ОК 10.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>ОК 11.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ориентируется в условиях частой смены технологий в профессиональной деятельности.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Бережно относится к историческому наследию и культурным традициям народа, уважает социальные, культурные, религиозные различия.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Готов брать на себя нравственные обязательства по отношению к природе, обществу и человеку.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>Основные требования нормативной документации, регламентирующей профессиональную деятельность</w:t>
            </w: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-основы историко-культурного развития человека и человечества;</w:t>
            </w: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 xml:space="preserve"> - основные закономернос-ти взаимодействия челове-ка и общества.</w:t>
            </w: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bCs/>
              </w:rPr>
            </w:pPr>
            <w:r>
              <w:rPr>
                <w:rFonts w:cs="Arial"/>
                <w:bCs/>
                <w:kern w:val="24"/>
              </w:rPr>
              <w:t>-</w:t>
            </w:r>
            <w:r>
              <w:rPr>
                <w:bCs/>
              </w:rPr>
              <w:t xml:space="preserve">формирование </w:t>
            </w:r>
            <w:r>
              <w:t>целостного восприятия организма человека в его динамической взаимосвязи с окружающей средой на основных этапах его развития.</w:t>
            </w:r>
            <w:r>
              <w:rPr>
                <w:bCs/>
              </w:rPr>
              <w:t xml:space="preserve"> </w:t>
            </w: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cs="Arial"/>
                <w:bCs/>
                <w:kern w:val="24"/>
              </w:rPr>
              <w:t>социальных и культурных различий, уважительному и бережному отношению к историческому наследию и культурным традициям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пользоваться законодательными актами,</w:t>
            </w:r>
            <w:r>
              <w:rPr>
                <w:rFonts w:eastAsia="Calibri"/>
                <w:bCs/>
                <w:kern w:val="24"/>
              </w:rPr>
              <w:t xml:space="preserve"> </w:t>
            </w:r>
            <w:r>
              <w:rPr>
                <w:rFonts w:cs="Arial"/>
                <w:bCs/>
                <w:kern w:val="24"/>
              </w:rPr>
              <w:t>использовать современные технологические достижения</w:t>
            </w:r>
            <w:r>
              <w:rPr>
                <w:rFonts w:eastAsia="Calibri"/>
                <w:bCs/>
                <w:kern w:val="24"/>
              </w:rPr>
              <w:t>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-проводить логический, нестандартный анализ  значимых проблем.</w:t>
            </w:r>
            <w:r>
              <w:rPr>
                <w:rFonts w:eastAsia="Calibri"/>
                <w:bCs/>
                <w:kern w:val="24"/>
              </w:rPr>
              <w:t xml:space="preserve">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проявлять и транслировать уважительное и бережное отношение к историческому наследию и культур-ным традициям.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вступать в диалог и сотрудничество;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>анализировать многообразие культур и цивилизаций в их взаимодействии.</w:t>
            </w:r>
          </w:p>
        </w:tc>
        <w:tc>
          <w:tcPr>
            <w:tcW w:w="3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 технологиями приобретения, использования и обновления методик</w:t>
            </w:r>
            <w:r>
              <w:rPr>
                <w:rFonts w:cs="Arial"/>
                <w:bCs/>
                <w:kern w:val="24"/>
              </w:rPr>
              <w:t xml:space="preserve"> в профессиональной деятельности.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-методами познания предметно-практической деятельности человека.</w:t>
            </w:r>
            <w:r>
              <w:rPr>
                <w:rFonts w:eastAsia="Calibri"/>
                <w:bCs/>
                <w:kern w:val="24"/>
              </w:rPr>
              <w:t xml:space="preserve">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навыками бережного отношения к культурному наследию и человеку.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-способами социокультурной деятельности;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-коммуникативными навыками.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 xml:space="preserve"> Способами установления контактов и поддержания взаимодействия, обеспечивающими успешную работу в коллективе.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</w:tc>
      </w:tr>
    </w:tbl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tbl>
      <w:tblPr>
        <w:tblW w:w="15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2904"/>
        <w:gridCol w:w="2544"/>
        <w:gridCol w:w="3910"/>
      </w:tblGrid>
      <w:tr w:rsidR="00924D60" w:rsidTr="00924D60">
        <w:trPr>
          <w:trHeight w:val="6542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:rsidR="00924D60" w:rsidRDefault="00924D60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cs="Arial"/>
              </w:rPr>
            </w:pPr>
            <w:r>
              <w:rPr>
                <w:rFonts w:eastAsia="Calibri"/>
                <w:kern w:val="24"/>
              </w:rPr>
              <w:lastRenderedPageBreak/>
              <w:t xml:space="preserve">5.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ОК 12.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ОК 13.  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 xml:space="preserve"> 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организовывает рабочее место с соблюдением требований охраны труда, правил санитарии, инфекционной и противопожарной безопасности.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Ведет здоровый образ жизни, занимается физической культурой и спортом для укрепления здоровья, достижения жизненных и профессиональных целей.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 xml:space="preserve"> 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rFonts w:eastAsia="Calibri"/>
                <w:bCs/>
                <w:kern w:val="24"/>
              </w:rPr>
              <w:t xml:space="preserve">основные положения гигиены и санитарии, роль и влияние природных и производственных факторов на здоровье, </w:t>
            </w:r>
            <w:r>
              <w:t>значение мониторинга;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медицинскую статистику;</w:t>
            </w: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значение профилактики в профессиональной деятельности.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оказания неотложной медицинской помощи на догоспитальном этапе;</w:t>
            </w: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rPr>
                <w:rFonts w:cs="Arial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вести и пропаган-дировать здоровый образ жизни</w:t>
            </w:r>
            <w:r>
              <w:rPr>
                <w:rFonts w:eastAsia="Calibri"/>
                <w:bCs/>
                <w:kern w:val="24"/>
              </w:rPr>
              <w:t xml:space="preserve"> </w:t>
            </w:r>
          </w:p>
          <w:p w:rsidR="00924D60" w:rsidRDefault="00924D60">
            <w:pPr>
              <w:tabs>
                <w:tab w:val="left" w:pos="1080"/>
              </w:tabs>
            </w:pPr>
            <w:r>
              <w:t>давать санитарно – гигиеническую оценку факторам окружающей среды;</w:t>
            </w:r>
          </w:p>
          <w:p w:rsidR="00924D60" w:rsidRDefault="00924D60">
            <w:pPr>
              <w:tabs>
                <w:tab w:val="left" w:pos="1080"/>
              </w:tabs>
            </w:pPr>
            <w:r>
              <w:t>проводить санитарно – гигиенические мероприятия по сохранению и укреплению здоровья населения, предупреждению болезней;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санитарно-противоэпидемические мероприятия на закрепленном участке;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организовывать и поддерживать здоровьесберегающую среду.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</w:rPr>
            </w:pPr>
          </w:p>
        </w:tc>
        <w:tc>
          <w:tcPr>
            <w:tcW w:w="3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Здоровьесберегающими навыками первичной профилактики профессиональных заболеваний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bCs/>
                <w:kern w:val="24"/>
                <w:sz w:val="24"/>
                <w:szCs w:val="24"/>
              </w:rPr>
              <w:t>навыками</w:t>
            </w:r>
            <w:r>
              <w:rPr>
                <w:sz w:val="24"/>
                <w:szCs w:val="24"/>
              </w:rPr>
              <w:t xml:space="preserve"> санитарно-гигиеническую оценки факторов окружающей среды, 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>
              <w:t>обучения пациента и его окружения вопросам формированию здорового образа жизни</w:t>
            </w:r>
            <w:r>
              <w:rPr>
                <w:bCs/>
                <w:kern w:val="24"/>
              </w:rPr>
              <w:t xml:space="preserve"> 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>
              <w:t>проведения санитарно-гигиенического просвещения населения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rFonts w:cs="Arial"/>
              </w:rPr>
            </w:pPr>
          </w:p>
        </w:tc>
      </w:tr>
    </w:tbl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tbl>
      <w:tblPr>
        <w:tblW w:w="15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2904"/>
        <w:gridCol w:w="2544"/>
        <w:gridCol w:w="3910"/>
      </w:tblGrid>
      <w:tr w:rsidR="00924D60" w:rsidTr="00924D60">
        <w:trPr>
          <w:trHeight w:val="6542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4D60" w:rsidRDefault="00924D60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cs="Arial"/>
              </w:rPr>
            </w:pPr>
            <w:r>
              <w:rPr>
                <w:rFonts w:eastAsia="Calibri"/>
                <w:kern w:val="24"/>
              </w:rPr>
              <w:t xml:space="preserve">6.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D60" w:rsidRDefault="001404E5" w:rsidP="004D5ADD">
            <w:pPr>
              <w:pStyle w:val="a9"/>
              <w:spacing w:before="0" w:beforeAutospacing="0" w:after="0" w:afterAutospacing="0" w:line="276" w:lineRule="auto"/>
              <w:jc w:val="both"/>
              <w:textAlignment w:val="baseline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ПК </w:t>
            </w:r>
            <w:r w:rsidR="00924D60">
              <w:rPr>
                <w:rFonts w:eastAsia="Calibri"/>
                <w:bCs/>
                <w:kern w:val="24"/>
              </w:rPr>
              <w:t xml:space="preserve">2.3. 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textAlignment w:val="baseline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ПК 2.4.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textAlignment w:val="baseline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ПК 2.6.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cs="Arial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Выполняет лечебные вмешательства.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Проводит контроль эффективности лечения.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Организовывает специализированный сестринский уход за пациентом.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cs="Arial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rFonts w:eastAsia="Calibri"/>
                <w:bCs/>
                <w:kern w:val="24"/>
              </w:rPr>
              <w:t xml:space="preserve"> </w:t>
            </w:r>
            <w:r>
              <w:rPr>
                <w:bCs/>
              </w:rPr>
              <w:t>Лекарственные формы, пути введения лекарственных средств, виды их действия и взаимодействия.</w:t>
            </w: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Побочные эффекты, виды реакций и осложнений лекарственной терапии.</w:t>
            </w:r>
          </w:p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Правила заполнения рецептурных бланков.</w:t>
            </w: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>Типовые патологические процессы, закономерности и формы нарушения функций организма, учение о болезни.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Применять лекарственные средства по назначению врача.</w:t>
            </w: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Давать рекомендации пациенту по применению различных лекарственных средств.</w:t>
            </w: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применять методы медицинской статистики, анализировать полученные данные;</w:t>
            </w:r>
          </w:p>
          <w:p w:rsidR="00924D60" w:rsidRDefault="00924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участвовать в защите прав пациента.</w:t>
            </w: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</w:p>
        </w:tc>
        <w:tc>
          <w:tcPr>
            <w:tcW w:w="3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 клинического обследования при неотложных состояниях на догоспитальном   этапе;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определения тяжести состояния пациента и имеющегося ведущего синдрома;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 дифференциальной диагностики заболеваний;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с портативной диагностической и реанимационной аппаратурой;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оказания постсиндромной неотложной медицинской помощи; 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определения показаний к госпитализации и осуществления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66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транспортировки пациента;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оказания экстренной медицинской  помощи при различных видах повреждений;</w:t>
            </w:r>
          </w:p>
          <w:p w:rsidR="00924D60" w:rsidRDefault="00924D60">
            <w:pPr>
              <w:pStyle w:val="a9"/>
              <w:spacing w:before="0" w:beforeAutospacing="0" w:after="0" w:afterAutospacing="0"/>
              <w:jc w:val="both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 xml:space="preserve"> </w:t>
            </w:r>
          </w:p>
        </w:tc>
      </w:tr>
    </w:tbl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2904"/>
        <w:gridCol w:w="2544"/>
        <w:gridCol w:w="4051"/>
      </w:tblGrid>
      <w:tr w:rsidR="00924D60" w:rsidTr="00924D60">
        <w:trPr>
          <w:trHeight w:val="6543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4D60" w:rsidRDefault="00924D60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textAlignment w:val="baseline"/>
              <w:rPr>
                <w:rFonts w:cs="Arial"/>
              </w:rPr>
            </w:pPr>
            <w:r>
              <w:rPr>
                <w:rFonts w:eastAsia="Calibri"/>
                <w:kern w:val="24"/>
              </w:rPr>
              <w:lastRenderedPageBreak/>
              <w:t>7.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textAlignment w:val="baseline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ПК 3.2.</w:t>
            </w: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textAlignment w:val="baseline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ПК 3.3.</w:t>
            </w: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textAlignment w:val="baseline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ПК 3.4.</w:t>
            </w: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 w:rsidP="004D5ADD">
            <w:pPr>
              <w:pStyle w:val="a9"/>
              <w:spacing w:before="0" w:beforeAutospacing="0" w:after="0" w:afterAutospacing="0" w:line="276" w:lineRule="auto"/>
              <w:jc w:val="both"/>
              <w:textAlignment w:val="baseline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ПК 3.8.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  <w:rPr>
                <w:rFonts w:cs="Arial"/>
              </w:rPr>
            </w:pPr>
            <w:r>
              <w:rPr>
                <w:rFonts w:eastAsia="Calibri"/>
                <w:bCs/>
                <w:kern w:val="24"/>
              </w:rPr>
              <w:t xml:space="preserve">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Определяет тактику ведения пациента.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Выполняет лечебные вмешательства по оказанию медицинской помощи на догоспитальном этапе.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Проводит контроль эффективности проводимых мероприятий.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Определяет и оказывает неотложную медицинскую помощь пострадавшим в чрезвычайных ситуациях.</w:t>
            </w: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  <w:p w:rsidR="00924D60" w:rsidRDefault="00924D60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rFonts w:cs="Arial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Основные лекарственные группы и фармакотера-певтические действия лекарств по группам.</w:t>
            </w: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Побочные эффекты, виды реакций и осложнений лекарственной терапии.</w:t>
            </w:r>
          </w:p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Правила заполнения рецептурных бланков.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textAlignment w:val="baseline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Типовые патологические процессы, закономерности и формы нарушения функций организма, учение о болезни.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textAlignment w:val="baseline"/>
            </w:pP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jc w:val="both"/>
              <w:textAlignment w:val="baseline"/>
              <w:rPr>
                <w:rFonts w:eastAsia="Calibri"/>
                <w:bCs/>
                <w:kern w:val="24"/>
              </w:rPr>
            </w:pPr>
            <w:r>
              <w:t>алгоритм действия фельдшера при возникно-вении неотложных состояний на догоспиталь-ном этапе,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jc w:val="both"/>
              <w:textAlignment w:val="baseline"/>
              <w:rPr>
                <w:rFonts w:cs="Arial"/>
              </w:rPr>
            </w:pPr>
            <w:r>
              <w:t>нормативные документы, регламентирующие профессинальную деятельность.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Выписывать лекарственные формы в виде рецепта с использованием справочной литературы.</w:t>
            </w: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Находить сведения о лекарственных препаратах в доступных базах данных.</w:t>
            </w: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Ориентироваться в номенклатуре лекарственных средств.</w:t>
            </w: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</w:p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Применять лекарственные средства по назначению врача.</w:t>
            </w:r>
          </w:p>
          <w:p w:rsidR="00924D60" w:rsidRDefault="00924D60">
            <w:pPr>
              <w:jc w:val="both"/>
              <w:outlineLvl w:val="0"/>
              <w:rPr>
                <w:bCs/>
              </w:rPr>
            </w:pPr>
            <w:r>
              <w:rPr>
                <w:bCs/>
              </w:rPr>
              <w:t>Давать рекомендации пациенту по применению различных лекарственных средств.</w:t>
            </w:r>
          </w:p>
          <w:p w:rsidR="00924D60" w:rsidRDefault="00924D60">
            <w:pPr>
              <w:pStyle w:val="a9"/>
              <w:spacing w:before="0" w:beforeAutospacing="0" w:after="0" w:afterAutospacing="0" w:line="276" w:lineRule="auto"/>
              <w:textAlignment w:val="baseline"/>
              <w:rPr>
                <w:rFonts w:cs="Arial"/>
              </w:rPr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8" w:type="dxa"/>
              <w:bottom w:w="0" w:type="dxa"/>
              <w:right w:w="108" w:type="dxa"/>
            </w:tcMar>
          </w:tcPr>
          <w:p w:rsidR="00924D60" w:rsidRDefault="00924D60">
            <w:pPr>
              <w:pStyle w:val="a9"/>
              <w:spacing w:before="0" w:beforeAutospacing="0" w:after="0" w:afterAutospacing="0"/>
              <w:textAlignment w:val="baseline"/>
              <w:rPr>
                <w:rFonts w:cs="Arial"/>
                <w:bCs/>
                <w:kern w:val="24"/>
              </w:rPr>
            </w:pPr>
            <w:r>
              <w:rPr>
                <w:rFonts w:cs="Arial"/>
                <w:bCs/>
                <w:kern w:val="24"/>
              </w:rPr>
              <w:t>Навыками использования систематизированных теоретических и практических знаний для решения профессиональных задач</w:t>
            </w:r>
          </w:p>
          <w:p w:rsidR="00924D60" w:rsidRDefault="00924D60">
            <w:pPr>
              <w:pStyle w:val="a9"/>
              <w:spacing w:before="0" w:beforeAutospacing="0" w:after="0" w:afterAutospacing="0"/>
              <w:textAlignment w:val="baseline"/>
              <w:rPr>
                <w:rFonts w:cs="Arial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textAlignment w:val="baseline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Навыками основных манипуляций для оказания первой медицинской помощи с учетом оценки патогенеза и реактивности организма</w:t>
            </w:r>
          </w:p>
          <w:p w:rsidR="00924D60" w:rsidRDefault="00924D60">
            <w:pPr>
              <w:pStyle w:val="a9"/>
              <w:spacing w:before="0" w:beforeAutospacing="0" w:after="0" w:afterAutospacing="0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textAlignment w:val="baseline"/>
              <w:rPr>
                <w:rFonts w:eastAsia="Calibri"/>
                <w:bCs/>
                <w:kern w:val="24"/>
              </w:rPr>
            </w:pP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Методами оказания постсиндромной неотложной медицинской помощи; определения показаний к госпитализации и осуществления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66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транспортировки пациента;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Навыками оказания экстренной медицинской  помощи при различных видах повреждений.</w:t>
            </w:r>
          </w:p>
          <w:p w:rsidR="00924D60" w:rsidRDefault="00924D60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4"/>
                <w:szCs w:val="24"/>
              </w:rPr>
            </w:pPr>
          </w:p>
          <w:p w:rsidR="00924D60" w:rsidRDefault="00924D60">
            <w:pPr>
              <w:pStyle w:val="a9"/>
              <w:spacing w:before="0" w:beforeAutospacing="0" w:after="0" w:afterAutospacing="0"/>
              <w:textAlignment w:val="baseline"/>
              <w:rPr>
                <w:rFonts w:cs="Arial"/>
              </w:rPr>
            </w:pPr>
          </w:p>
        </w:tc>
      </w:tr>
    </w:tbl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924D60" w:rsidRDefault="00924D60" w:rsidP="004D5ADD">
      <w:pPr>
        <w:outlineLvl w:val="0"/>
        <w:rPr>
          <w:bCs/>
        </w:rPr>
      </w:pPr>
    </w:p>
    <w:p w:rsidR="00924D60" w:rsidRDefault="00924D60" w:rsidP="00924D60">
      <w:pPr>
        <w:jc w:val="center"/>
        <w:outlineLvl w:val="0"/>
        <w:rPr>
          <w:bCs/>
        </w:rPr>
      </w:pPr>
    </w:p>
    <w:p w:rsidR="00B849AB" w:rsidRDefault="00B849AB" w:rsidP="00B849AB">
      <w:pPr>
        <w:jc w:val="center"/>
        <w:outlineLvl w:val="0"/>
        <w:rPr>
          <w:b/>
          <w:bCs/>
          <w:sz w:val="28"/>
          <w:szCs w:val="28"/>
        </w:rPr>
      </w:pPr>
    </w:p>
    <w:p w:rsidR="00B849AB" w:rsidRPr="00FD0E25" w:rsidRDefault="00B849AB" w:rsidP="00B849AB">
      <w:pPr>
        <w:outlineLvl w:val="0"/>
        <w:rPr>
          <w:b/>
          <w:bCs/>
          <w:sz w:val="28"/>
          <w:szCs w:val="28"/>
        </w:rPr>
        <w:sectPr w:rsidR="00B849AB" w:rsidRPr="00FD0E25" w:rsidSect="00302C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01228" w:rsidRDefault="00001228" w:rsidP="00FC2146">
      <w:pPr>
        <w:jc w:val="center"/>
        <w:outlineLvl w:val="0"/>
        <w:rPr>
          <w:b/>
          <w:bCs/>
          <w:sz w:val="28"/>
          <w:szCs w:val="28"/>
        </w:rPr>
      </w:pPr>
    </w:p>
    <w:p w:rsidR="00001228" w:rsidRDefault="00001228" w:rsidP="00001228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  <w:r>
        <w:rPr>
          <w:b/>
          <w:bCs/>
          <w:sz w:val="28"/>
          <w:lang w:val="en-US"/>
        </w:rPr>
        <w:t>2</w:t>
      </w:r>
      <w:r>
        <w:rPr>
          <w:b/>
          <w:bCs/>
          <w:sz w:val="28"/>
        </w:rPr>
        <w:t>.2. ТЕМАТИЧЕСКИЙ ПЛАН УЧЕБНОЙ ДИСЦИПЛИНЫ</w:t>
      </w:r>
    </w:p>
    <w:p w:rsidR="00001228" w:rsidRDefault="00001228" w:rsidP="00001228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4"/>
        <w:gridCol w:w="4996"/>
        <w:gridCol w:w="900"/>
        <w:gridCol w:w="900"/>
        <w:gridCol w:w="900"/>
        <w:gridCol w:w="900"/>
        <w:gridCol w:w="900"/>
        <w:gridCol w:w="900"/>
      </w:tblGrid>
      <w:tr w:rsidR="00001228" w:rsidTr="00C40015">
        <w:trPr>
          <w:cantSplit/>
          <w:trHeight w:val="425"/>
        </w:trPr>
        <w:tc>
          <w:tcPr>
            <w:tcW w:w="764" w:type="dxa"/>
            <w:vMerge w:val="restart"/>
          </w:tcPr>
          <w:p w:rsidR="00001228" w:rsidRDefault="00001228" w:rsidP="00C40015">
            <w:pPr>
              <w:rPr>
                <w:sz w:val="28"/>
              </w:rPr>
            </w:pPr>
          </w:p>
          <w:p w:rsidR="00001228" w:rsidRDefault="00001228" w:rsidP="00C40015">
            <w:pPr>
              <w:jc w:val="center"/>
            </w:pPr>
            <w:r>
              <w:t>№</w:t>
            </w:r>
          </w:p>
          <w:p w:rsidR="00001228" w:rsidRDefault="00001228" w:rsidP="00C40015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4996" w:type="dxa"/>
            <w:vMerge w:val="restart"/>
          </w:tcPr>
          <w:p w:rsidR="00001228" w:rsidRDefault="00001228" w:rsidP="00C40015">
            <w:pPr>
              <w:rPr>
                <w:sz w:val="28"/>
              </w:rPr>
            </w:pP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Наименование разделов и тем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001228" w:rsidRDefault="00001228" w:rsidP="00C40015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001228" w:rsidRDefault="00001228" w:rsidP="00C40015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001228" w:rsidRDefault="00001228" w:rsidP="00C40015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001228" w:rsidTr="00C40015">
        <w:trPr>
          <w:cantSplit/>
          <w:trHeight w:val="1134"/>
        </w:trPr>
        <w:tc>
          <w:tcPr>
            <w:tcW w:w="764" w:type="dxa"/>
            <w:vMerge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4996" w:type="dxa"/>
            <w:vMerge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001228" w:rsidRDefault="00001228" w:rsidP="00C40015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001228" w:rsidRDefault="00001228" w:rsidP="00C40015">
            <w:pPr>
              <w:ind w:left="113" w:right="113"/>
              <w:jc w:val="center"/>
            </w:pPr>
            <w:r>
              <w:t>всего</w:t>
            </w:r>
          </w:p>
          <w:p w:rsidR="00001228" w:rsidRDefault="00001228" w:rsidP="00C40015">
            <w:pPr>
              <w:pStyle w:val="a6"/>
            </w:pPr>
          </w:p>
          <w:p w:rsidR="00001228" w:rsidRDefault="00001228" w:rsidP="00C40015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001228" w:rsidRDefault="00001228" w:rsidP="00C40015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001228" w:rsidRDefault="00001228" w:rsidP="00C40015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001228" w:rsidRDefault="00001228" w:rsidP="00C40015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001228" w:rsidRDefault="00001228" w:rsidP="00C40015">
            <w:pPr>
              <w:rPr>
                <w:sz w:val="28"/>
              </w:rPr>
            </w:pPr>
          </w:p>
        </w:tc>
      </w:tr>
      <w:tr w:rsidR="00001228" w:rsidTr="00C40015">
        <w:trPr>
          <w:trHeight w:val="239"/>
        </w:trPr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001228" w:rsidRDefault="00001228" w:rsidP="00C400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4996" w:type="dxa"/>
          </w:tcPr>
          <w:p w:rsidR="00001228" w:rsidRDefault="00001228" w:rsidP="00C40015"/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001228" w:rsidRDefault="00001228" w:rsidP="00C40015">
            <w:r>
              <w:t>Рецептура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1.1.</w:t>
            </w:r>
          </w:p>
        </w:tc>
        <w:tc>
          <w:tcPr>
            <w:tcW w:w="4996" w:type="dxa"/>
          </w:tcPr>
          <w:p w:rsidR="00001228" w:rsidRDefault="00001228" w:rsidP="00C40015">
            <w:r>
              <w:t>Твёрдые лекарственные формы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r>
              <w:t xml:space="preserve">    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1.2-1.3</w:t>
            </w:r>
          </w:p>
        </w:tc>
        <w:tc>
          <w:tcPr>
            <w:tcW w:w="4996" w:type="dxa"/>
          </w:tcPr>
          <w:p w:rsidR="00001228" w:rsidRDefault="00001228" w:rsidP="00C40015">
            <w:r>
              <w:t>Жидкие лекарственные формы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r>
              <w:t xml:space="preserve">    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3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1.4.</w:t>
            </w:r>
          </w:p>
        </w:tc>
        <w:tc>
          <w:tcPr>
            <w:tcW w:w="4996" w:type="dxa"/>
          </w:tcPr>
          <w:p w:rsidR="00001228" w:rsidRDefault="00001228" w:rsidP="00C40015">
            <w:r>
              <w:t>Мягкие лекарственные формы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  <w:r>
              <w:rPr>
                <w:sz w:val="28"/>
              </w:rPr>
              <w:t xml:space="preserve">    2</w:t>
            </w: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  <w:r>
              <w:rPr>
                <w:sz w:val="28"/>
              </w:rPr>
              <w:t xml:space="preserve">    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1.5</w:t>
            </w:r>
          </w:p>
        </w:tc>
        <w:tc>
          <w:tcPr>
            <w:tcW w:w="4996" w:type="dxa"/>
          </w:tcPr>
          <w:p w:rsidR="00001228" w:rsidRPr="007A0918" w:rsidRDefault="00001228" w:rsidP="00C40015">
            <w:pPr>
              <w:rPr>
                <w:bCs/>
              </w:rPr>
            </w:pPr>
            <w:r>
              <w:rPr>
                <w:bCs/>
              </w:rPr>
              <w:t>Итоговая контрольная работа по рецептуре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001228" w:rsidRPr="007A0918" w:rsidRDefault="00001228" w:rsidP="00C400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001228" w:rsidRPr="007A0918" w:rsidRDefault="00001228" w:rsidP="00C400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001228" w:rsidRPr="007A0918" w:rsidRDefault="00001228" w:rsidP="00C40015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2.</w:t>
            </w:r>
          </w:p>
        </w:tc>
        <w:tc>
          <w:tcPr>
            <w:tcW w:w="4996" w:type="dxa"/>
          </w:tcPr>
          <w:p w:rsidR="00001228" w:rsidRDefault="00001228" w:rsidP="00C40015">
            <w:r>
              <w:t>Общая фармакология</w:t>
            </w:r>
          </w:p>
        </w:tc>
        <w:tc>
          <w:tcPr>
            <w:tcW w:w="900" w:type="dxa"/>
          </w:tcPr>
          <w:p w:rsidR="00001228" w:rsidRDefault="00001228" w:rsidP="00C400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9</w:t>
            </w:r>
          </w:p>
        </w:tc>
        <w:tc>
          <w:tcPr>
            <w:tcW w:w="900" w:type="dxa"/>
          </w:tcPr>
          <w:p w:rsidR="00001228" w:rsidRPr="007A0918" w:rsidRDefault="00001228" w:rsidP="00C4001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2</w:t>
            </w:r>
          </w:p>
        </w:tc>
        <w:tc>
          <w:tcPr>
            <w:tcW w:w="900" w:type="dxa"/>
          </w:tcPr>
          <w:p w:rsidR="00001228" w:rsidRPr="007A0918" w:rsidRDefault="00001228" w:rsidP="00C40015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 4</w:t>
            </w:r>
          </w:p>
        </w:tc>
        <w:tc>
          <w:tcPr>
            <w:tcW w:w="900" w:type="dxa"/>
          </w:tcPr>
          <w:p w:rsidR="00001228" w:rsidRDefault="00001228" w:rsidP="00C40015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3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</w:t>
            </w:r>
          </w:p>
        </w:tc>
        <w:tc>
          <w:tcPr>
            <w:tcW w:w="4996" w:type="dxa"/>
          </w:tcPr>
          <w:p w:rsidR="00001228" w:rsidRDefault="00001228" w:rsidP="00C40015">
            <w:r>
              <w:t>Частная фармакология</w:t>
            </w:r>
          </w:p>
        </w:tc>
        <w:tc>
          <w:tcPr>
            <w:tcW w:w="900" w:type="dxa"/>
          </w:tcPr>
          <w:p w:rsidR="00001228" w:rsidRDefault="00001228" w:rsidP="00C40015"/>
        </w:tc>
        <w:tc>
          <w:tcPr>
            <w:tcW w:w="900" w:type="dxa"/>
          </w:tcPr>
          <w:p w:rsidR="00001228" w:rsidRDefault="00001228" w:rsidP="00C40015"/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001228" w:rsidRDefault="00001228" w:rsidP="00C40015"/>
        </w:tc>
        <w:tc>
          <w:tcPr>
            <w:tcW w:w="900" w:type="dxa"/>
          </w:tcPr>
          <w:p w:rsidR="00001228" w:rsidRDefault="00001228" w:rsidP="00C40015"/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3.1.</w:t>
            </w:r>
          </w:p>
        </w:tc>
        <w:tc>
          <w:tcPr>
            <w:tcW w:w="4996" w:type="dxa"/>
          </w:tcPr>
          <w:p w:rsidR="00001228" w:rsidRDefault="00001228" w:rsidP="00C40015">
            <w:r>
              <w:t>Антисептические и дезинфицирующие средства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  <w:r>
              <w:rPr>
                <w:sz w:val="28"/>
              </w:rPr>
              <w:t xml:space="preserve">     -</w:t>
            </w:r>
          </w:p>
        </w:tc>
        <w:tc>
          <w:tcPr>
            <w:tcW w:w="900" w:type="dxa"/>
          </w:tcPr>
          <w:p w:rsidR="00001228" w:rsidRDefault="00001228" w:rsidP="00C40015">
            <w:pPr>
              <w:rPr>
                <w:sz w:val="28"/>
              </w:rPr>
            </w:pPr>
            <w:r>
              <w:rPr>
                <w:sz w:val="28"/>
              </w:rPr>
              <w:t xml:space="preserve">    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1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3.2-3.3</w:t>
            </w:r>
          </w:p>
        </w:tc>
        <w:tc>
          <w:tcPr>
            <w:tcW w:w="4996" w:type="dxa"/>
          </w:tcPr>
          <w:p w:rsidR="00001228" w:rsidRDefault="00001228" w:rsidP="00C40015">
            <w:r>
              <w:t>Антибиотики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3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3.4.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3.5</w:t>
            </w:r>
          </w:p>
        </w:tc>
        <w:tc>
          <w:tcPr>
            <w:tcW w:w="4996" w:type="dxa"/>
          </w:tcPr>
          <w:p w:rsidR="00001228" w:rsidRDefault="00001228" w:rsidP="00C40015">
            <w:r>
              <w:t>Сульфаниламиды, производные нитрофурана и 8-оксихинолина</w:t>
            </w:r>
          </w:p>
          <w:p w:rsidR="00001228" w:rsidRDefault="00001228" w:rsidP="00C40015">
            <w:r>
              <w:t>Разные противомикробные средства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1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3.6.</w:t>
            </w:r>
          </w:p>
        </w:tc>
        <w:tc>
          <w:tcPr>
            <w:tcW w:w="4996" w:type="dxa"/>
          </w:tcPr>
          <w:p w:rsidR="00001228" w:rsidRDefault="00001228" w:rsidP="00C40015">
            <w:r>
              <w:t>Вещества,действующие на чувствительные нервные окончания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1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3.7.</w:t>
            </w:r>
          </w:p>
        </w:tc>
        <w:tc>
          <w:tcPr>
            <w:tcW w:w="4996" w:type="dxa"/>
          </w:tcPr>
          <w:p w:rsidR="00001228" w:rsidRDefault="00001228" w:rsidP="00C40015">
            <w:r>
              <w:t>ВНС.Холиномиметики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3.8.</w:t>
            </w:r>
          </w:p>
        </w:tc>
        <w:tc>
          <w:tcPr>
            <w:tcW w:w="4996" w:type="dxa"/>
          </w:tcPr>
          <w:p w:rsidR="00001228" w:rsidRDefault="00001228" w:rsidP="00C40015">
            <w:r>
              <w:t>Холиноблокаторы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r>
              <w:t>3.9-3.10.</w:t>
            </w:r>
          </w:p>
        </w:tc>
        <w:tc>
          <w:tcPr>
            <w:tcW w:w="4996" w:type="dxa"/>
          </w:tcPr>
          <w:p w:rsidR="00001228" w:rsidRDefault="00001228" w:rsidP="00C40015">
            <w:r>
              <w:t>Адреномиметики</w:t>
            </w:r>
          </w:p>
          <w:p w:rsidR="00001228" w:rsidRDefault="00001228" w:rsidP="00C40015">
            <w:r>
              <w:t>Адреноблокаторы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3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3.11.</w:t>
            </w:r>
          </w:p>
          <w:p w:rsidR="00001228" w:rsidRDefault="00001228" w:rsidP="00C40015">
            <w:pPr>
              <w:jc w:val="center"/>
            </w:pPr>
            <w:r>
              <w:t>3.12</w:t>
            </w:r>
          </w:p>
        </w:tc>
        <w:tc>
          <w:tcPr>
            <w:tcW w:w="4996" w:type="dxa"/>
          </w:tcPr>
          <w:p w:rsidR="00001228" w:rsidRDefault="00001228" w:rsidP="00C40015">
            <w:r>
              <w:t>Средства для наркоза.Спирт этиловый</w:t>
            </w:r>
          </w:p>
          <w:p w:rsidR="00001228" w:rsidRDefault="00001228" w:rsidP="00C40015">
            <w:r>
              <w:t>Снотворные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3</w:t>
            </w:r>
          </w:p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  <w:p w:rsidR="00001228" w:rsidRDefault="00001228" w:rsidP="00C4001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1</w:t>
            </w:r>
          </w:p>
          <w:p w:rsidR="00001228" w:rsidRDefault="00001228" w:rsidP="00C40015">
            <w:pPr>
              <w:jc w:val="center"/>
            </w:pPr>
            <w:r>
              <w:t>1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3.13</w:t>
            </w:r>
          </w:p>
        </w:tc>
        <w:tc>
          <w:tcPr>
            <w:tcW w:w="4996" w:type="dxa"/>
          </w:tcPr>
          <w:p w:rsidR="00001228" w:rsidRDefault="00001228" w:rsidP="00C40015">
            <w:r>
              <w:t>Анальгетики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3.14-3.15.</w:t>
            </w:r>
          </w:p>
        </w:tc>
        <w:tc>
          <w:tcPr>
            <w:tcW w:w="4996" w:type="dxa"/>
          </w:tcPr>
          <w:p w:rsidR="00001228" w:rsidRDefault="00001228" w:rsidP="00C40015">
            <w:r>
              <w:t>Психотропные средства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3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3.16.</w:t>
            </w:r>
          </w:p>
        </w:tc>
        <w:tc>
          <w:tcPr>
            <w:tcW w:w="4996" w:type="dxa"/>
          </w:tcPr>
          <w:p w:rsidR="00001228" w:rsidRDefault="00001228" w:rsidP="00C40015">
            <w:r>
              <w:t>Средства,действующие на систему органов дыхания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3.17-3.18</w:t>
            </w:r>
          </w:p>
          <w:p w:rsidR="00001228" w:rsidRDefault="00001228" w:rsidP="00C40015">
            <w:pPr>
              <w:jc w:val="center"/>
            </w:pPr>
            <w:r>
              <w:t>3.19.</w:t>
            </w:r>
          </w:p>
        </w:tc>
        <w:tc>
          <w:tcPr>
            <w:tcW w:w="4996" w:type="dxa"/>
          </w:tcPr>
          <w:p w:rsidR="00001228" w:rsidRDefault="00001228" w:rsidP="00C40015">
            <w:r>
              <w:t>Сердечно-сосудистые средства</w:t>
            </w:r>
          </w:p>
          <w:p w:rsidR="00001228" w:rsidRDefault="00001228" w:rsidP="00C40015">
            <w:r>
              <w:t>Сердечно-сосудистые средства</w:t>
            </w:r>
          </w:p>
          <w:p w:rsidR="00001228" w:rsidRDefault="00001228" w:rsidP="00C40015">
            <w:r>
              <w:t>Мочегонные и маточные средства</w:t>
            </w:r>
          </w:p>
          <w:p w:rsidR="00001228" w:rsidRDefault="00001228" w:rsidP="00C40015"/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12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8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1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3.20.</w:t>
            </w:r>
          </w:p>
        </w:tc>
        <w:tc>
          <w:tcPr>
            <w:tcW w:w="4996" w:type="dxa"/>
          </w:tcPr>
          <w:p w:rsidR="00001228" w:rsidRDefault="00001228" w:rsidP="00C40015">
            <w:r>
              <w:t>Средства,действующие на систему крови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</w:tr>
      <w:tr w:rsidR="00001228" w:rsidTr="00C40015">
        <w:tc>
          <w:tcPr>
            <w:tcW w:w="764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3.21-3.22.</w:t>
            </w: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001228" w:rsidRDefault="00001228" w:rsidP="00C40015">
            <w:r>
              <w:t>Желудочно-кишечные средства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3</w:t>
            </w:r>
          </w:p>
        </w:tc>
      </w:tr>
      <w:tr w:rsidR="00001228" w:rsidTr="00C40015">
        <w:tc>
          <w:tcPr>
            <w:tcW w:w="764" w:type="dxa"/>
          </w:tcPr>
          <w:p w:rsidR="00001228" w:rsidRDefault="00001228" w:rsidP="00C40015">
            <w:pPr>
              <w:jc w:val="center"/>
            </w:pPr>
            <w:r>
              <w:t>3.23-3.24</w:t>
            </w:r>
          </w:p>
          <w:p w:rsidR="00001228" w:rsidRDefault="00001228" w:rsidP="00C40015">
            <w:pPr>
              <w:jc w:val="center"/>
            </w:pPr>
            <w:r>
              <w:t>3.25.</w:t>
            </w:r>
          </w:p>
        </w:tc>
        <w:tc>
          <w:tcPr>
            <w:tcW w:w="4996" w:type="dxa"/>
          </w:tcPr>
          <w:p w:rsidR="00001228" w:rsidRDefault="00001228" w:rsidP="00C40015">
            <w:r>
              <w:t>Гормональные средства</w:t>
            </w:r>
          </w:p>
          <w:p w:rsidR="00001228" w:rsidRDefault="00001228" w:rsidP="00C40015"/>
          <w:p w:rsidR="00001228" w:rsidRDefault="00001228" w:rsidP="00C40015">
            <w:r>
              <w:t>Дифференцированный зачёт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9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6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2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4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</w:tcPr>
          <w:p w:rsidR="00001228" w:rsidRDefault="00001228" w:rsidP="00C40015">
            <w:pPr>
              <w:jc w:val="center"/>
            </w:pPr>
            <w:r>
              <w:t>3</w:t>
            </w:r>
          </w:p>
          <w:p w:rsidR="00001228" w:rsidRDefault="00001228" w:rsidP="00C40015">
            <w:pPr>
              <w:jc w:val="center"/>
            </w:pPr>
          </w:p>
          <w:p w:rsidR="00001228" w:rsidRDefault="00001228" w:rsidP="00C40015">
            <w:pPr>
              <w:jc w:val="center"/>
            </w:pPr>
            <w:r>
              <w:t>1</w:t>
            </w:r>
          </w:p>
        </w:tc>
      </w:tr>
      <w:tr w:rsidR="00001228" w:rsidTr="00C40015">
        <w:tc>
          <w:tcPr>
            <w:tcW w:w="764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001228" w:rsidRDefault="006D3FDE" w:rsidP="00C40015">
            <w:r>
              <w:t>И</w:t>
            </w:r>
            <w:r w:rsidR="00001228">
              <w:t>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147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98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64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01228" w:rsidRDefault="00001228" w:rsidP="00C40015">
            <w:pPr>
              <w:jc w:val="center"/>
            </w:pPr>
            <w:r>
              <w:t>49</w:t>
            </w:r>
          </w:p>
        </w:tc>
      </w:tr>
    </w:tbl>
    <w:p w:rsidR="00001228" w:rsidRDefault="00001228" w:rsidP="00FC2146">
      <w:pPr>
        <w:jc w:val="center"/>
        <w:outlineLvl w:val="0"/>
        <w:rPr>
          <w:b/>
          <w:bCs/>
          <w:sz w:val="28"/>
          <w:szCs w:val="28"/>
        </w:rPr>
      </w:pPr>
    </w:p>
    <w:p w:rsidR="00001228" w:rsidRDefault="00001228" w:rsidP="00FC2146">
      <w:pPr>
        <w:jc w:val="center"/>
        <w:outlineLvl w:val="0"/>
        <w:rPr>
          <w:b/>
          <w:bCs/>
          <w:sz w:val="28"/>
          <w:szCs w:val="28"/>
        </w:rPr>
      </w:pPr>
    </w:p>
    <w:p w:rsidR="00B849AB" w:rsidRDefault="00B849AB" w:rsidP="00B849AB">
      <w:pPr>
        <w:jc w:val="center"/>
        <w:outlineLvl w:val="0"/>
        <w:rPr>
          <w:b/>
          <w:bCs/>
          <w:sz w:val="28"/>
          <w:szCs w:val="28"/>
        </w:rPr>
      </w:pPr>
    </w:p>
    <w:p w:rsidR="00B849AB" w:rsidRDefault="00915C06" w:rsidP="00915C06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rPr>
          <w:u w:val="single"/>
        </w:rPr>
      </w:pPr>
      <w:r>
        <w:rPr>
          <w:b/>
          <w:szCs w:val="28"/>
        </w:rPr>
        <w:t>2.3 С</w:t>
      </w:r>
      <w:r w:rsidR="00B849AB">
        <w:rPr>
          <w:b/>
          <w:szCs w:val="28"/>
        </w:rPr>
        <w:t>одержание учебной дисциплины</w:t>
      </w:r>
      <w:r w:rsidR="00B849AB">
        <w:rPr>
          <w:b/>
          <w:caps/>
          <w:szCs w:val="28"/>
        </w:rPr>
        <w:t xml:space="preserve"> </w:t>
      </w:r>
      <w:r w:rsidR="00B849AB">
        <w:rPr>
          <w:u w:val="single"/>
        </w:rPr>
        <w:t>Фармакология</w:t>
      </w:r>
    </w:p>
    <w:p w:rsidR="00B849AB" w:rsidRPr="00936901" w:rsidRDefault="00B849AB" w:rsidP="00B849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710"/>
        <w:gridCol w:w="1228"/>
      </w:tblGrid>
      <w:tr w:rsidR="006D3FDE" w:rsidRPr="005A664C" w:rsidTr="00204DBE">
        <w:tc>
          <w:tcPr>
            <w:tcW w:w="2235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A664C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710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A664C">
              <w:rPr>
                <w:b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A664C">
              <w:rPr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CD60D8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D60D8">
              <w:rPr>
                <w:b/>
                <w:bCs/>
              </w:rPr>
              <w:t>Раздел 1. Введение. Рецептура</w:t>
            </w:r>
          </w:p>
        </w:tc>
        <w:tc>
          <w:tcPr>
            <w:tcW w:w="6710" w:type="dxa"/>
          </w:tcPr>
          <w:p w:rsidR="006D3FDE" w:rsidRPr="00B92F7C" w:rsidRDefault="006D3FDE" w:rsidP="001A0A40">
            <w:r w:rsidRPr="00B92F7C">
              <w:t xml:space="preserve">Предмет и задачи фармакологии. Основные этапы развития фармакологии. Источники получения лекарственных веществ. Определение фармакологии, как науки ее связь с другими медицинскими и биологическими дисциплинами. Краткий исторический очерк развития науки о лекарственных средствах.  Значение работ отечественных ученых в развитии фармакологии </w:t>
            </w:r>
          </w:p>
          <w:p w:rsidR="006D3FDE" w:rsidRPr="00B92F7C" w:rsidRDefault="006D3FDE" w:rsidP="001A0A40">
            <w:r w:rsidRPr="00B92F7C">
              <w:t>(И.П. Павлов, С.П. Боткин). Основополож</w:t>
            </w:r>
            <w:r>
              <w:t xml:space="preserve">ник отечественной фармакологии </w:t>
            </w:r>
            <w:r w:rsidRPr="00B92F7C">
              <w:t>Н.П. Кравков.</w:t>
            </w:r>
          </w:p>
          <w:p w:rsidR="006D3FDE" w:rsidRPr="00B92F7C" w:rsidRDefault="006D3FDE" w:rsidP="001A0A40">
            <w:r w:rsidRPr="00B92F7C">
              <w:t xml:space="preserve">Пути изыскания лекарственных средств, их клинические испытания. Определение лекарственного вещества, средства, формы, препарата. Фармакопея, ее значение, понятие о списках лекарственных средств А и Б.  </w:t>
            </w: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92F7C">
              <w:t xml:space="preserve"> Рецепт, определение. Структура рецепта. Формы рецептурных бланков. Общие правила составления рецепта. Обозначение концентраций и количеств лекарств в рецептуре. Принятые обозначения и сокращений используемые при выписывании рецептов</w:t>
            </w:r>
            <w:r>
              <w:t>.</w:t>
            </w:r>
          </w:p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Тема 1.1.  Твердые лекарственные формы</w:t>
            </w: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6710" w:type="dxa"/>
          </w:tcPr>
          <w:p w:rsidR="006D3FDE" w:rsidRPr="00B92F7C" w:rsidRDefault="006D3FDE" w:rsidP="001A0A40">
            <w:r w:rsidRPr="00B92F7C">
              <w:t>Таблетки, драже, гранулы, порошки, капсулы: общая характеристика, правила выписывания в рецепте твердых лекарственных форм. Общая характеристика и особенности применения карамелей и пастилок в медицинской практике</w:t>
            </w:r>
          </w:p>
          <w:p w:rsidR="006D3FDE" w:rsidRPr="006F0113" w:rsidRDefault="006D3FDE" w:rsidP="001A0A40">
            <w:pPr>
              <w:rPr>
                <w:b/>
                <w:u w:val="single"/>
              </w:rPr>
            </w:pPr>
            <w:r w:rsidRPr="006F0113">
              <w:rPr>
                <w:b/>
                <w:u w:val="single"/>
              </w:rPr>
              <w:t>Практи</w:t>
            </w:r>
            <w:r>
              <w:rPr>
                <w:b/>
                <w:u w:val="single"/>
              </w:rPr>
              <w:t>ческое занятие</w:t>
            </w: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«Твердые лекарственные формы»</w:t>
            </w:r>
          </w:p>
          <w:p w:rsidR="006D3FDE" w:rsidRPr="00B92F7C" w:rsidRDefault="006D3FDE" w:rsidP="001A0A40">
            <w:r w:rsidRPr="00B92F7C">
              <w:t>знакомство с образцами твердых лекарственных форм (порошков, таблеток, драже, капсул, гранул, карамелей, пастилок);</w:t>
            </w:r>
          </w:p>
          <w:p w:rsidR="006D3FDE" w:rsidRPr="00B92F7C" w:rsidRDefault="006D3FDE" w:rsidP="001A0A40">
            <w:r w:rsidRPr="00B92F7C">
              <w:t>выполнения заданий для закрепления знаний по рецептуре;</w:t>
            </w:r>
          </w:p>
          <w:p w:rsidR="006D3FDE" w:rsidRPr="00B92F7C" w:rsidRDefault="006D3FDE" w:rsidP="001A0A40">
            <w:r w:rsidRPr="00B92F7C">
              <w:t>проведения анализа рецептов;</w:t>
            </w:r>
          </w:p>
          <w:p w:rsidR="006D3FDE" w:rsidRPr="00B92F7C" w:rsidRDefault="006D3FDE" w:rsidP="001A0A40">
            <w:r w:rsidRPr="00B92F7C">
              <w:t>работа с тестовыми заданиями и контрольными вопросами.</w:t>
            </w:r>
          </w:p>
          <w:p w:rsidR="006D3FDE" w:rsidRPr="006F0113" w:rsidRDefault="006D3FDE" w:rsidP="001A0A40">
            <w:pPr>
              <w:rPr>
                <w:b/>
                <w:u w:val="single"/>
              </w:rPr>
            </w:pPr>
            <w:r w:rsidRPr="006F0113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B92F7C" w:rsidRDefault="006D3FDE" w:rsidP="001A0A40">
            <w:r w:rsidRPr="001A3102">
              <w:rPr>
                <w:i/>
              </w:rPr>
              <w:t>Внеаудиторная самостоятельная работа студента</w:t>
            </w:r>
            <w:r w:rsidRPr="00B92F7C">
              <w:t>:</w:t>
            </w:r>
          </w:p>
          <w:p w:rsidR="006D3FDE" w:rsidRPr="00B92F7C" w:rsidRDefault="006D3FDE" w:rsidP="001A0A40">
            <w:r w:rsidRPr="00B92F7C">
              <w:t>работа с учебно-методической литературой в библиотеке и доступной базе данных;</w:t>
            </w:r>
            <w:r>
              <w:t xml:space="preserve"> </w:t>
            </w:r>
            <w:r w:rsidRPr="00B92F7C">
              <w:t>выполнение заданий по рецептуре;</w:t>
            </w:r>
          </w:p>
          <w:p w:rsidR="006D3FDE" w:rsidRPr="00B92F7C" w:rsidRDefault="006D3FDE" w:rsidP="001A0A40">
            <w:r w:rsidRPr="00B92F7C">
              <w:t>проведение анализа рецептов;</w:t>
            </w:r>
            <w:r>
              <w:t xml:space="preserve"> </w:t>
            </w:r>
            <w:r w:rsidRPr="00B92F7C">
              <w:t>выполнение тестовых заданий</w:t>
            </w:r>
          </w:p>
          <w:p w:rsidR="006D3FDE" w:rsidRPr="005A664C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  <w:sz w:val="20"/>
                <w:szCs w:val="20"/>
              </w:rPr>
              <w:t xml:space="preserve"> «</w:t>
            </w:r>
            <w:r w:rsidRPr="00FD0E25">
              <w:rPr>
                <w:bCs/>
              </w:rPr>
              <w:t>Фармакология с рецептурой», учебник/ М.Д. Гаевый, П.А. Галенко</w:t>
            </w:r>
            <w:r>
              <w:rPr>
                <w:bCs/>
              </w:rPr>
              <w:t xml:space="preserve"> </w:t>
            </w:r>
            <w:r w:rsidRPr="00FD0E25">
              <w:rPr>
                <w:bCs/>
              </w:rPr>
              <w:t>- Ярошевский, В.И.Петров, Л.М. Гаевая 2010 г.,  изд. центр «Март».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Тема 1.2-1.3 Жидкие лекарственные формы</w:t>
            </w:r>
          </w:p>
        </w:tc>
        <w:tc>
          <w:tcPr>
            <w:tcW w:w="6710" w:type="dxa"/>
          </w:tcPr>
          <w:p w:rsidR="006D3FDE" w:rsidRPr="00B92F7C" w:rsidRDefault="006D3FDE" w:rsidP="001A0A40">
            <w:r w:rsidRPr="00B92F7C">
              <w:t>Растворы. Обозначения концентраций растворов. Растворы для наружного и внутреннего применения. Суспензии. Эмульсин. Настои и отвары. Настойки и экстракты (жидкие). Новогаленовы препараты. Линименты. Микстуры. Правила выписывания жидких лекарственных форм в рецептах. Общая характеристика: жидких бальзамов, лекарственных масел, сиропов, аэрозолей, капель и их применение</w:t>
            </w:r>
          </w:p>
          <w:p w:rsidR="006D3FDE" w:rsidRPr="00B92F7C" w:rsidRDefault="006D3FDE" w:rsidP="001A0A40"/>
          <w:p w:rsidR="006D3FDE" w:rsidRDefault="006D3FDE" w:rsidP="001A0A40">
            <w:pPr>
              <w:rPr>
                <w:b/>
                <w:u w:val="single"/>
              </w:rPr>
            </w:pPr>
          </w:p>
          <w:p w:rsidR="006D3FDE" w:rsidRPr="006F0113" w:rsidRDefault="006D3FDE" w:rsidP="001A0A40">
            <w:pPr>
              <w:rPr>
                <w:b/>
                <w:u w:val="single"/>
              </w:rPr>
            </w:pPr>
            <w:r w:rsidRPr="006F0113">
              <w:rPr>
                <w:b/>
                <w:u w:val="single"/>
              </w:rPr>
              <w:t>Практические занятия</w:t>
            </w: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lastRenderedPageBreak/>
              <w:t>«Жидкие лекарственные формы»</w:t>
            </w:r>
          </w:p>
          <w:p w:rsidR="006D3FDE" w:rsidRPr="00B92F7C" w:rsidRDefault="006D3FDE" w:rsidP="001A0A40">
            <w:r w:rsidRPr="00B92F7C">
              <w:t>знакомство с образцами жидких лекарственных форм (растворов, суспензий, эмульсий, настоев, отваров, настоек, экстрактов (жидких), микстур);</w:t>
            </w:r>
          </w:p>
          <w:p w:rsidR="006D3FDE" w:rsidRPr="00B92F7C" w:rsidRDefault="006D3FDE" w:rsidP="001A0A40">
            <w:r w:rsidRPr="00B92F7C">
              <w:t>выполнения заданий для закрепления знаний по рецептуре;</w:t>
            </w:r>
          </w:p>
          <w:p w:rsidR="006D3FDE" w:rsidRPr="00B92F7C" w:rsidRDefault="006D3FDE" w:rsidP="001A0A40">
            <w:r w:rsidRPr="00B92F7C">
              <w:t>проведения анализа рецептов;</w:t>
            </w:r>
          </w:p>
          <w:p w:rsidR="006D3FDE" w:rsidRPr="00B92F7C" w:rsidRDefault="006D3FDE" w:rsidP="001A0A40">
            <w:r w:rsidRPr="00B92F7C">
              <w:t>работа с тестовыми заданиями и контрольными вопросами</w:t>
            </w:r>
          </w:p>
          <w:p w:rsidR="006D3FDE" w:rsidRPr="006F0113" w:rsidRDefault="006D3FDE" w:rsidP="001A0A40">
            <w:pPr>
              <w:rPr>
                <w:b/>
                <w:u w:val="single"/>
              </w:rPr>
            </w:pPr>
            <w:r w:rsidRPr="006F0113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B92F7C" w:rsidRDefault="006D3FDE" w:rsidP="001A0A40">
            <w:r w:rsidRPr="00F2098A">
              <w:rPr>
                <w:i/>
              </w:rPr>
              <w:t>Внеаудиторная самостоятельная работа для студентов</w:t>
            </w:r>
            <w:r w:rsidRPr="00B92F7C">
              <w:t xml:space="preserve">: </w:t>
            </w:r>
          </w:p>
          <w:p w:rsidR="006D3FDE" w:rsidRPr="00B92F7C" w:rsidRDefault="006D3FDE" w:rsidP="001A0A40">
            <w:r w:rsidRPr="00B92F7C">
              <w:t>работа с учебно-методической литературой в библиотеке и доступной базе данных;</w:t>
            </w:r>
          </w:p>
          <w:p w:rsidR="006D3FDE" w:rsidRPr="00B92F7C" w:rsidRDefault="006D3FDE" w:rsidP="001A0A40">
            <w:r w:rsidRPr="00B92F7C">
              <w:t>выполнение заданий по рецептуре;</w:t>
            </w:r>
          </w:p>
          <w:p w:rsidR="006D3FDE" w:rsidRPr="00B92F7C" w:rsidRDefault="006D3FDE" w:rsidP="001A0A40">
            <w:r w:rsidRPr="00B92F7C">
              <w:t>проведение анализа рецептов;</w:t>
            </w:r>
          </w:p>
          <w:p w:rsidR="006D3FDE" w:rsidRPr="00B92F7C" w:rsidRDefault="006D3FDE" w:rsidP="001A0A40">
            <w:r w:rsidRPr="00B92F7C">
              <w:t>выполнение тестовых заданий;</w:t>
            </w:r>
          </w:p>
          <w:p w:rsidR="006D3FDE" w:rsidRPr="00B92F7C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Галенко- Ярошевский, В.И.Петров, Л.М. Гаевая 2010 г.,  изд. центр «Март».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lastRenderedPageBreak/>
              <w:t>Тема 1.4. Мягкие лекарственные формы</w:t>
            </w: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B92F7C" w:rsidRDefault="006D3FDE" w:rsidP="001A0A40"/>
        </w:tc>
        <w:tc>
          <w:tcPr>
            <w:tcW w:w="6710" w:type="dxa"/>
          </w:tcPr>
          <w:p w:rsidR="006D3FDE" w:rsidRPr="00047CAA" w:rsidRDefault="006D3FDE" w:rsidP="001A0A40">
            <w:r w:rsidRPr="00047CAA">
              <w:t xml:space="preserve">Мази: определение, состав мази. Характеристика мазевых основ (вазелин, ланолин, животные жиры, растительные масла, синтетические основы, воски). Влияние мазевой основы на процесс всасывания лекарств. Применение мазей, условия хранения. </w:t>
            </w:r>
          </w:p>
          <w:p w:rsidR="006D3FDE" w:rsidRPr="00047CAA" w:rsidRDefault="006D3FDE" w:rsidP="001A0A40">
            <w:r w:rsidRPr="00047CAA">
              <w:t xml:space="preserve">   Пасты: определение, состав пасты. Отличие пасты от мази. Применение. </w:t>
            </w:r>
          </w:p>
          <w:p w:rsidR="006D3FDE" w:rsidRPr="00047CAA" w:rsidRDefault="006D3FDE" w:rsidP="001A0A40">
            <w:r w:rsidRPr="00047CAA">
              <w:t xml:space="preserve">    Суппозитории: определение, состав, виды суппозиториев (ректальные и вагинальные). Основы для приготовления суппозиторий. Применение, условия хранения.</w:t>
            </w:r>
          </w:p>
          <w:p w:rsidR="006D3FDE" w:rsidRPr="00047CAA" w:rsidRDefault="006D3FDE" w:rsidP="001A0A40">
            <w:r w:rsidRPr="00047CAA">
              <w:t xml:space="preserve">    Пластыри: определение, виды пластырей, применение.</w:t>
            </w:r>
          </w:p>
          <w:p w:rsidR="006D3FDE" w:rsidRPr="00047CAA" w:rsidRDefault="006D3FDE" w:rsidP="001A0A40">
            <w:r w:rsidRPr="00047CAA">
              <w:t xml:space="preserve">    Гели: общая характеристика, применение, хранение. </w:t>
            </w:r>
          </w:p>
          <w:p w:rsidR="006D3FDE" w:rsidRPr="00047CAA" w:rsidRDefault="006D3FDE" w:rsidP="001A0A40">
            <w:r w:rsidRPr="00047CAA">
              <w:t xml:space="preserve">    Лекарственные пленки: общая характеристика, хранение. </w:t>
            </w:r>
          </w:p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rPr>
          <w:trHeight w:val="5474"/>
        </w:trPr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2F06FD" w:rsidRDefault="006D3FDE" w:rsidP="001A0A4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Практическое занятие</w:t>
            </w: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«Мягкие лекарственные формы»</w:t>
            </w:r>
          </w:p>
          <w:p w:rsidR="006D3FDE" w:rsidRPr="00047CAA" w:rsidRDefault="006D3FDE" w:rsidP="001A0A40">
            <w:r w:rsidRPr="00047CAA">
              <w:t>знакомство с образцами мягких лекарственных форм (мазей, паст, суппозиторий, гелей, пластырей, пленок);</w:t>
            </w:r>
          </w:p>
          <w:p w:rsidR="006D3FDE" w:rsidRPr="00047CAA" w:rsidRDefault="006D3FDE" w:rsidP="001A0A40">
            <w:r w:rsidRPr="00047CAA">
              <w:t>выполнение заданий для закрепления знаний по рецептуре;</w:t>
            </w:r>
          </w:p>
          <w:p w:rsidR="006D3FDE" w:rsidRPr="00047CAA" w:rsidRDefault="006D3FDE" w:rsidP="001A0A40">
            <w:r w:rsidRPr="00047CAA">
              <w:t>проведение анализа рецептов;</w:t>
            </w:r>
          </w:p>
          <w:p w:rsidR="006D3FDE" w:rsidRPr="00047CAA" w:rsidRDefault="006D3FDE" w:rsidP="001A0A40">
            <w:r w:rsidRPr="00047CAA">
              <w:t xml:space="preserve">работа с тестовыми заданиями и контрольными вопросами; </w:t>
            </w:r>
          </w:p>
          <w:p w:rsidR="006D3FDE" w:rsidRPr="00B4059F" w:rsidRDefault="006D3FDE" w:rsidP="001A0A40">
            <w:pPr>
              <w:rPr>
                <w:b/>
                <w:u w:val="single"/>
              </w:rPr>
            </w:pPr>
            <w:r w:rsidRPr="00B4059F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7F6136" w:rsidRDefault="006D3FDE" w:rsidP="001A0A40">
            <w:pPr>
              <w:rPr>
                <w:i/>
              </w:rPr>
            </w:pPr>
            <w:r w:rsidRPr="007F6136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работа с учебно-методической литературой в библиотеке и доступной базе данных;</w:t>
            </w:r>
          </w:p>
          <w:p w:rsidR="006D3FDE" w:rsidRPr="00047CAA" w:rsidRDefault="006D3FDE" w:rsidP="001A0A40">
            <w:r w:rsidRPr="00047CAA">
              <w:t>выполнение упражнений по рецептуре;</w:t>
            </w:r>
          </w:p>
          <w:p w:rsidR="006D3FDE" w:rsidRPr="00047CAA" w:rsidRDefault="006D3FDE" w:rsidP="001A0A40">
            <w:r w:rsidRPr="00047CAA">
              <w:t>проведение анализа рецептов;</w:t>
            </w:r>
          </w:p>
          <w:p w:rsidR="006D3FDE" w:rsidRPr="00047CAA" w:rsidRDefault="006D3FDE" w:rsidP="001A0A40">
            <w:r w:rsidRPr="00047CAA">
              <w:t>выполнение тестовых заданий;</w:t>
            </w:r>
          </w:p>
          <w:p w:rsidR="006D3FDE" w:rsidRPr="00047CAA" w:rsidRDefault="006D3FDE" w:rsidP="001A0A40">
            <w:r w:rsidRPr="00047CAA">
              <w:t>реферативные сообщения;</w:t>
            </w:r>
          </w:p>
          <w:p w:rsidR="006D3FDE" w:rsidRPr="00FD0E25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  <w:sz w:val="20"/>
                <w:szCs w:val="20"/>
              </w:rPr>
              <w:t xml:space="preserve"> «</w:t>
            </w:r>
            <w:r w:rsidRPr="00FD0E25">
              <w:rPr>
                <w:bCs/>
              </w:rPr>
              <w:t>Фармакология с рецептурой», учебник/ М.Д. Гаевый, П.А. Галенко- Ярошевский, В.</w:t>
            </w:r>
            <w:r>
              <w:rPr>
                <w:bCs/>
              </w:rPr>
              <w:t xml:space="preserve">И.Петров, Л.М. Гаевая 2010 г., </w:t>
            </w:r>
            <w:r w:rsidRPr="00FD0E25">
              <w:rPr>
                <w:bCs/>
              </w:rPr>
              <w:t>изд. центр «Март».</w:t>
            </w:r>
          </w:p>
          <w:p w:rsidR="006D3FDE" w:rsidRPr="00FD0E25" w:rsidRDefault="006D3FDE" w:rsidP="001A0A40">
            <w:pPr>
              <w:rPr>
                <w:sz w:val="20"/>
                <w:szCs w:val="20"/>
              </w:rPr>
            </w:pPr>
          </w:p>
          <w:p w:rsidR="006D3FDE" w:rsidRPr="00047CAA" w:rsidRDefault="006D3FDE" w:rsidP="001A0A40"/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1.5.Итоговая контрольная работа по</w:t>
            </w:r>
            <w:r>
              <w:rPr>
                <w:b/>
              </w:rPr>
              <w:t xml:space="preserve"> </w:t>
            </w:r>
            <w:r w:rsidRPr="00CD60D8">
              <w:rPr>
                <w:b/>
              </w:rPr>
              <w:t>рецептуре</w:t>
            </w:r>
          </w:p>
        </w:tc>
        <w:tc>
          <w:tcPr>
            <w:tcW w:w="6710" w:type="dxa"/>
          </w:tcPr>
          <w:p w:rsidR="006D3FDE" w:rsidRDefault="006D3FDE" w:rsidP="001A0A40">
            <w:r>
              <w:t>Выполнение индивидуальных заданий по рецептуре.</w:t>
            </w:r>
          </w:p>
          <w:p w:rsidR="006D3FDE" w:rsidRDefault="006D3FDE" w:rsidP="001A0A40"/>
          <w:p w:rsidR="006D3FDE" w:rsidRDefault="006D3FDE" w:rsidP="001A0A40">
            <w:r w:rsidRPr="007F6136">
              <w:rPr>
                <w:i/>
              </w:rPr>
              <w:t>Внеаудиторная самостоятельная работа студента:</w:t>
            </w:r>
          </w:p>
          <w:p w:rsidR="006D3FDE" w:rsidRPr="00845EBF" w:rsidRDefault="006D3FDE" w:rsidP="001A0A40">
            <w:r>
              <w:t xml:space="preserve">Подготовка к контрольной работе по конспектам лекций и </w:t>
            </w:r>
            <w:r>
              <w:lastRenderedPageBreak/>
              <w:t>материалам учебника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047CAA" w:rsidRDefault="006D3FDE" w:rsidP="001A0A40"/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раздел.2. Общая фармакология</w:t>
            </w:r>
          </w:p>
        </w:tc>
        <w:tc>
          <w:tcPr>
            <w:tcW w:w="6710" w:type="dxa"/>
          </w:tcPr>
          <w:p w:rsidR="006D3FDE" w:rsidRPr="00047CAA" w:rsidRDefault="006D3FDE" w:rsidP="001A0A40">
            <w:r w:rsidRPr="00047CAA">
              <w:t>Поня</w:t>
            </w:r>
            <w:r>
              <w:t xml:space="preserve">тие о лекарственных веществах, </w:t>
            </w:r>
            <w:r w:rsidRPr="00047CAA">
              <w:t>лекарственных препаратах, лекарственных формах.</w:t>
            </w:r>
          </w:p>
          <w:p w:rsidR="006D3FDE" w:rsidRPr="00047CAA" w:rsidRDefault="006D3FDE" w:rsidP="001A0A40">
            <w:r>
              <w:t xml:space="preserve">Источники получения </w:t>
            </w:r>
            <w:r w:rsidRPr="00047CAA">
              <w:t>лекарственных веществ (сырье растительного, животного, минерального, бактериального происхождения, синтез). Пути изыскания и клинические испытания новых лекарственных средств.</w:t>
            </w:r>
          </w:p>
          <w:p w:rsidR="006D3FDE" w:rsidRPr="00047CAA" w:rsidRDefault="006D3FDE" w:rsidP="001A0A40">
            <w:r w:rsidRPr="00047CAA">
              <w:t xml:space="preserve">      Лекарственные формы, их классификация. Преимущества лекарственных форм промышленного производства.</w:t>
            </w:r>
          </w:p>
          <w:p w:rsidR="006D3FDE" w:rsidRPr="00047CAA" w:rsidRDefault="006D3FDE" w:rsidP="001A0A40">
            <w:r w:rsidRPr="00047CAA">
              <w:t xml:space="preserve">     Государственная фармакопея (11 и 12 издание)</w:t>
            </w:r>
          </w:p>
          <w:p w:rsidR="006D3FDE" w:rsidRPr="00047CAA" w:rsidRDefault="006D3FDE" w:rsidP="001A0A40">
            <w:r w:rsidRPr="00047CAA">
              <w:t xml:space="preserve">     Основные сведения об аптеке. Правила хранения и учета лекарственных средств в аптеках и отделениях стационаров.</w:t>
            </w:r>
          </w:p>
          <w:p w:rsidR="006D3FDE" w:rsidRPr="00047CAA" w:rsidRDefault="006D3FDE" w:rsidP="001A0A40">
            <w:r w:rsidRPr="00047CAA">
              <w:t xml:space="preserve">     Пути введения лекарственных средств. Всасывание лекарственных веществ при различных путях введения. Условия, определяющие всасывание вещества.</w:t>
            </w:r>
          </w:p>
          <w:p w:rsidR="006D3FDE" w:rsidRPr="00047CAA" w:rsidRDefault="006D3FDE" w:rsidP="001A0A40">
            <w:r w:rsidRPr="00047CAA">
              <w:t xml:space="preserve">     Понятие о распределении лекарственных веществ в организме, биотрансформации и путях выведения. </w:t>
            </w:r>
          </w:p>
          <w:p w:rsidR="006D3FDE" w:rsidRPr="00047CAA" w:rsidRDefault="006D3FDE" w:rsidP="001A0A40">
            <w:r w:rsidRPr="00047CAA">
              <w:t xml:space="preserve">      Виды действия лекарственных веществ: местное, рефлекторное, резорбтивное, основное и побочное, прямое и косвенное. </w:t>
            </w:r>
          </w:p>
          <w:p w:rsidR="006D3FDE" w:rsidRPr="00047CAA" w:rsidRDefault="006D3FDE" w:rsidP="001A0A40">
            <w:r w:rsidRPr="00047CAA">
              <w:t xml:space="preserve">     Дозы и концентрации. Виды доз. Понятие о терапевтической широте.</w:t>
            </w:r>
          </w:p>
          <w:p w:rsidR="006D3FDE" w:rsidRPr="00047CAA" w:rsidRDefault="006D3FDE" w:rsidP="001A0A40">
            <w:r w:rsidRPr="00047CAA">
              <w:t xml:space="preserve">       Зависимость действия лекарственных препаратов от возраста индивидуальных особенностей организма, патологических состояний.</w:t>
            </w:r>
          </w:p>
          <w:p w:rsidR="006D3FDE" w:rsidRPr="00047CAA" w:rsidRDefault="006D3FDE" w:rsidP="001A0A40">
            <w:r w:rsidRPr="00047CAA">
              <w:t xml:space="preserve">       Изменения действия лекарственных веществ при их повторных введениях.</w:t>
            </w:r>
          </w:p>
          <w:p w:rsidR="006D3FDE" w:rsidRPr="00047CAA" w:rsidRDefault="006D3FDE" w:rsidP="001A0A40">
            <w:r w:rsidRPr="00047CAA">
              <w:t>Понятие о кумуляции, привыкании, лекарственной зависимости.</w:t>
            </w:r>
          </w:p>
          <w:p w:rsidR="006D3FDE" w:rsidRPr="00047CAA" w:rsidRDefault="006D3FDE" w:rsidP="001A0A40">
            <w:r w:rsidRPr="00047CAA">
              <w:t xml:space="preserve">      Комбинированное действие лекарственных средств. Понятие о синергизме и антагонизме.</w:t>
            </w:r>
          </w:p>
          <w:p w:rsidR="006D3FDE" w:rsidRDefault="006D3FDE" w:rsidP="001A0A40">
            <w:r w:rsidRPr="00047CAA">
              <w:t xml:space="preserve">     Побочное действие лекарственных средств. Побочные эффекты аллергической и неаллергической природы. Токсическое действие лекарственных веществ.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047CAA" w:rsidRDefault="006D3FDE" w:rsidP="001A0A40"/>
        </w:tc>
        <w:tc>
          <w:tcPr>
            <w:tcW w:w="6710" w:type="dxa"/>
          </w:tcPr>
          <w:p w:rsidR="006D3FDE" w:rsidRDefault="006D3FDE" w:rsidP="001A0A40">
            <w:pPr>
              <w:rPr>
                <w:b/>
                <w:u w:val="single"/>
              </w:rPr>
            </w:pPr>
            <w:r w:rsidRPr="00A67EAE">
              <w:rPr>
                <w:b/>
                <w:u w:val="single"/>
              </w:rPr>
              <w:t>Практические занятия.</w:t>
            </w: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Общая фармакология</w:t>
            </w:r>
          </w:p>
          <w:p w:rsidR="006D3FDE" w:rsidRPr="00047CAA" w:rsidRDefault="006D3FDE" w:rsidP="001A0A40">
            <w:r w:rsidRPr="00047CAA">
              <w:t>работа с учебно-методической литературой;</w:t>
            </w:r>
          </w:p>
          <w:p w:rsidR="006D3FDE" w:rsidRPr="00047CAA" w:rsidRDefault="006D3FDE" w:rsidP="001A0A40">
            <w:r w:rsidRPr="00047CAA">
              <w:t>работа с контрольными вопросами;</w:t>
            </w:r>
          </w:p>
          <w:p w:rsidR="006D3FDE" w:rsidRPr="00047CAA" w:rsidRDefault="006D3FDE" w:rsidP="001A0A40">
            <w:r w:rsidRPr="00047CAA">
              <w:t>работа с тестовыми заданиями;</w:t>
            </w:r>
          </w:p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B92F7C" w:rsidRDefault="006D3FDE" w:rsidP="001A0A40"/>
        </w:tc>
        <w:tc>
          <w:tcPr>
            <w:tcW w:w="6710" w:type="dxa"/>
          </w:tcPr>
          <w:p w:rsidR="006D3FDE" w:rsidRPr="00D20A34" w:rsidRDefault="006D3FDE" w:rsidP="001A0A40">
            <w:pPr>
              <w:rPr>
                <w:b/>
                <w:u w:val="single"/>
              </w:rPr>
            </w:pPr>
            <w:r w:rsidRPr="00D20A34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CD60D8" w:rsidRDefault="006D3FDE" w:rsidP="001A0A40">
            <w:pPr>
              <w:rPr>
                <w:i/>
              </w:rPr>
            </w:pPr>
            <w:r w:rsidRPr="00CD60D8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выполнение тестовых заданий;</w:t>
            </w:r>
          </w:p>
          <w:p w:rsidR="006D3FDE" w:rsidRPr="00047CAA" w:rsidRDefault="006D3FDE" w:rsidP="001A0A40">
            <w:r w:rsidRPr="00047CAA">
              <w:t>работа с учебной, методической, справочной литературой;</w:t>
            </w:r>
          </w:p>
          <w:p w:rsidR="006D3FDE" w:rsidRPr="00047CAA" w:rsidRDefault="006D3FDE" w:rsidP="001A0A40">
            <w:r w:rsidRPr="00047CAA">
              <w:t>решение задач;</w:t>
            </w:r>
          </w:p>
          <w:p w:rsidR="006D3FDE" w:rsidRPr="00047CAA" w:rsidRDefault="006D3FDE" w:rsidP="001A0A40">
            <w:r w:rsidRPr="00047CAA">
              <w:t>работа в библиотеке с учебно-методической литературой и доступной базой данных;</w:t>
            </w:r>
          </w:p>
          <w:p w:rsidR="006D3FDE" w:rsidRPr="00047CAA" w:rsidRDefault="006D3FDE" w:rsidP="001A0A40">
            <w:r w:rsidRPr="00047CAA">
              <w:t>Реферативные сообщения</w:t>
            </w:r>
          </w:p>
          <w:p w:rsidR="006D3FDE" w:rsidRPr="00047CAA" w:rsidRDefault="006D3FDE" w:rsidP="001A0A40">
            <w:r w:rsidRPr="00047CAA">
              <w:t>1) «Новейшие лекарственные формы»</w:t>
            </w:r>
          </w:p>
          <w:p w:rsidR="006D3FDE" w:rsidRPr="00047CAA" w:rsidRDefault="006D3FDE" w:rsidP="001A0A40">
            <w:r w:rsidRPr="00047CAA">
              <w:t>2) «Принципы изыскания новых лекарственных средств»</w:t>
            </w:r>
          </w:p>
          <w:p w:rsidR="006D3FDE" w:rsidRPr="00047CAA" w:rsidRDefault="006D3FDE" w:rsidP="001A0A40">
            <w:r w:rsidRPr="00047CAA">
              <w:t>3) «Понятие о токсическом, эмбриотоксическом действии лекарственных веществ».</w:t>
            </w:r>
          </w:p>
          <w:p w:rsidR="006D3FDE" w:rsidRPr="00047CAA" w:rsidRDefault="006D3FDE" w:rsidP="001A0A40">
            <w:r w:rsidRPr="00047CAA">
              <w:t>4) Особенности дозирования лекарств в детском возрасте.</w:t>
            </w:r>
          </w:p>
          <w:p w:rsidR="006D3FDE" w:rsidRPr="00FD0E25" w:rsidRDefault="006D3FDE" w:rsidP="001A0A40">
            <w:r w:rsidRPr="00047CAA">
              <w:t xml:space="preserve">5) Особенности дозирования лекарств в пожилом </w:t>
            </w:r>
            <w:r>
              <w:t>возрасте.</w:t>
            </w:r>
          </w:p>
          <w:p w:rsidR="006D3FDE" w:rsidRPr="00B849AB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lastRenderedPageBreak/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6D3FDE" w:rsidRPr="00FD0E25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Pr="00FD0E25" w:rsidRDefault="006D3FDE" w:rsidP="001A0A40"/>
          <w:p w:rsidR="006D3FDE" w:rsidRPr="00047CAA" w:rsidRDefault="006D3FDE" w:rsidP="001A0A40"/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Раздел 3. «Частная фармакология»</w:t>
            </w: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Тема 3.1 Антисептические и дезинфицирующие средства.</w:t>
            </w: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Default="006D3FDE" w:rsidP="001A0A40"/>
        </w:tc>
        <w:tc>
          <w:tcPr>
            <w:tcW w:w="6710" w:type="dxa"/>
          </w:tcPr>
          <w:p w:rsidR="006D3FDE" w:rsidRPr="00047CAA" w:rsidRDefault="006D3FDE" w:rsidP="001A0A40">
            <w:r w:rsidRPr="00047CAA">
              <w:t>Значение противомикробных средств, для лечения и профилактики инфекционных заболеваний.</w:t>
            </w:r>
          </w:p>
          <w:p w:rsidR="006D3FDE" w:rsidRPr="00047CAA" w:rsidRDefault="006D3FDE" w:rsidP="001A0A40">
            <w:r w:rsidRPr="00047CAA">
              <w:t xml:space="preserve">      Понятия о бактериостатическом и бактерицидном действии противомикробных средств. Классификация противомикробных средств.</w:t>
            </w:r>
          </w:p>
          <w:p w:rsidR="006D3FDE" w:rsidRPr="00047CAA" w:rsidRDefault="006D3FDE" w:rsidP="001A0A40">
            <w:r w:rsidRPr="00047CAA">
              <w:t xml:space="preserve">      Понятие об антисептическом и дезинфицирующем действии.</w:t>
            </w:r>
          </w:p>
          <w:p w:rsidR="006D3FDE" w:rsidRPr="00047CAA" w:rsidRDefault="006D3FDE" w:rsidP="001A0A40">
            <w:r>
              <w:t xml:space="preserve">Галогеносодержащие препараты: </w:t>
            </w:r>
            <w:r w:rsidRPr="00047CAA">
              <w:t>хлорная известь, хлорамин Б и другие хлорсодержащие препараты, раствор йода спиртовый, раствор Люголя, йодинол, йодонат.</w:t>
            </w:r>
          </w:p>
          <w:p w:rsidR="006D3FDE" w:rsidRPr="00047CAA" w:rsidRDefault="006D3FDE" w:rsidP="001A0A40">
            <w:r w:rsidRPr="00047CAA">
              <w:t>Характеристика действия. Применение в медицинской практике. Побочные эффекты.</w:t>
            </w:r>
          </w:p>
          <w:p w:rsidR="006D3FDE" w:rsidRPr="00047CAA" w:rsidRDefault="006D3FDE" w:rsidP="001A0A40">
            <w:r w:rsidRPr="00047CAA">
              <w:t>Окислители (раствор перекиси водорода, калия перманганат). Принцип действия. Применение в медицинской практике.</w:t>
            </w:r>
          </w:p>
          <w:p w:rsidR="006D3FDE" w:rsidRPr="00047CAA" w:rsidRDefault="006D3FDE" w:rsidP="001A0A40">
            <w:r w:rsidRPr="00047CAA">
              <w:t xml:space="preserve">Соли металлов (ртути дихлорид, серебра нитрат, цинка сульфат, висмута сульфат). </w:t>
            </w:r>
          </w:p>
          <w:p w:rsidR="006D3FDE" w:rsidRPr="00047CAA" w:rsidRDefault="006D3FDE" w:rsidP="001A0A40">
            <w:r w:rsidRPr="00047CAA">
              <w:t>Противомикробные свойства солей и тяжелых металлов. Вяжущие и прижигающие действия. Практическое значение. Отравление солями тяжелых металлов. Помощь при отравлении солями тяжелых металлов. Применение унитиола.</w:t>
            </w:r>
          </w:p>
          <w:p w:rsidR="006D3FDE" w:rsidRPr="00047CAA" w:rsidRDefault="006D3FDE" w:rsidP="001A0A40">
            <w:r w:rsidRPr="00047CAA">
              <w:t xml:space="preserve">     Препараты ароматического ряда: (фенол чистый, ихтиол, резорцин, деготь березовый). Особенности действия и применения в медицинской практике.</w:t>
            </w:r>
          </w:p>
          <w:p w:rsidR="006D3FDE" w:rsidRPr="00047CAA" w:rsidRDefault="006D3FDE" w:rsidP="001A0A40">
            <w:r w:rsidRPr="00047CAA">
              <w:t xml:space="preserve">    Препараты алифатического ряда: (спирт этиловый, раствор формальдегида). Практическое значение. Применение.</w:t>
            </w:r>
          </w:p>
          <w:p w:rsidR="006D3FDE" w:rsidRPr="00047CAA" w:rsidRDefault="006D3FDE" w:rsidP="001A0A40">
            <w:r w:rsidRPr="00047CAA">
              <w:t xml:space="preserve">Производные нитрофурана: (фурацилин, фуразолидон). Свойства и применение фурацилина и фуразолидона в медицинской практике. </w:t>
            </w:r>
          </w:p>
          <w:p w:rsidR="006D3FDE" w:rsidRPr="00047CAA" w:rsidRDefault="006D3FDE" w:rsidP="001A0A40">
            <w:r w:rsidRPr="00047CAA">
              <w:t>Красители (бриллиантовый зеленый, этакридина лактат, метиленовый синий).  Особенности действия, применение в медицинской практике.</w:t>
            </w:r>
          </w:p>
          <w:p w:rsidR="006D3FDE" w:rsidRDefault="006D3FDE" w:rsidP="001A0A40">
            <w:r w:rsidRPr="00047CAA">
              <w:t xml:space="preserve">Детергенты. Противомикробные и моющие свойства. Применение препаратов: «Циригель», «Рооккал» и другие.Кислоты и щелочи: (кислота борная, раствор аммиака). Антисептическая активность. Практическое </w:t>
            </w:r>
          </w:p>
          <w:p w:rsidR="006D3FDE" w:rsidRDefault="006D3FDE" w:rsidP="001A0A40">
            <w:r>
              <w:t>Значение.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6D3FDE" w:rsidRPr="005A664C" w:rsidTr="00204DBE">
        <w:tc>
          <w:tcPr>
            <w:tcW w:w="2235" w:type="dxa"/>
          </w:tcPr>
          <w:p w:rsidR="006D3FDE" w:rsidRPr="00047CAA" w:rsidRDefault="006D3FDE" w:rsidP="001A0A40"/>
        </w:tc>
        <w:tc>
          <w:tcPr>
            <w:tcW w:w="6710" w:type="dxa"/>
          </w:tcPr>
          <w:p w:rsidR="006D3FDE" w:rsidRPr="00A67EAE" w:rsidRDefault="006D3FDE" w:rsidP="001A0A4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Практическое занятие</w:t>
            </w: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«Антисептические и дезинфицирующие средства»</w:t>
            </w:r>
          </w:p>
          <w:p w:rsidR="006D3FDE" w:rsidRPr="00047CAA" w:rsidRDefault="006D3FDE" w:rsidP="001A0A40">
            <w:r w:rsidRPr="00047CAA">
              <w:t>обсуждение основных вопросов классификации, действия и применения антисептических средств;</w:t>
            </w:r>
          </w:p>
          <w:p w:rsidR="006D3FDE" w:rsidRPr="00047CAA" w:rsidRDefault="006D3FDE" w:rsidP="001A0A40">
            <w:r w:rsidRPr="00047CAA">
              <w:t>особенности действия и применения отдельных антисептических дезинфицирующих средств в медицинской практике;</w:t>
            </w:r>
          </w:p>
          <w:p w:rsidR="006D3FDE" w:rsidRPr="00047CAA" w:rsidRDefault="006D3FDE" w:rsidP="001A0A40">
            <w:r w:rsidRPr="00047CAA">
              <w:t>выполнение заданий по рецептуре с использованием справочной литературы;</w:t>
            </w:r>
          </w:p>
          <w:p w:rsidR="006D3FDE" w:rsidRPr="00047CAA" w:rsidRDefault="006D3FDE" w:rsidP="001A0A40">
            <w:r w:rsidRPr="00047CAA">
              <w:t>решение задач;</w:t>
            </w:r>
          </w:p>
          <w:p w:rsidR="006D3FDE" w:rsidRPr="00047CAA" w:rsidRDefault="006D3FDE" w:rsidP="001A0A40">
            <w:r w:rsidRPr="00047CAA">
              <w:t>изучение образцов лекарственных препаратов;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047CAA" w:rsidRDefault="006D3FDE" w:rsidP="001A0A40"/>
        </w:tc>
        <w:tc>
          <w:tcPr>
            <w:tcW w:w="6710" w:type="dxa"/>
          </w:tcPr>
          <w:p w:rsidR="006D3FDE" w:rsidRPr="00D20A34" w:rsidRDefault="006D3FDE" w:rsidP="001A0A40">
            <w:pPr>
              <w:rPr>
                <w:b/>
                <w:u w:val="single"/>
              </w:rPr>
            </w:pPr>
            <w:r w:rsidRPr="00D20A34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7602C5" w:rsidRDefault="006D3FDE" w:rsidP="001A0A40">
            <w:pPr>
              <w:rPr>
                <w:i/>
              </w:rPr>
            </w:pPr>
            <w:r w:rsidRPr="007602C5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Работа с учебно-методической литературой в библиотеке и доступной базе данных;</w:t>
            </w:r>
          </w:p>
          <w:p w:rsidR="006D3FDE" w:rsidRPr="00047CAA" w:rsidRDefault="006D3FDE" w:rsidP="001A0A40">
            <w:r w:rsidRPr="00047CAA">
              <w:t xml:space="preserve">Выполнение заданий для закрепления знаний по фармакотерапии; </w:t>
            </w:r>
          </w:p>
          <w:p w:rsidR="006D3FDE" w:rsidRPr="00047CAA" w:rsidRDefault="006D3FDE" w:rsidP="001A0A40">
            <w:r w:rsidRPr="00047CAA">
              <w:t>Реферативные сообщения:</w:t>
            </w:r>
          </w:p>
          <w:p w:rsidR="006D3FDE" w:rsidRPr="00047CAA" w:rsidRDefault="006D3FDE" w:rsidP="001A0A40">
            <w:r w:rsidRPr="00047CAA">
              <w:t xml:space="preserve">     - «Антисептики растительного происхождения»</w:t>
            </w:r>
          </w:p>
          <w:p w:rsidR="006D3FDE" w:rsidRPr="00047CAA" w:rsidRDefault="006D3FDE" w:rsidP="001A0A40">
            <w:r w:rsidRPr="00047CAA">
              <w:t xml:space="preserve">     - «История открытия антисептиков»</w:t>
            </w:r>
          </w:p>
          <w:p w:rsidR="006D3FDE" w:rsidRPr="00047CAA" w:rsidRDefault="006D3FDE" w:rsidP="001A0A40">
            <w:r w:rsidRPr="00047CAA">
              <w:t xml:space="preserve">     - «Техника безопасности при работе с антисептиками»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6D3FDE" w:rsidRPr="00FD0E25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Pr="00FD0E25" w:rsidRDefault="006D3FDE" w:rsidP="001A0A40"/>
          <w:p w:rsidR="006D3FDE" w:rsidRPr="00FD0E25" w:rsidRDefault="006D3FDE" w:rsidP="001A0A40"/>
          <w:p w:rsidR="006D3FDE" w:rsidRPr="00047CAA" w:rsidRDefault="006D3FDE" w:rsidP="001A0A40"/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 xml:space="preserve">Тема 3.2. Антибиотики группы </w:t>
            </w: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Пенициллина</w:t>
            </w: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 xml:space="preserve">              </w:t>
            </w: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Тема 3.3 Антибиотики разных групп.</w:t>
            </w: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 xml:space="preserve"> </w:t>
            </w: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Тема 3.4. Сульфаниламидные ср-ва. Производные нитрофурана и 8-оксихинолина.</w:t>
            </w:r>
          </w:p>
          <w:p w:rsidR="006D3FDE" w:rsidRPr="00CD60D8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lastRenderedPageBreak/>
              <w:t>.</w:t>
            </w:r>
          </w:p>
          <w:p w:rsidR="006D3FDE" w:rsidRDefault="006D3FDE" w:rsidP="001A0A40">
            <w:pPr>
              <w:rPr>
                <w:b/>
              </w:rPr>
            </w:pPr>
          </w:p>
          <w:p w:rsidR="006D3FDE" w:rsidRDefault="006D3FDE" w:rsidP="001A0A40">
            <w:pPr>
              <w:rPr>
                <w:b/>
              </w:rPr>
            </w:pPr>
          </w:p>
          <w:p w:rsidR="006D3FDE" w:rsidRDefault="006D3FDE" w:rsidP="001A0A40">
            <w:pPr>
              <w:rPr>
                <w:b/>
              </w:rPr>
            </w:pPr>
          </w:p>
          <w:p w:rsidR="006D3FDE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3.5.</w:t>
            </w:r>
            <w:r>
              <w:rPr>
                <w:b/>
              </w:rPr>
              <w:t xml:space="preserve"> </w:t>
            </w:r>
            <w:r w:rsidRPr="00CD60D8">
              <w:rPr>
                <w:b/>
              </w:rPr>
              <w:t>Разные противомикробные средства</w:t>
            </w:r>
          </w:p>
          <w:p w:rsidR="006D3FDE" w:rsidRPr="00047CAA" w:rsidRDefault="006D3FDE" w:rsidP="001A0A40"/>
        </w:tc>
        <w:tc>
          <w:tcPr>
            <w:tcW w:w="6710" w:type="dxa"/>
          </w:tcPr>
          <w:p w:rsidR="006D3FDE" w:rsidRPr="00047CAA" w:rsidRDefault="006D3FDE" w:rsidP="001A0A40">
            <w:r w:rsidRPr="00047CAA">
              <w:lastRenderedPageBreak/>
              <w:t>Общая характеристика химиотерапевтических средств. Их отличие от антисептиков. Понятие об основных принципах химиотерапии.</w:t>
            </w:r>
          </w:p>
          <w:p w:rsidR="006D3FDE" w:rsidRPr="00047CAA" w:rsidRDefault="006D3FDE" w:rsidP="001A0A40">
            <w:r w:rsidRPr="00047CAA">
              <w:t>Антибиотики</w:t>
            </w:r>
          </w:p>
          <w:p w:rsidR="006D3FDE" w:rsidRPr="00047CAA" w:rsidRDefault="006D3FDE" w:rsidP="001A0A40">
            <w:r w:rsidRPr="00047CAA">
              <w:t xml:space="preserve">      (Бен</w:t>
            </w:r>
            <w:r w:rsidR="004D5ADD">
              <w:t>зилпенициллина натриевая соль</w:t>
            </w:r>
            <w:r w:rsidRPr="00047CAA">
              <w:t>, бициллины, оксациллина натриевая соль, ампициллина тригидрат, эритромицин,</w:t>
            </w:r>
            <w:r w:rsidR="004D5ADD">
              <w:t xml:space="preserve"> азитромицин,</w:t>
            </w:r>
            <w:r w:rsidRPr="00047CAA">
              <w:t xml:space="preserve"> тетрациклин, левомицетин, стрептомицина сульфат, цефалоридин</w:t>
            </w:r>
            <w:r w:rsidR="004D5ADD">
              <w:t>, цефиксим</w:t>
            </w:r>
            <w:r w:rsidRPr="00047CAA">
              <w:t>).</w:t>
            </w:r>
          </w:p>
          <w:p w:rsidR="006D3FDE" w:rsidRPr="00047CAA" w:rsidRDefault="006D3FDE" w:rsidP="001A0A40">
            <w:r w:rsidRPr="00047CAA">
              <w:t xml:space="preserve">      Биологическое значение антибиоза. Принципы действия антибиотиков. Понятие о препаратах группы бензилпенициллина. Спектр действия. Длительность действия отдельных препаратов. Применение. Побочные эффекты. Полусинтетические пенициллины. Особенности действия и применения.</w:t>
            </w:r>
          </w:p>
          <w:p w:rsidR="006D3FDE" w:rsidRPr="00047CAA" w:rsidRDefault="006D3FDE" w:rsidP="001A0A40">
            <w:r w:rsidRPr="00047CAA">
              <w:t xml:space="preserve">     Спектр действия и применения цефалоспоринов. Свойства и применение эритромицинов, тетрациклины. Спектр действия. Применение. Тетрациклины </w:t>
            </w:r>
            <w:r w:rsidR="003C203F">
              <w:t>длительного действия (доксициклин</w:t>
            </w:r>
            <w:r w:rsidRPr="00047CAA">
              <w:t>). Побочные эффекты.</w:t>
            </w:r>
          </w:p>
          <w:p w:rsidR="006D3FDE" w:rsidRPr="00047CAA" w:rsidRDefault="006D3FDE" w:rsidP="001A0A40">
            <w:r w:rsidRPr="00047CAA">
              <w:t xml:space="preserve">    Стрептомицина сульфат. Спектр действия. Практическое значение. Побочные эффекты. Другие антибиотики из групп аминогликозидов (гентамицин, неомицин). Карбапенемы (тиенам), спектр и тип действие, показания к примене</w:t>
            </w:r>
            <w:r>
              <w:t xml:space="preserve">нию и побочные эффекты. </w:t>
            </w:r>
          </w:p>
          <w:p w:rsidR="006D3FDE" w:rsidRPr="00047CAA" w:rsidRDefault="006D3FDE" w:rsidP="001A0A40">
            <w:r w:rsidRPr="00047CAA">
              <w:t xml:space="preserve">   Противогрибковые антибиотики: нистатин, леворин. Применение. Побочные эффекты.</w:t>
            </w:r>
          </w:p>
          <w:p w:rsidR="006D3FDE" w:rsidRPr="00047CAA" w:rsidRDefault="006D3FDE" w:rsidP="001A0A40">
            <w:r w:rsidRPr="00047CAA">
              <w:t>Сульфаниламидные препараты</w:t>
            </w:r>
          </w:p>
          <w:p w:rsidR="006D3FDE" w:rsidRPr="00047CAA" w:rsidRDefault="006D3FDE" w:rsidP="001A0A40">
            <w:r w:rsidRPr="00047CAA">
              <w:t>(Сульфадимезин, уросульфан, сульфацил- натрий, суль</w:t>
            </w:r>
            <w:r w:rsidR="001D6C52">
              <w:t xml:space="preserve">фадиметоксин, фталазол, бактрим, </w:t>
            </w:r>
            <w:r w:rsidRPr="00047CAA">
              <w:t>«бисептол»)</w:t>
            </w:r>
          </w:p>
          <w:p w:rsidR="006D3FDE" w:rsidRDefault="006D3FDE" w:rsidP="001A0A40">
            <w:r w:rsidRPr="00047CAA">
              <w:t xml:space="preserve">      Механизм антибактериального действия сульфаниламидных препаратов. Спектр действия, различия между отдельными препаратами по длительности действия и способности всасывания в Ж.К.Т. Применение отдельных препаратов. Осложнения при применении сульфаниламидных препаратов и их предупреждение. Производные нитрофурана (фуразолидон, фурагин</w:t>
            </w:r>
            <w:r w:rsidR="001D6C52">
              <w:t>,энтерофурил</w:t>
            </w:r>
            <w:r w:rsidRPr="00047CAA">
              <w:t>), спектр действия, особенности применения, побочные э</w:t>
            </w:r>
            <w:r>
              <w:t xml:space="preserve">ффекты. Хинолоны </w:t>
            </w:r>
            <w:r>
              <w:lastRenderedPageBreak/>
              <w:t>(нитроксолин) .</w:t>
            </w:r>
          </w:p>
          <w:p w:rsidR="006D3FDE" w:rsidRPr="00047CAA" w:rsidRDefault="006D3FDE" w:rsidP="00863673">
            <w:r>
              <w:t xml:space="preserve">  Фторхинолоны (офлоксацин, </w:t>
            </w:r>
            <w:r w:rsidRPr="00047CAA">
              <w:t xml:space="preserve">ципрофлоксацин, норфлоксацин) - спектр действия, показания и противопоказания к применению. </w:t>
            </w:r>
          </w:p>
          <w:p w:rsidR="006D3FDE" w:rsidRDefault="006D3FDE" w:rsidP="00863673"/>
          <w:p w:rsidR="006D3FDE" w:rsidRDefault="006D3FDE" w:rsidP="001A0A40"/>
          <w:p w:rsidR="006D3FDE" w:rsidRPr="00047CAA" w:rsidRDefault="006D3FDE" w:rsidP="001A0A40">
            <w:r w:rsidRPr="00047CAA">
              <w:t>Противовирусные средства</w:t>
            </w:r>
          </w:p>
          <w:p w:rsidR="006D3FDE" w:rsidRPr="00047CAA" w:rsidRDefault="006D3FDE" w:rsidP="001A0A40">
            <w:r w:rsidRPr="00047CAA">
              <w:t>(оксолин,</w:t>
            </w:r>
            <w:r w:rsidR="001D6C52">
              <w:t xml:space="preserve"> осельтамивир,</w:t>
            </w:r>
            <w:r w:rsidRPr="00047CAA">
              <w:t xml:space="preserve"> ацикловир, ремантадин, интерферон, арбидол). Особенности применения отдельных препаратов. Биологическое значение интерферона. Применение для лечения и профилактики вирусных инфекций.</w:t>
            </w:r>
          </w:p>
          <w:p w:rsidR="006D3FDE" w:rsidRPr="00047CAA" w:rsidRDefault="006D3FDE" w:rsidP="001A0A40">
            <w:r w:rsidRPr="00047CAA">
              <w:t>Средства, применяемые для лечения трихомонадоза</w:t>
            </w:r>
          </w:p>
          <w:p w:rsidR="006D3FDE" w:rsidRPr="00047CAA" w:rsidRDefault="006D3FDE" w:rsidP="001A0A40">
            <w:r w:rsidRPr="00047CAA">
              <w:t>(метронидазол, тинидазол, трихоионацид, фуразолидон). Принципы химиотерапии трихомонадоза. Свойства метронидазола. Применение.  Практическое значение тинидазола и трихомоноцида.</w:t>
            </w:r>
          </w:p>
          <w:p w:rsidR="006D3FDE" w:rsidRPr="00047CAA" w:rsidRDefault="006D3FDE" w:rsidP="001A0A40">
            <w:r w:rsidRPr="00047CAA">
              <w:t>Противомикозные средства</w:t>
            </w:r>
          </w:p>
          <w:p w:rsidR="006D3FDE" w:rsidRPr="00047CAA" w:rsidRDefault="006D3FDE" w:rsidP="001A0A40">
            <w:r w:rsidRPr="00047CAA">
              <w:t xml:space="preserve">Особенности их действия и применения. </w:t>
            </w:r>
          </w:p>
          <w:p w:rsidR="006D3FDE" w:rsidRPr="00047CAA" w:rsidRDefault="006D3FDE" w:rsidP="001A0A40">
            <w:r w:rsidRPr="00047CAA">
              <w:t xml:space="preserve">Антибиотики – нистатин, леворин, натамицин, гризофульвин,  </w:t>
            </w:r>
          </w:p>
          <w:p w:rsidR="006D3FDE" w:rsidRPr="00047CAA" w:rsidRDefault="006D3FDE" w:rsidP="001A0A40">
            <w:r w:rsidRPr="00047CAA">
              <w:t>амфотирецин -В.</w:t>
            </w:r>
          </w:p>
          <w:p w:rsidR="006D3FDE" w:rsidRPr="00047CAA" w:rsidRDefault="006D3FDE" w:rsidP="001A0A40">
            <w:r w:rsidRPr="00047CAA">
              <w:t>Производные имидазола – кетоконазол, клотримазол.</w:t>
            </w:r>
          </w:p>
          <w:p w:rsidR="006D3FDE" w:rsidRPr="00047CAA" w:rsidRDefault="006D3FDE" w:rsidP="001A0A40">
            <w:r w:rsidRPr="00047CAA">
              <w:t>Производные триазола – флуконазол, тербинафин.</w:t>
            </w:r>
          </w:p>
          <w:p w:rsidR="006D3FDE" w:rsidRPr="00047CAA" w:rsidRDefault="006D3FDE" w:rsidP="001A0A40">
            <w:r w:rsidRPr="00047CAA">
              <w:t xml:space="preserve">Препараты ундициленовой кислоты – «ундецин», «цинкундан», «микосептин». </w:t>
            </w:r>
          </w:p>
          <w:p w:rsidR="006D3FDE" w:rsidRPr="00047CAA" w:rsidRDefault="006D3FDE" w:rsidP="001A0A40">
            <w:r w:rsidRPr="00047CAA">
              <w:t xml:space="preserve">Применение в медицинской практике. 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D20A34" w:rsidRDefault="006D3FDE" w:rsidP="001A0A40">
            <w:pPr>
              <w:rPr>
                <w:b/>
                <w:u w:val="single"/>
              </w:rPr>
            </w:pPr>
            <w:r w:rsidRPr="00D20A34">
              <w:rPr>
                <w:b/>
                <w:u w:val="single"/>
              </w:rPr>
              <w:t>Практические занятия</w:t>
            </w:r>
          </w:p>
          <w:p w:rsidR="006D3FDE" w:rsidRPr="00252F74" w:rsidRDefault="006D3FDE" w:rsidP="001A0A40">
            <w:pPr>
              <w:rPr>
                <w:b/>
              </w:rPr>
            </w:pPr>
            <w:r w:rsidRPr="00252F74">
              <w:rPr>
                <w:b/>
              </w:rPr>
              <w:t>«Антисептические и дезинфицирующие средства»</w:t>
            </w:r>
          </w:p>
          <w:p w:rsidR="006D3FDE" w:rsidRPr="00252F74" w:rsidRDefault="006D3FDE" w:rsidP="001A0A40">
            <w:pPr>
              <w:rPr>
                <w:b/>
              </w:rPr>
            </w:pPr>
            <w:r w:rsidRPr="00252F74">
              <w:rPr>
                <w:b/>
              </w:rPr>
              <w:t>«Антибиотики группы пенициллина»</w:t>
            </w:r>
          </w:p>
          <w:p w:rsidR="006D3FDE" w:rsidRPr="00252F74" w:rsidRDefault="006D3FDE" w:rsidP="001A0A40">
            <w:pPr>
              <w:rPr>
                <w:b/>
              </w:rPr>
            </w:pPr>
            <w:r w:rsidRPr="00252F74">
              <w:rPr>
                <w:b/>
              </w:rPr>
              <w:t>«Антибиотики разных групп»</w:t>
            </w:r>
          </w:p>
          <w:p w:rsidR="006D3FDE" w:rsidRPr="00252F74" w:rsidRDefault="006D3FDE" w:rsidP="000B3A7B">
            <w:pPr>
              <w:rPr>
                <w:b/>
              </w:rPr>
            </w:pPr>
            <w:r w:rsidRPr="00252F74">
              <w:rPr>
                <w:b/>
              </w:rPr>
              <w:t>«Сульфаниламидные ср-ва. Производн</w:t>
            </w:r>
            <w:r w:rsidR="001D6C52">
              <w:rPr>
                <w:b/>
              </w:rPr>
              <w:t>ые нитрофурана и 8-оксихинолина</w:t>
            </w:r>
            <w:r w:rsidRPr="00252F74">
              <w:rPr>
                <w:b/>
              </w:rPr>
              <w:t>»</w:t>
            </w:r>
          </w:p>
          <w:p w:rsidR="006D3FDE" w:rsidRPr="00252F74" w:rsidRDefault="006D3FDE" w:rsidP="000B3A7B">
            <w:pPr>
              <w:rPr>
                <w:b/>
              </w:rPr>
            </w:pPr>
            <w:r w:rsidRPr="00252F74">
              <w:rPr>
                <w:b/>
              </w:rPr>
              <w:t>«Разные противомикробные средства»</w:t>
            </w:r>
          </w:p>
          <w:p w:rsidR="006D3FDE" w:rsidRPr="00252F74" w:rsidRDefault="006D3FDE" w:rsidP="000B3A7B">
            <w:pPr>
              <w:rPr>
                <w:b/>
              </w:rPr>
            </w:pPr>
          </w:p>
          <w:p w:rsidR="006D3FDE" w:rsidRPr="00047CAA" w:rsidRDefault="006D3FDE" w:rsidP="001A0A40"/>
          <w:p w:rsidR="006D3FDE" w:rsidRPr="00047CAA" w:rsidRDefault="006D3FDE" w:rsidP="001A0A40">
            <w:r w:rsidRPr="00047CAA">
              <w:t xml:space="preserve">Обсуждение вопросов классификации, действия и применения противомикробных (химиотерапевтических) средств. </w:t>
            </w:r>
          </w:p>
          <w:p w:rsidR="006D3FDE" w:rsidRPr="00047CAA" w:rsidRDefault="006D3FDE" w:rsidP="001A0A40">
            <w:r w:rsidRPr="00047CAA">
              <w:t xml:space="preserve">     Основные группы химиотерапевтических средств. Принципы терапии различных инфекционных заболеваний. Осложнения, возникающие при химиотерапии и их профилактика.</w:t>
            </w:r>
          </w:p>
          <w:p w:rsidR="006D3FDE" w:rsidRDefault="006D3FDE" w:rsidP="001A0A40">
            <w:r w:rsidRPr="00047CAA">
              <w:t xml:space="preserve">    Методы применения химиотерапевтических средств. Комбинированная химиотерапия. Знакомство с образцами готовых лекарственных препаратов. Решение задач. Расчет количества лекарственного препарата в зависимости от назначенной дозы. Выполнение заданий по рецептуре с использованием справочной литературы.</w:t>
            </w:r>
          </w:p>
          <w:p w:rsidR="006D3FDE" w:rsidRDefault="006D3FDE" w:rsidP="001A0A40">
            <w:pPr>
              <w:rPr>
                <w:b/>
                <w:u w:val="single"/>
              </w:rPr>
            </w:pPr>
          </w:p>
          <w:p w:rsidR="006D3FDE" w:rsidRPr="00D20A34" w:rsidRDefault="006D3FDE" w:rsidP="001A0A40">
            <w:pPr>
              <w:rPr>
                <w:b/>
                <w:u w:val="single"/>
              </w:rPr>
            </w:pPr>
            <w:r w:rsidRPr="00D20A34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CD60D8" w:rsidRDefault="006D3FDE" w:rsidP="001A0A40">
            <w:pPr>
              <w:rPr>
                <w:i/>
              </w:rPr>
            </w:pPr>
            <w:r w:rsidRPr="00CD60D8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работа с учебно-методической литературой в библиотеке и доступной базе данных;</w:t>
            </w:r>
          </w:p>
          <w:p w:rsidR="006D3FDE" w:rsidRPr="00047CAA" w:rsidRDefault="006D3FDE" w:rsidP="001A0A40">
            <w:r w:rsidRPr="00047CAA">
              <w:t>выполнение заданий для закрепления знаний по фармакотераии;</w:t>
            </w:r>
          </w:p>
          <w:p w:rsidR="006D3FDE" w:rsidRPr="00047CAA" w:rsidRDefault="006D3FDE" w:rsidP="001A0A40">
            <w:r w:rsidRPr="00047CAA">
              <w:t>реферативные сообщения:</w:t>
            </w:r>
          </w:p>
          <w:p w:rsidR="006D3FDE" w:rsidRPr="00047CAA" w:rsidRDefault="006D3FDE" w:rsidP="001A0A40">
            <w:r w:rsidRPr="00047CAA">
              <w:lastRenderedPageBreak/>
              <w:t>«История открытия антибиотиков. Работы отечественных и зарубежных ученых».</w:t>
            </w:r>
          </w:p>
          <w:p w:rsidR="006D3FDE" w:rsidRPr="00047CAA" w:rsidRDefault="006D3FDE" w:rsidP="001A0A40">
            <w:r w:rsidRPr="00047CAA">
              <w:t>«История открытия сульфаниламидных препаратов».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 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6D3FDE" w:rsidRPr="00FD0E25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Тема 3.6. В-ва, действующие на чувствительные нервные окончания.</w:t>
            </w:r>
          </w:p>
          <w:p w:rsidR="006D3FDE" w:rsidRDefault="006D3FDE" w:rsidP="001A0A40"/>
        </w:tc>
        <w:tc>
          <w:tcPr>
            <w:tcW w:w="6710" w:type="dxa"/>
          </w:tcPr>
          <w:p w:rsidR="006D3FDE" w:rsidRDefault="006D3FDE" w:rsidP="001A0A40"/>
          <w:p w:rsidR="006D3FDE" w:rsidRPr="00047CAA" w:rsidRDefault="006D3FDE" w:rsidP="001A0A40">
            <w:r>
              <w:t xml:space="preserve">Вещества, </w:t>
            </w:r>
            <w:r w:rsidRPr="00047CAA">
              <w:t>влияющие на афферентную иннервацию.</w:t>
            </w:r>
          </w:p>
          <w:p w:rsidR="006D3FDE" w:rsidRPr="00047CAA" w:rsidRDefault="006D3FDE" w:rsidP="001A0A40">
            <w:r w:rsidRPr="00047CAA">
              <w:t>Классификация средств, влияющих на афферентную нервную систему.</w:t>
            </w:r>
          </w:p>
          <w:p w:rsidR="006D3FDE" w:rsidRPr="00047CAA" w:rsidRDefault="006D3FDE" w:rsidP="001A0A40"/>
          <w:p w:rsidR="006D3FDE" w:rsidRPr="00047CAA" w:rsidRDefault="006D3FDE" w:rsidP="001A0A40">
            <w:r w:rsidRPr="00047CAA">
              <w:t>Местноанестезирующие средства</w:t>
            </w:r>
          </w:p>
          <w:p w:rsidR="006D3FDE" w:rsidRPr="00047CAA" w:rsidRDefault="006D3FDE" w:rsidP="001A0A40">
            <w:r w:rsidRPr="00047CAA">
              <w:t>Прокаин (новокаин), тетракаин (дикаин), ксикаин (лидокаин), бензокаин (анестезин), ультракаин (артикаин).</w:t>
            </w:r>
          </w:p>
          <w:p w:rsidR="006D3FDE" w:rsidRPr="00047CAA" w:rsidRDefault="006D3FDE" w:rsidP="001A0A40">
            <w:r w:rsidRPr="00047CAA">
              <w:t xml:space="preserve">  Общая характеристика. Виды местной анестезии. Сравнение местных анестетиков по активности, длительности действия, токсичности. Применение при различных видах анестезии.</w:t>
            </w:r>
          </w:p>
          <w:p w:rsidR="006D3FDE" w:rsidRPr="00047CAA" w:rsidRDefault="006D3FDE" w:rsidP="001A0A40">
            <w:r w:rsidRPr="00047CAA">
              <w:t>Вяжущие вещества</w:t>
            </w:r>
          </w:p>
          <w:p w:rsidR="006D3FDE" w:rsidRPr="00047CAA" w:rsidRDefault="006D3FDE" w:rsidP="001A0A40">
            <w:r w:rsidRPr="00047CAA">
              <w:t>(Танин, кора дуба, танальбин, висмута нитрат основной, викалин, Де-нол, ксероформ, дерматол)</w:t>
            </w:r>
          </w:p>
          <w:p w:rsidR="006D3FDE" w:rsidRPr="00047CAA" w:rsidRDefault="006D3FDE" w:rsidP="001A0A40">
            <w:r w:rsidRPr="00047CAA">
              <w:t>Общая характеристика. Практическое значение. Применение.</w:t>
            </w:r>
          </w:p>
          <w:p w:rsidR="006D3FDE" w:rsidRPr="00047CAA" w:rsidRDefault="006D3FDE" w:rsidP="001A0A40">
            <w:r w:rsidRPr="00047CAA">
              <w:t>Адсорбирующие вещества</w:t>
            </w:r>
          </w:p>
          <w:p w:rsidR="006D3FDE" w:rsidRPr="00047CAA" w:rsidRDefault="006D3FDE" w:rsidP="001A0A40">
            <w:r>
              <w:t xml:space="preserve">(Уголь активированный, </w:t>
            </w:r>
            <w:r w:rsidRPr="00047CAA">
              <w:t>магния силикат, глина белая, полифепан)</w:t>
            </w:r>
          </w:p>
          <w:p w:rsidR="006D3FDE" w:rsidRPr="00047CAA" w:rsidRDefault="006D3FDE" w:rsidP="001A0A40">
            <w:r w:rsidRPr="00047CAA">
              <w:t>Принцип действия. Применение в медицинской практике.</w:t>
            </w:r>
          </w:p>
          <w:p w:rsidR="006D3FDE" w:rsidRPr="00047CAA" w:rsidRDefault="006D3FDE" w:rsidP="001A0A40">
            <w:r w:rsidRPr="00047CAA">
              <w:t>Обволакивающие средства</w:t>
            </w:r>
          </w:p>
          <w:p w:rsidR="006D3FDE" w:rsidRPr="00047CAA" w:rsidRDefault="006D3FDE" w:rsidP="001A0A40">
            <w:r w:rsidRPr="00047CAA">
              <w:t>(Слизь из крахмала, семян льна). Принцип действия. Применение.</w:t>
            </w:r>
          </w:p>
          <w:p w:rsidR="006D3FDE" w:rsidRPr="00047CAA" w:rsidRDefault="006D3FDE" w:rsidP="001A0A40">
            <w:r w:rsidRPr="00047CAA">
              <w:t>Раздражающие вещества</w:t>
            </w:r>
          </w:p>
          <w:p w:rsidR="006D3FDE" w:rsidRPr="00047CAA" w:rsidRDefault="006D3FDE" w:rsidP="001A0A40">
            <w:r w:rsidRPr="00047CAA">
              <w:t>Препараты, содержащие эфирные масла: (ментол, раствор аммиака, горчичники, масло эфкалиптовое, терпинтиное, гвоздичное, камфора, валидол)</w:t>
            </w:r>
          </w:p>
          <w:p w:rsidR="006D3FDE" w:rsidRPr="00047CAA" w:rsidRDefault="006D3FDE" w:rsidP="001A0A40">
            <w:r w:rsidRPr="00047CAA">
              <w:t>Препараты, содержащие яды пчел: (апизатрон) и яды змей (випросал, випратокс)</w:t>
            </w:r>
          </w:p>
          <w:p w:rsidR="006D3FDE" w:rsidRPr="00047CAA" w:rsidRDefault="006D3FDE" w:rsidP="001A0A40">
            <w:r w:rsidRPr="00047CAA">
              <w:t>Препараты спиртов: (нашатырный спирт, муравьиный спирт, этиловый спирт)</w:t>
            </w:r>
          </w:p>
          <w:p w:rsidR="006D3FDE" w:rsidRPr="00047CAA" w:rsidRDefault="006D3FDE" w:rsidP="001A0A40">
            <w:r w:rsidRPr="00047CAA">
              <w:t>Рефлекторные действие раздражающих средств. Понятие об отвлекающем эффекте. Применение.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78781C" w:rsidRDefault="006D3FDE" w:rsidP="001A0A4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Практическое занятие</w:t>
            </w:r>
          </w:p>
          <w:p w:rsidR="006D3FDE" w:rsidRPr="00CD60D8" w:rsidRDefault="001D6C52" w:rsidP="001A0A40">
            <w:pPr>
              <w:rPr>
                <w:b/>
              </w:rPr>
            </w:pPr>
            <w:r>
              <w:rPr>
                <w:b/>
              </w:rPr>
              <w:t>«</w:t>
            </w:r>
            <w:r w:rsidR="006D3FDE" w:rsidRPr="00CD60D8">
              <w:rPr>
                <w:b/>
              </w:rPr>
              <w:t>В-ва, действующие на чувствительные нервные</w:t>
            </w:r>
            <w:r w:rsidR="006D3FDE">
              <w:t xml:space="preserve"> </w:t>
            </w:r>
            <w:r>
              <w:rPr>
                <w:b/>
              </w:rPr>
              <w:t>окончания</w:t>
            </w:r>
            <w:r w:rsidR="006D3FDE" w:rsidRPr="00CD60D8">
              <w:rPr>
                <w:b/>
              </w:rPr>
              <w:t>»</w:t>
            </w:r>
          </w:p>
          <w:p w:rsidR="006D3FDE" w:rsidRPr="00047CAA" w:rsidRDefault="006D3FDE" w:rsidP="001A0A40">
            <w:r w:rsidRPr="00047CAA">
              <w:t>Сравнительная характеристика средств, влияющих на афферентную иннервацию, применения в медицинской практике.</w:t>
            </w:r>
          </w:p>
          <w:p w:rsidR="006D3FDE" w:rsidRDefault="006D3FDE" w:rsidP="001A0A40">
            <w:r w:rsidRPr="00047CAA">
              <w:t xml:space="preserve">     Решение задач. Выполнение заданий по рецептуре с использованием методической и справочной литературы. Знакомство с образцами лекарственных препаратов.</w:t>
            </w:r>
          </w:p>
          <w:p w:rsidR="006D3FDE" w:rsidRDefault="006D3FDE" w:rsidP="001A0A40"/>
          <w:p w:rsidR="006D3FDE" w:rsidRDefault="006D3FDE" w:rsidP="001A0A40">
            <w:pPr>
              <w:rPr>
                <w:b/>
                <w:u w:val="single"/>
              </w:rPr>
            </w:pPr>
          </w:p>
          <w:p w:rsidR="006D3FDE" w:rsidRDefault="006D3FDE" w:rsidP="001A0A40">
            <w:pPr>
              <w:rPr>
                <w:b/>
                <w:u w:val="single"/>
              </w:rPr>
            </w:pPr>
          </w:p>
          <w:p w:rsidR="006D3FDE" w:rsidRDefault="006D3FDE" w:rsidP="001A0A40">
            <w:pPr>
              <w:rPr>
                <w:b/>
                <w:u w:val="single"/>
              </w:rPr>
            </w:pPr>
          </w:p>
          <w:p w:rsidR="006D3FDE" w:rsidRDefault="006D3FDE" w:rsidP="001A0A40">
            <w:pPr>
              <w:rPr>
                <w:b/>
                <w:u w:val="single"/>
              </w:rPr>
            </w:pPr>
          </w:p>
          <w:p w:rsidR="006D3FDE" w:rsidRDefault="006D3FDE" w:rsidP="001A0A40">
            <w:pPr>
              <w:rPr>
                <w:b/>
                <w:u w:val="single"/>
              </w:rPr>
            </w:pPr>
          </w:p>
          <w:p w:rsidR="006D3FDE" w:rsidRPr="0078781C" w:rsidRDefault="006D3FDE" w:rsidP="001A0A40">
            <w:pPr>
              <w:rPr>
                <w:b/>
                <w:u w:val="single"/>
              </w:rPr>
            </w:pPr>
            <w:r w:rsidRPr="0078781C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0B3A7B" w:rsidRDefault="006D3FDE" w:rsidP="001A0A40">
            <w:pPr>
              <w:rPr>
                <w:i/>
              </w:rPr>
            </w:pPr>
            <w:r w:rsidRPr="000B3A7B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Работа с учебно-методической литературой в библиотеке;</w:t>
            </w:r>
          </w:p>
          <w:p w:rsidR="006D3FDE" w:rsidRPr="00047CAA" w:rsidRDefault="006D3FDE" w:rsidP="001A0A40">
            <w:r w:rsidRPr="00047CAA">
              <w:t>Выполнение заданий для закрепления знаний по фармакотерапии с использованием методической и справочной литературы;</w:t>
            </w:r>
          </w:p>
          <w:p w:rsidR="006D3FDE" w:rsidRPr="00047CAA" w:rsidRDefault="006D3FDE" w:rsidP="001A0A40">
            <w:r w:rsidRPr="00047CAA">
              <w:t xml:space="preserve"> Реферативные сообщения:</w:t>
            </w:r>
          </w:p>
          <w:p w:rsidR="006D3FDE" w:rsidRPr="00047CAA" w:rsidRDefault="006D3FDE" w:rsidP="001A0A40">
            <w:r>
              <w:t xml:space="preserve"> </w:t>
            </w:r>
            <w:r w:rsidRPr="00047CAA">
              <w:t>«История открытия местноанестезирующих средств»</w:t>
            </w:r>
          </w:p>
          <w:p w:rsidR="006D3FDE" w:rsidRPr="00047CAA" w:rsidRDefault="006D3FDE" w:rsidP="001A0A40">
            <w:r>
              <w:t xml:space="preserve"> </w:t>
            </w:r>
            <w:r w:rsidRPr="00047CAA">
              <w:t xml:space="preserve">«Применение лекарственных растений, обладающих </w:t>
            </w:r>
            <w:r>
              <w:t xml:space="preserve">          </w:t>
            </w:r>
            <w:r w:rsidRPr="00047CAA">
              <w:t>вяжущим   действием в медицинской практике»</w:t>
            </w:r>
          </w:p>
          <w:p w:rsidR="006D3FDE" w:rsidRPr="00047CAA" w:rsidRDefault="006D3FDE" w:rsidP="001A0A40">
            <w:r w:rsidRPr="00047CAA">
              <w:t>«Применение препаратов горчицы в медицинской практике»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 «Фармакология с общей рецептурой», Д.А. Харкевич, учебник 3 изд. исправленное</w:t>
            </w:r>
            <w:r>
              <w:rPr>
                <w:bCs/>
              </w:rPr>
              <w:t xml:space="preserve">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lastRenderedPageBreak/>
              <w:t>3.7.</w:t>
            </w:r>
            <w:r>
              <w:rPr>
                <w:b/>
              </w:rPr>
              <w:t xml:space="preserve"> </w:t>
            </w:r>
            <w:r w:rsidRPr="00CD60D8">
              <w:rPr>
                <w:b/>
              </w:rPr>
              <w:t>ВНС.</w:t>
            </w:r>
            <w:r>
              <w:rPr>
                <w:b/>
              </w:rPr>
              <w:t xml:space="preserve"> </w:t>
            </w:r>
            <w:r w:rsidRPr="00CD60D8">
              <w:rPr>
                <w:b/>
              </w:rPr>
              <w:t>Холиномиметики.</w:t>
            </w:r>
          </w:p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3.8.</w:t>
            </w:r>
            <w:r>
              <w:rPr>
                <w:b/>
              </w:rPr>
              <w:t xml:space="preserve"> </w:t>
            </w:r>
            <w:r w:rsidRPr="00CD60D8">
              <w:rPr>
                <w:b/>
              </w:rPr>
              <w:t>Холиноблокаторы</w:t>
            </w:r>
          </w:p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3.9Адреномиметики</w:t>
            </w:r>
          </w:p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>
            <w:pPr>
              <w:rPr>
                <w:b/>
              </w:rPr>
            </w:pPr>
          </w:p>
          <w:p w:rsidR="006D3FDE" w:rsidRDefault="006D3FDE" w:rsidP="001A0A40">
            <w:pPr>
              <w:rPr>
                <w:b/>
              </w:rPr>
            </w:pPr>
          </w:p>
          <w:p w:rsidR="006D3FDE" w:rsidRDefault="006D3FDE" w:rsidP="001A0A40">
            <w:pPr>
              <w:rPr>
                <w:b/>
              </w:rPr>
            </w:pPr>
          </w:p>
          <w:p w:rsidR="006D3FDE" w:rsidRDefault="006D3FDE" w:rsidP="001A0A40">
            <w:pPr>
              <w:rPr>
                <w:b/>
              </w:rPr>
            </w:pPr>
          </w:p>
          <w:p w:rsidR="006D3FDE" w:rsidRDefault="006D3FDE" w:rsidP="001A0A40">
            <w:pPr>
              <w:rPr>
                <w:b/>
              </w:rPr>
            </w:pPr>
          </w:p>
          <w:p w:rsidR="006D3FDE" w:rsidRPr="00CD60D8" w:rsidRDefault="006D3FDE" w:rsidP="001A0A40">
            <w:pPr>
              <w:rPr>
                <w:b/>
              </w:rPr>
            </w:pPr>
            <w:r w:rsidRPr="00CD60D8">
              <w:rPr>
                <w:b/>
              </w:rPr>
              <w:t>3.10.Адреноблокаторы.</w:t>
            </w:r>
          </w:p>
        </w:tc>
        <w:tc>
          <w:tcPr>
            <w:tcW w:w="6710" w:type="dxa"/>
          </w:tcPr>
          <w:p w:rsidR="006D3FDE" w:rsidRPr="00047CAA" w:rsidRDefault="006D3FDE" w:rsidP="001A0A40">
            <w:r w:rsidRPr="00047CAA">
              <w:lastRenderedPageBreak/>
              <w:t>Классификация лекарственных средств, влияющих на эфферентную нервную систему.</w:t>
            </w:r>
          </w:p>
          <w:p w:rsidR="006D3FDE" w:rsidRPr="00047CAA" w:rsidRDefault="006D3FDE" w:rsidP="001A0A40">
            <w:r w:rsidRPr="00047CAA">
              <w:t xml:space="preserve">      Деление холинорецепторов на мускарино- и никотиночувствительные </w:t>
            </w:r>
          </w:p>
          <w:p w:rsidR="006D3FDE" w:rsidRPr="00047CAA" w:rsidRDefault="006D3FDE" w:rsidP="001A0A40">
            <w:r w:rsidRPr="00047CAA">
              <w:t>(м-и н-холинорецепторы). Классификация веществ, действующих на холинергические синапсы.</w:t>
            </w:r>
          </w:p>
          <w:p w:rsidR="006D3FDE" w:rsidRPr="00047CAA" w:rsidRDefault="006D3FDE" w:rsidP="001A0A40">
            <w:r w:rsidRPr="00047CAA">
              <w:t xml:space="preserve">     М-холиномиметические вещества (пиликарпина гидрохлорид, ацеклидин)</w:t>
            </w:r>
          </w:p>
          <w:p w:rsidR="006D3FDE" w:rsidRPr="00047CAA" w:rsidRDefault="006D3FDE" w:rsidP="001A0A40">
            <w:r w:rsidRPr="00047CAA">
              <w:t xml:space="preserve">Влияние на величину зрачка, внутриглазное давление, гладкие мышцы внутренних органов. Применение в медицинской практике, побочные эффекты. </w:t>
            </w:r>
          </w:p>
          <w:p w:rsidR="006D3FDE" w:rsidRPr="00047CAA" w:rsidRDefault="006D3FDE" w:rsidP="001A0A40">
            <w:r w:rsidRPr="00047CAA">
              <w:t xml:space="preserve">    Н-холиномиметические веществ</w:t>
            </w:r>
            <w:r w:rsidR="001D6C52">
              <w:t>а (цититон</w:t>
            </w:r>
            <w:r w:rsidRPr="00047CAA">
              <w:t>, «Табекс», «Анабазин», «Никоретте»)</w:t>
            </w:r>
          </w:p>
          <w:p w:rsidR="006D3FDE" w:rsidRPr="00047CAA" w:rsidRDefault="006D3FDE" w:rsidP="001A0A40">
            <w:r w:rsidRPr="00047CAA">
              <w:t>Общая характеристика. Применение, особенности действия.</w:t>
            </w:r>
          </w:p>
          <w:p w:rsidR="006D3FDE" w:rsidRPr="00047CAA" w:rsidRDefault="006D3FDE" w:rsidP="001A0A40">
            <w:r w:rsidRPr="00047CAA">
              <w:t>Токсическое действие никотина. Применение препаратов цитизина и лобелина для борьбы с курением.</w:t>
            </w:r>
          </w:p>
          <w:p w:rsidR="006D3FDE" w:rsidRPr="00047CAA" w:rsidRDefault="006D3FDE" w:rsidP="001A0A40">
            <w:r w:rsidRPr="00047CAA">
              <w:t>М- и Н-холиномиметки: фармакологические эффекты, показание к применению и побочные эффекты.</w:t>
            </w:r>
          </w:p>
          <w:p w:rsidR="006D3FDE" w:rsidRPr="00047CAA" w:rsidRDefault="006D3FDE" w:rsidP="001A0A40">
            <w:r w:rsidRPr="00047CAA">
              <w:t>Антихолинэстеразные средства (прозерин, физостигмин, неостигмин). Механизм действия. Основные фармакологические эффекты. Применение в медицинской практике. Токсическое действие фосфорорганические соединений, принципы лечения отравлений.</w:t>
            </w:r>
          </w:p>
          <w:p w:rsidR="006D3FDE" w:rsidRPr="00047CAA" w:rsidRDefault="006D3FDE" w:rsidP="001A0A40">
            <w:r w:rsidRPr="00047CAA">
              <w:t>М-холиноблокирующие вещества (атропина сульфат, настойка и экстракт красавки, платифиллина гидротартрат, метацин, гомотропин</w:t>
            </w:r>
            <w:r w:rsidR="008E19F4">
              <w:t>, тропикамид, бускопан</w:t>
            </w:r>
            <w:r w:rsidRPr="00047CAA">
              <w:t>)</w:t>
            </w:r>
          </w:p>
          <w:p w:rsidR="006D3FDE" w:rsidRPr="00047CAA" w:rsidRDefault="006D3FDE" w:rsidP="001A0A40">
            <w:r w:rsidRPr="00047CAA">
              <w:t>Влияние атропина на глаз, гладкие мышцы, железы, сердечно-сосудистую систему. Применение. Токсическое действие атропина.</w:t>
            </w:r>
          </w:p>
          <w:p w:rsidR="006D3FDE" w:rsidRPr="00047CAA" w:rsidRDefault="006D3FDE" w:rsidP="001A0A40">
            <w:r w:rsidRPr="00047CAA">
              <w:t>Препараты красавки (белладоны). О</w:t>
            </w:r>
            <w:r w:rsidR="008E19F4">
              <w:t>собенности действия и применения платифиллина и скополамина</w:t>
            </w:r>
            <w:r w:rsidRPr="00047CAA">
              <w:t xml:space="preserve"> в медицинской практике.</w:t>
            </w:r>
          </w:p>
          <w:p w:rsidR="006D3FDE" w:rsidRPr="00047CAA" w:rsidRDefault="006D3FDE" w:rsidP="001A0A40">
            <w:r w:rsidRPr="00047CAA">
              <w:t>Ганглиоблокирующие вещества (бензогексоний, пентамин, гигроний). Принцип действия. Влияние на артериальное давление, тонус гладких мышц</w:t>
            </w:r>
            <w:r>
              <w:t>,</w:t>
            </w:r>
            <w:r w:rsidRPr="00047CAA">
              <w:t>секрецию желез. Применение. Побочные эффекты.</w:t>
            </w:r>
          </w:p>
          <w:p w:rsidR="006D3FDE" w:rsidRDefault="006D3FDE" w:rsidP="001A0A40">
            <w:r w:rsidRPr="00047CAA">
              <w:t xml:space="preserve">Курареподобные вещества (тубокурарин хлорид, дитилин). </w:t>
            </w:r>
            <w:r w:rsidRPr="00047CAA">
              <w:lastRenderedPageBreak/>
              <w:t xml:space="preserve">Общая характеристика. Применение. </w:t>
            </w:r>
          </w:p>
          <w:p w:rsidR="006D3FDE" w:rsidRPr="00047CAA" w:rsidRDefault="006D3FDE" w:rsidP="001A0A40"/>
          <w:p w:rsidR="006D3FDE" w:rsidRPr="00047CAA" w:rsidRDefault="006D3FDE" w:rsidP="001A0A40">
            <w:r w:rsidRPr="00047CAA">
              <w:t>Вещества, действующие на адренергические синапсы.</w:t>
            </w:r>
          </w:p>
          <w:p w:rsidR="006D3FDE" w:rsidRPr="00047CAA" w:rsidRDefault="006D3FDE" w:rsidP="001A0A40">
            <w:r w:rsidRPr="00047CAA">
              <w:t>Понятие об α и β–адренорецепторах. Классификация веществ, действующих на адренергические синапсы.</w:t>
            </w:r>
          </w:p>
          <w:p w:rsidR="006D3FDE" w:rsidRPr="00047CAA" w:rsidRDefault="006D3FDE" w:rsidP="001A0A40">
            <w:r w:rsidRPr="00047CAA">
              <w:t xml:space="preserve">α- адреномиметические вещества. Принцип действия. Применение. </w:t>
            </w:r>
          </w:p>
          <w:p w:rsidR="006D3FDE" w:rsidRPr="00047CAA" w:rsidRDefault="006D3FDE" w:rsidP="001A0A40">
            <w:r w:rsidRPr="00047CAA">
              <w:t>(мезатон, нафтизин, изадрин, норадреналина гидротартат, адреналина гидрохлорид).</w:t>
            </w:r>
          </w:p>
          <w:p w:rsidR="006D3FDE" w:rsidRPr="00047CAA" w:rsidRDefault="006D3FDE" w:rsidP="001A0A40">
            <w:r w:rsidRPr="00047CAA">
              <w:t>β- Адреномиметики (изадрин, салбутамол, фенотерол).</w:t>
            </w:r>
          </w:p>
          <w:p w:rsidR="006D3FDE" w:rsidRPr="00047CAA" w:rsidRDefault="006D3FDE" w:rsidP="001A0A40">
            <w:r w:rsidRPr="00047CAA">
              <w:t>Принцип действия. Применение. Побочные эффекты.</w:t>
            </w:r>
          </w:p>
          <w:p w:rsidR="006D3FDE" w:rsidRPr="00047CAA" w:rsidRDefault="006D3FDE" w:rsidP="001A0A40">
            <w:r w:rsidRPr="00047CAA">
              <w:t>Норадреналин. Влияние на сердечно-сосудистую систему. Применение.</w:t>
            </w:r>
          </w:p>
          <w:p w:rsidR="006D3FDE" w:rsidRPr="00047CAA" w:rsidRDefault="006D3FDE" w:rsidP="001A0A40">
            <w:r w:rsidRPr="00047CAA">
              <w:t xml:space="preserve">α – β </w:t>
            </w:r>
            <w:r>
              <w:t>–адреномиметики. Адреналин, действия, п</w:t>
            </w:r>
            <w:r w:rsidRPr="00047CAA">
              <w:t>рименение.</w:t>
            </w:r>
          </w:p>
          <w:p w:rsidR="006D3FDE" w:rsidRPr="00047CAA" w:rsidRDefault="006D3FDE" w:rsidP="001A0A40">
            <w:r w:rsidRPr="00047CAA">
              <w:t>- Эфедрин. Механизм действия. Отличие от адреналина. Применение. Побочные эффекты.</w:t>
            </w:r>
          </w:p>
          <w:p w:rsidR="006D3FDE" w:rsidRPr="00047CAA" w:rsidRDefault="006D3FDE" w:rsidP="001A0A40"/>
          <w:p w:rsidR="006D3FDE" w:rsidRPr="00047CAA" w:rsidRDefault="006D3FDE" w:rsidP="001A0A40">
            <w:r w:rsidRPr="00047CAA">
              <w:t>Адреноблокаторы. Характер действия. Применение. Принцип действия. Влияние на сердечно-сосудистую систему. Применение. Побочные эффекты.</w:t>
            </w:r>
          </w:p>
          <w:p w:rsidR="006D3FDE" w:rsidRPr="00047CAA" w:rsidRDefault="006D3FDE" w:rsidP="001A0A40"/>
          <w:p w:rsidR="006D3FDE" w:rsidRDefault="006D3FDE" w:rsidP="001A0A40">
            <w:r>
              <w:t>Симпатолит</w:t>
            </w:r>
            <w:r w:rsidRPr="00047CAA">
              <w:t>ические вещества (резерпин, октадин, раунатин). Принцип действия симпатолитиков. Особенности действия резерпина и октадина. Применение. Побочные эффекты.</w:t>
            </w:r>
          </w:p>
          <w:p w:rsidR="006D3FDE" w:rsidRDefault="006D3FDE" w:rsidP="001A0A40"/>
          <w:p w:rsidR="006D3FDE" w:rsidRPr="00047CAA" w:rsidRDefault="006D3FDE" w:rsidP="001A0A40"/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6D3FDE" w:rsidRPr="005A664C" w:rsidTr="00204DBE">
        <w:tc>
          <w:tcPr>
            <w:tcW w:w="2235" w:type="dxa"/>
          </w:tcPr>
          <w:p w:rsidR="006D3FDE" w:rsidRPr="00047CAA" w:rsidRDefault="006D3FDE" w:rsidP="001A0A40"/>
        </w:tc>
        <w:tc>
          <w:tcPr>
            <w:tcW w:w="6710" w:type="dxa"/>
          </w:tcPr>
          <w:p w:rsidR="006D3FDE" w:rsidRDefault="006D3FDE" w:rsidP="001A0A40">
            <w:pPr>
              <w:rPr>
                <w:b/>
                <w:u w:val="single"/>
              </w:rPr>
            </w:pPr>
            <w:r w:rsidRPr="0078781C">
              <w:rPr>
                <w:b/>
                <w:u w:val="single"/>
              </w:rPr>
              <w:t>Практические занятия</w:t>
            </w:r>
          </w:p>
          <w:p w:rsidR="006D3FDE" w:rsidRPr="0078781C" w:rsidRDefault="006D3FDE" w:rsidP="001A0A40">
            <w:pPr>
              <w:rPr>
                <w:b/>
                <w:u w:val="single"/>
              </w:rPr>
            </w:pPr>
          </w:p>
          <w:p w:rsidR="006D3FDE" w:rsidRPr="00CD60D8" w:rsidRDefault="006D3FDE" w:rsidP="00727B70">
            <w:pPr>
              <w:rPr>
                <w:b/>
              </w:rPr>
            </w:pPr>
            <w:r w:rsidRPr="00252F74">
              <w:t>«</w:t>
            </w:r>
            <w:r>
              <w:rPr>
                <w:b/>
              </w:rPr>
              <w:t>ВНС.Холиномиметики»</w:t>
            </w:r>
          </w:p>
          <w:p w:rsidR="006D3FDE" w:rsidRDefault="006D3FDE" w:rsidP="001A0A40">
            <w:pPr>
              <w:rPr>
                <w:b/>
              </w:rPr>
            </w:pPr>
            <w:r>
              <w:rPr>
                <w:b/>
              </w:rPr>
              <w:t>«</w:t>
            </w:r>
            <w:r w:rsidRPr="00CD60D8">
              <w:rPr>
                <w:b/>
              </w:rPr>
              <w:t>Холиноблокаторы</w:t>
            </w:r>
            <w:r>
              <w:rPr>
                <w:b/>
              </w:rPr>
              <w:t>»</w:t>
            </w:r>
          </w:p>
          <w:p w:rsidR="006D3FDE" w:rsidRDefault="006D3FDE" w:rsidP="001A0A40">
            <w:pPr>
              <w:rPr>
                <w:b/>
              </w:rPr>
            </w:pPr>
            <w:r>
              <w:rPr>
                <w:b/>
              </w:rPr>
              <w:t>«</w:t>
            </w:r>
            <w:r w:rsidRPr="00CD60D8">
              <w:rPr>
                <w:b/>
              </w:rPr>
              <w:t>Адреномиметики</w:t>
            </w:r>
            <w:r>
              <w:rPr>
                <w:b/>
              </w:rPr>
              <w:t>»</w:t>
            </w:r>
          </w:p>
          <w:p w:rsidR="006D3FDE" w:rsidRDefault="006D3FDE" w:rsidP="001A0A40">
            <w:pPr>
              <w:rPr>
                <w:b/>
              </w:rPr>
            </w:pPr>
            <w:r>
              <w:rPr>
                <w:b/>
              </w:rPr>
              <w:t>«</w:t>
            </w:r>
            <w:r w:rsidRPr="00CD60D8">
              <w:rPr>
                <w:b/>
              </w:rPr>
              <w:t>Адреноблокаторы</w:t>
            </w:r>
            <w:r>
              <w:rPr>
                <w:b/>
              </w:rPr>
              <w:t>»</w:t>
            </w:r>
          </w:p>
          <w:p w:rsidR="006D3FDE" w:rsidRDefault="006D3FDE" w:rsidP="001A0A40"/>
          <w:p w:rsidR="006D3FDE" w:rsidRPr="00047CAA" w:rsidRDefault="006D3FDE" w:rsidP="001A0A40">
            <w:r w:rsidRPr="00047CAA">
              <w:t xml:space="preserve"> Обсуждение основных вопросов фармакодинамики и применение холинергических и адренергических средств.</w:t>
            </w:r>
          </w:p>
          <w:p w:rsidR="006D3FDE" w:rsidRPr="00047CAA" w:rsidRDefault="006D3FDE" w:rsidP="001A0A40">
            <w:r w:rsidRPr="00047CAA">
              <w:t xml:space="preserve">       Сравнительная характеристика средств, действующих на синапсы эфферентной иннервации. Способы применения этих средств. </w:t>
            </w:r>
          </w:p>
          <w:p w:rsidR="006D3FDE" w:rsidRDefault="006D3FDE" w:rsidP="001A0A40">
            <w:r w:rsidRPr="00047CAA">
              <w:t>Решение задач. Знакомство с готовыми лекарственными препаратами. Выполнение заданий по рецептуре с использованием справочной и методической литературы.</w:t>
            </w:r>
          </w:p>
          <w:p w:rsidR="006D3FDE" w:rsidRDefault="006D3FDE" w:rsidP="001A0A40"/>
          <w:p w:rsidR="006D3FDE" w:rsidRDefault="006D3FDE" w:rsidP="001A0A40"/>
          <w:p w:rsidR="006D3FDE" w:rsidRPr="00047CAA" w:rsidRDefault="006D3FDE" w:rsidP="001A0A40"/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</w:tc>
        <w:tc>
          <w:tcPr>
            <w:tcW w:w="6710" w:type="dxa"/>
          </w:tcPr>
          <w:p w:rsidR="006D3FDE" w:rsidRPr="00696A35" w:rsidRDefault="006D3FDE" w:rsidP="001A0A40">
            <w:pPr>
              <w:rPr>
                <w:b/>
                <w:u w:val="single"/>
              </w:rPr>
            </w:pPr>
            <w:r w:rsidRPr="00696A35">
              <w:rPr>
                <w:b/>
                <w:u w:val="single"/>
              </w:rPr>
              <w:lastRenderedPageBreak/>
              <w:t>Самостоятельная работа обучающихся</w:t>
            </w:r>
          </w:p>
          <w:p w:rsidR="006D3FDE" w:rsidRPr="00252F74" w:rsidRDefault="006D3FDE" w:rsidP="001A0A40">
            <w:pPr>
              <w:rPr>
                <w:i/>
              </w:rPr>
            </w:pPr>
            <w:r w:rsidRPr="00252F74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выполнение заданий для закрепления знаний по фармакотерапии;</w:t>
            </w:r>
          </w:p>
          <w:p w:rsidR="006D3FDE" w:rsidRPr="00047CAA" w:rsidRDefault="006D3FDE" w:rsidP="001A0A40">
            <w:r w:rsidRPr="00047CAA">
              <w:t>работа с учебно-методической литературой в библиотеке и доступной базе данных;</w:t>
            </w:r>
          </w:p>
          <w:p w:rsidR="006D3FDE" w:rsidRPr="00047CAA" w:rsidRDefault="006D3FDE" w:rsidP="001A0A40">
            <w:r w:rsidRPr="00047CAA">
              <w:t>реферативные сообщения:</w:t>
            </w:r>
          </w:p>
          <w:p w:rsidR="006D3FDE" w:rsidRPr="00047CAA" w:rsidRDefault="006D3FDE" w:rsidP="001A0A40">
            <w:r w:rsidRPr="00047CAA">
              <w:t>«Лекарственные растения, содержащие эфедрин, применение в медицинской практике».</w:t>
            </w:r>
          </w:p>
          <w:p w:rsidR="006D3FDE" w:rsidRPr="00047CAA" w:rsidRDefault="006D3FDE" w:rsidP="001A0A40">
            <w:r w:rsidRPr="00047CAA">
              <w:t xml:space="preserve">«Лекарственные растения, содержащие резерпин, применение </w:t>
            </w:r>
            <w:r w:rsidRPr="00047CAA">
              <w:lastRenderedPageBreak/>
              <w:t>в медицинской практике».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 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 xml:space="preserve">Тема 3.11 Ср-ва для наркоза, </w:t>
            </w:r>
          </w:p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>Спирт этиловый.</w:t>
            </w:r>
          </w:p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>.</w:t>
            </w:r>
          </w:p>
          <w:p w:rsidR="006D3FDE" w:rsidRDefault="006D3FDE" w:rsidP="001A0A40"/>
        </w:tc>
        <w:tc>
          <w:tcPr>
            <w:tcW w:w="6710" w:type="dxa"/>
          </w:tcPr>
          <w:p w:rsidR="006D3FDE" w:rsidRPr="00047CAA" w:rsidRDefault="006D3FDE" w:rsidP="001A0A40">
            <w:r w:rsidRPr="00047CAA">
              <w:t>Средства для ингаляционного наркоза (эфир для наркоза, фторотан, азота закись). История открытия наркоза. Стадии наркоза. Особенности действия отдельных препаратов. Применение. Осложнение при наркозе.</w:t>
            </w:r>
          </w:p>
          <w:p w:rsidR="006D3FDE" w:rsidRPr="00047CAA" w:rsidRDefault="006D3FDE" w:rsidP="001A0A40">
            <w:r w:rsidRPr="00047CAA">
              <w:t xml:space="preserve">   Средства, для неингаляционного наркоза (тиопентал-натрий, пропанид, натрия оксибутират, кетамин). Отличие неингаляционных средств для наркоза от ингаляционных. Пути введения, активность, продолжительность действия отдельных препаратов. Применение в медицинской практике. Возможные осложнения.</w:t>
            </w:r>
          </w:p>
          <w:p w:rsidR="006D3FDE" w:rsidRPr="00047CAA" w:rsidRDefault="006D3FDE" w:rsidP="001A0A40">
            <w:r w:rsidRPr="00047CAA">
              <w:t xml:space="preserve">Этанол (спирт этиловый) </w:t>
            </w:r>
          </w:p>
          <w:p w:rsidR="006D3FDE" w:rsidRPr="00047CAA" w:rsidRDefault="006D3FDE" w:rsidP="001A0A40">
            <w:r w:rsidRPr="00047CAA">
              <w:t xml:space="preserve">   Влияние на центральную нервную систему. Влияние на функции пищеварительного тракта. Действие на кожу, слизистые оболочки.</w:t>
            </w:r>
          </w:p>
          <w:p w:rsidR="006D3FDE" w:rsidRPr="00047CAA" w:rsidRDefault="006D3FDE" w:rsidP="001A0A40">
            <w:r w:rsidRPr="00047CAA">
              <w:t>Противомикробные свойства. Показания к применению.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6D3FDE" w:rsidRPr="005A664C" w:rsidTr="00204DBE">
        <w:tc>
          <w:tcPr>
            <w:tcW w:w="2235" w:type="dxa"/>
          </w:tcPr>
          <w:p w:rsidR="006D3FDE" w:rsidRPr="00AE5B74" w:rsidRDefault="006D3FDE" w:rsidP="001A0A40"/>
          <w:p w:rsidR="006D3FDE" w:rsidRDefault="006D3FDE" w:rsidP="001A0A40">
            <w:r w:rsidRPr="00727B70">
              <w:rPr>
                <w:b/>
              </w:rPr>
              <w:t>3.12.</w:t>
            </w:r>
            <w:r>
              <w:rPr>
                <w:b/>
              </w:rPr>
              <w:t xml:space="preserve"> </w:t>
            </w:r>
            <w:r w:rsidRPr="00727B70">
              <w:rPr>
                <w:b/>
              </w:rPr>
              <w:t>Снотворные</w:t>
            </w:r>
            <w:r>
              <w:t>.</w:t>
            </w:r>
          </w:p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>Тема 3.13. Анальгетики.</w:t>
            </w:r>
          </w:p>
          <w:p w:rsidR="006D3FDE" w:rsidRPr="00727B70" w:rsidRDefault="006D3FDE" w:rsidP="001A0A40">
            <w:pPr>
              <w:rPr>
                <w:b/>
              </w:rPr>
            </w:pPr>
          </w:p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>
            <w:pPr>
              <w:rPr>
                <w:b/>
              </w:rPr>
            </w:pPr>
          </w:p>
          <w:p w:rsidR="006D3FDE" w:rsidRDefault="006D3FDE" w:rsidP="001A0A40">
            <w:pPr>
              <w:rPr>
                <w:b/>
              </w:rPr>
            </w:pPr>
          </w:p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>Тема 3.14. Психотропные ср-ва с успокаивающим действием.</w:t>
            </w:r>
          </w:p>
          <w:p w:rsidR="006D3FDE" w:rsidRDefault="006D3FDE" w:rsidP="001A0A40"/>
        </w:tc>
        <w:tc>
          <w:tcPr>
            <w:tcW w:w="6710" w:type="dxa"/>
          </w:tcPr>
          <w:p w:rsidR="006D3FDE" w:rsidRPr="00047CAA" w:rsidRDefault="006D3FDE" w:rsidP="001A0A40">
            <w:r w:rsidRPr="00047CAA">
              <w:t>Снотворные средства</w:t>
            </w:r>
          </w:p>
          <w:p w:rsidR="006D3FDE" w:rsidRPr="00047CAA" w:rsidRDefault="006D3FDE" w:rsidP="001A0A40">
            <w:r w:rsidRPr="00047CAA">
              <w:t>Барбитураты (фенобарбитал, этаминал – натрий, нитразепам);</w:t>
            </w:r>
          </w:p>
          <w:p w:rsidR="006D3FDE" w:rsidRPr="00047CAA" w:rsidRDefault="006D3FDE" w:rsidP="001A0A40">
            <w:r w:rsidRPr="00047CAA">
              <w:t>Бензадиазепины (темазепам, триазолам, оксазолам, лоразепам)</w:t>
            </w:r>
          </w:p>
          <w:p w:rsidR="006D3FDE" w:rsidRPr="00047CAA" w:rsidRDefault="006D3FDE" w:rsidP="001A0A40">
            <w:r w:rsidRPr="00047CAA">
              <w:t>Циклопирролоны (зопиклон)</w:t>
            </w:r>
          </w:p>
          <w:p w:rsidR="006D3FDE" w:rsidRPr="00047CAA" w:rsidRDefault="006D3FDE" w:rsidP="001A0A40">
            <w:r w:rsidRPr="00047CAA">
              <w:t>Фенотиазины (дипразин, прометазин)</w:t>
            </w:r>
          </w:p>
          <w:p w:rsidR="006D3FDE" w:rsidRPr="00047CAA" w:rsidRDefault="006D3FDE" w:rsidP="001A0A40">
            <w:r>
              <w:t xml:space="preserve"> П</w:t>
            </w:r>
            <w:r w:rsidRPr="00047CAA">
              <w:t xml:space="preserve">ринцип действия. Влияние на структуру сна. Применение. Побочные эффекты. Возможность развития лекарственной зависимости. </w:t>
            </w:r>
          </w:p>
          <w:p w:rsidR="006D3FDE" w:rsidRPr="00047CAA" w:rsidRDefault="006D3FDE" w:rsidP="001A0A40">
            <w:r w:rsidRPr="00047CAA">
              <w:t>Анальгетические средства.</w:t>
            </w:r>
          </w:p>
          <w:p w:rsidR="006D3FDE" w:rsidRPr="00047CAA" w:rsidRDefault="006D3FDE" w:rsidP="001A0A40">
            <w:r w:rsidRPr="00047CAA">
              <w:t>Наркотические анальгетики – препараты опия (морфина гидрохлорид омнопон, кодеин). Синтетические наркотические анальгетики</w:t>
            </w:r>
            <w:r w:rsidR="008E19F4">
              <w:t xml:space="preserve"> (промедол, фентанил</w:t>
            </w:r>
            <w:r w:rsidRPr="00047CAA">
              <w:t>, трамадол) их фармакологические эффекты, показания к применению, побочные эффекты.</w:t>
            </w:r>
          </w:p>
          <w:p w:rsidR="006D3FDE" w:rsidRPr="00047CAA" w:rsidRDefault="006D3FDE" w:rsidP="001A0A40">
            <w:r w:rsidRPr="00047CAA">
              <w:t>Острое отравление наркотическими анальгетиками. Помощь при отравле</w:t>
            </w:r>
            <w:r>
              <w:t xml:space="preserve">нии. Антогонисты наркотических </w:t>
            </w:r>
            <w:r w:rsidRPr="00047CAA">
              <w:t>анальгетиков (налорфина гидрохлорид, налоксон)</w:t>
            </w:r>
          </w:p>
          <w:p w:rsidR="006D3FDE" w:rsidRPr="00047CAA" w:rsidRDefault="006D3FDE" w:rsidP="001A0A40">
            <w:r w:rsidRPr="00047CAA">
              <w:t>Ненаркотические анальгетики, нестероидные противовоспалительные средства (метамизо</w:t>
            </w:r>
            <w:r w:rsidR="008E19F4">
              <w:t>л-натрий (анальгин), кислота ацетилсалициловая, парацетамол, ибупрофен, диклофенак натрия, мелоксикам.</w:t>
            </w:r>
          </w:p>
          <w:p w:rsidR="006D3FDE" w:rsidRDefault="006D3FDE" w:rsidP="001A0A40">
            <w:r w:rsidRPr="00047CAA">
              <w:t>Механизм болеутоляющего действия. Противовосполительные и жаропонижающие свойства. Применение. Побочные эффекты.</w:t>
            </w:r>
          </w:p>
          <w:p w:rsidR="006D3FDE" w:rsidRPr="00047CAA" w:rsidRDefault="006D3FDE" w:rsidP="001A0A40"/>
          <w:p w:rsidR="006D3FDE" w:rsidRPr="00047CAA" w:rsidRDefault="006D3FDE" w:rsidP="001A0A40">
            <w:r w:rsidRPr="00047CAA">
              <w:t>Психотропные средства</w:t>
            </w:r>
          </w:p>
          <w:p w:rsidR="006D3FDE" w:rsidRPr="00047CAA" w:rsidRDefault="006D3FDE" w:rsidP="001A0A40">
            <w:r w:rsidRPr="00047CAA">
              <w:t>Нейролептики (аминазин, галоперидол, трифтазин).</w:t>
            </w:r>
          </w:p>
          <w:p w:rsidR="006D3FDE" w:rsidRPr="00047CAA" w:rsidRDefault="006D3FDE" w:rsidP="001A0A40">
            <w:r w:rsidRPr="00047CAA">
              <w:t xml:space="preserve">  Общая характеристика. Антипсихотические и транквилизирующие свойства. Потенцирование наркотических и болеутоляющих средств. Противорвотное действие (этаперазин). Применение нейролептиков. Побочные </w:t>
            </w:r>
            <w:r w:rsidRPr="00047CAA">
              <w:lastRenderedPageBreak/>
              <w:t>эффекты.</w:t>
            </w:r>
          </w:p>
          <w:p w:rsidR="006D3FDE" w:rsidRPr="00047CAA" w:rsidRDefault="006D3FDE" w:rsidP="001A0A40">
            <w:r w:rsidRPr="00047CAA">
              <w:t>Транквилизаторы</w:t>
            </w:r>
          </w:p>
          <w:p w:rsidR="006D3FDE" w:rsidRPr="00047CAA" w:rsidRDefault="008E19F4" w:rsidP="001A0A40">
            <w:r>
              <w:t>(Диазепам, нозепам</w:t>
            </w:r>
            <w:r w:rsidR="006D3FDE" w:rsidRPr="00047CAA">
              <w:t>, феназепам, нитразепам</w:t>
            </w:r>
            <w:r>
              <w:t>, тофизопам, афобазол</w:t>
            </w:r>
            <w:r w:rsidR="006D3FDE" w:rsidRPr="00047CAA">
              <w:t>)</w:t>
            </w:r>
          </w:p>
          <w:p w:rsidR="006D3FDE" w:rsidRPr="00047CAA" w:rsidRDefault="006D3FDE" w:rsidP="001A0A40">
            <w:r w:rsidRPr="00047CAA">
              <w:t xml:space="preserve">   Общая характеристика. Фармакологическое действие. Применение. Побочные эффекты.</w:t>
            </w:r>
          </w:p>
          <w:p w:rsidR="006D3FDE" w:rsidRPr="00047CAA" w:rsidRDefault="006D3FDE" w:rsidP="001A0A40">
            <w:r w:rsidRPr="00047CAA">
              <w:t>Седативные средства</w:t>
            </w:r>
          </w:p>
          <w:p w:rsidR="006D3FDE" w:rsidRPr="00047CAA" w:rsidRDefault="006D3FDE" w:rsidP="001A0A40">
            <w:r w:rsidRPr="00047CAA">
              <w:t>(Бромиды, препараты валерианы, пустырника, пиона, мелисы, мяты, ромашки и</w:t>
            </w:r>
            <w:r>
              <w:t xml:space="preserve"> другие)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>
            <w:r w:rsidRPr="00727B70">
              <w:rPr>
                <w:b/>
              </w:rPr>
              <w:t>3.15.Психотропные средства с возбуждающим действием</w:t>
            </w:r>
            <w:r>
              <w:t>.</w:t>
            </w:r>
          </w:p>
        </w:tc>
        <w:tc>
          <w:tcPr>
            <w:tcW w:w="6710" w:type="dxa"/>
          </w:tcPr>
          <w:p w:rsidR="006D3FDE" w:rsidRDefault="006D3FDE" w:rsidP="001A0A40">
            <w:r>
              <w:t>Классификация средств, возбуждающих ЦНС.Психотонические средства.Их влияние на ЦНС и внутренние органы.Сравнительная характеристика препаратов(производные пурина, фенилалкиламина, сиднонимина), показания к применению, побочные эффекты.Препараты:фенамин,кофеин,сиднокарб.Ноотропные средства.Механизм действия.Отличие от психостимуляторов.Фармакодинамика.Применение.</w:t>
            </w:r>
          </w:p>
          <w:p w:rsidR="008E19F4" w:rsidRDefault="006D3FDE" w:rsidP="001A0A40">
            <w:r>
              <w:t>Препараты:церебролизин</w:t>
            </w:r>
            <w:r w:rsidR="008E19F4">
              <w:t>,кортексин</w:t>
            </w:r>
            <w:r>
              <w:t>,ацефен(бемактор),</w:t>
            </w:r>
            <w:r w:rsidR="008E19F4">
              <w:t>пирацетам(ноотропил),аминалон,</w:t>
            </w:r>
            <w:r>
              <w:t>пантогам,пикамилон,фенибут,пиридитол(энцефабол).</w:t>
            </w:r>
          </w:p>
          <w:p w:rsidR="00C6666F" w:rsidRDefault="006D3FDE" w:rsidP="001A0A40">
            <w:r>
              <w:t xml:space="preserve">Антидепрессанты.Классификация, </w:t>
            </w:r>
            <w:r w:rsidR="00C6666F">
              <w:t>механизмы действия, применение,</w:t>
            </w:r>
            <w:r>
              <w:t>побочныеэфф</w:t>
            </w:r>
            <w:r w:rsidR="00C6666F">
              <w:t>екты.</w:t>
            </w:r>
          </w:p>
          <w:p w:rsidR="006D3FDE" w:rsidRPr="00047CAA" w:rsidRDefault="00C6666F" w:rsidP="001A0A40">
            <w:r>
              <w:t>Препараты:имипрамин(имизин)</w:t>
            </w:r>
            <w:r w:rsidR="006D3FDE">
              <w:t>,амитриптилин, пиразидол, флуоксетин(прозак), моклобемид,ниаламид, сиднофен.Общетонизирующие средства.Классификация, особенности действия и применения средств с преимущественнымадаптогеннымдействием.Препараты:настойка лимонника китайского, заманихи, аралии, женьшеня, жидкий экстракт элеутерококка, родиолы розовой, левзеи, пантокрин, рантарин.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6824E8" w:rsidRDefault="006D3FDE" w:rsidP="001A0A40">
            <w:pPr>
              <w:rPr>
                <w:b/>
                <w:u w:val="single"/>
              </w:rPr>
            </w:pPr>
            <w:r w:rsidRPr="006824E8">
              <w:rPr>
                <w:b/>
                <w:u w:val="single"/>
              </w:rPr>
              <w:t>Практические занятия</w:t>
            </w:r>
          </w:p>
          <w:p w:rsidR="006D3FDE" w:rsidRPr="00727B70" w:rsidRDefault="006D3FDE" w:rsidP="00727B70">
            <w:pPr>
              <w:rPr>
                <w:b/>
              </w:rPr>
            </w:pPr>
            <w:r w:rsidRPr="00727B70">
              <w:rPr>
                <w:b/>
              </w:rPr>
              <w:t>«</w:t>
            </w:r>
            <w:r>
              <w:rPr>
                <w:b/>
              </w:rPr>
              <w:t xml:space="preserve">Ср-ва для наркоза, </w:t>
            </w:r>
            <w:r w:rsidRPr="00727B70">
              <w:rPr>
                <w:b/>
              </w:rPr>
              <w:t>Спирт эт</w:t>
            </w:r>
            <w:r w:rsidR="00C6666F">
              <w:rPr>
                <w:b/>
              </w:rPr>
              <w:t>иловый</w:t>
            </w:r>
            <w:r>
              <w:rPr>
                <w:b/>
              </w:rPr>
              <w:t>»</w:t>
            </w:r>
          </w:p>
          <w:p w:rsidR="006D3FDE" w:rsidRDefault="006D3FDE" w:rsidP="00727B70">
            <w:r>
              <w:rPr>
                <w:b/>
              </w:rPr>
              <w:t>«</w:t>
            </w:r>
            <w:r w:rsidRPr="00727B70">
              <w:rPr>
                <w:b/>
              </w:rPr>
              <w:t>Снотворные</w:t>
            </w:r>
            <w:r>
              <w:rPr>
                <w:b/>
              </w:rPr>
              <w:t>»</w:t>
            </w:r>
            <w:r>
              <w:t>.</w:t>
            </w:r>
          </w:p>
          <w:p w:rsidR="006D3FDE" w:rsidRPr="00727B70" w:rsidRDefault="006D3FDE" w:rsidP="00727B70">
            <w:pPr>
              <w:rPr>
                <w:b/>
              </w:rPr>
            </w:pPr>
            <w:r>
              <w:rPr>
                <w:b/>
              </w:rPr>
              <w:t>«</w:t>
            </w:r>
            <w:r w:rsidR="00C6666F">
              <w:rPr>
                <w:b/>
              </w:rPr>
              <w:t>Анальгетики</w:t>
            </w:r>
            <w:r>
              <w:rPr>
                <w:b/>
              </w:rPr>
              <w:t>»</w:t>
            </w:r>
          </w:p>
          <w:p w:rsidR="006D3FDE" w:rsidRPr="00727B70" w:rsidRDefault="006D3FDE" w:rsidP="00727B70">
            <w:pPr>
              <w:rPr>
                <w:b/>
              </w:rPr>
            </w:pPr>
            <w:r>
              <w:rPr>
                <w:b/>
              </w:rPr>
              <w:t>«</w:t>
            </w:r>
            <w:r w:rsidRPr="00727B70">
              <w:rPr>
                <w:b/>
              </w:rPr>
              <w:t xml:space="preserve">Психотропные </w:t>
            </w:r>
            <w:r w:rsidR="00C6666F">
              <w:rPr>
                <w:b/>
              </w:rPr>
              <w:t>ср-ва с успокаивающим действием</w:t>
            </w:r>
            <w:r>
              <w:rPr>
                <w:b/>
              </w:rPr>
              <w:t>»</w:t>
            </w:r>
          </w:p>
          <w:p w:rsidR="006D3FDE" w:rsidRDefault="006D3FDE" w:rsidP="001A0A40">
            <w:r>
              <w:rPr>
                <w:b/>
              </w:rPr>
              <w:t>«</w:t>
            </w:r>
            <w:r w:rsidRPr="00727B70">
              <w:rPr>
                <w:b/>
              </w:rPr>
              <w:t>Психотропные с</w:t>
            </w:r>
            <w:r w:rsidR="00C6666F">
              <w:rPr>
                <w:b/>
              </w:rPr>
              <w:t>редства с возбуждающим действи</w:t>
            </w:r>
            <w:r>
              <w:t>»</w:t>
            </w:r>
          </w:p>
          <w:p w:rsidR="006D3FDE" w:rsidRDefault="006D3FDE" w:rsidP="001A0A40"/>
          <w:p w:rsidR="006D3FDE" w:rsidRPr="00047CAA" w:rsidRDefault="006D3FDE" w:rsidP="001A0A40">
            <w:r w:rsidRPr="00047CAA">
              <w:t xml:space="preserve">Обсуждение общих принципов фармакологического воздействия лекарственных средств на центральную нервную систему. Сравнение различных групп лекарственных средств, влияющих на центральную нервную систему. </w:t>
            </w:r>
          </w:p>
          <w:p w:rsidR="006D3FDE" w:rsidRPr="006824E8" w:rsidRDefault="006D3FDE" w:rsidP="00F2098A">
            <w:pPr>
              <w:rPr>
                <w:b/>
              </w:rPr>
            </w:pPr>
            <w:r w:rsidRPr="00047CAA">
              <w:t xml:space="preserve">    Практическое применение препаратов из основных групп средств, влияющих на центральную нервную систему.</w:t>
            </w:r>
            <w:r w:rsidRPr="006824E8">
              <w:rPr>
                <w:b/>
              </w:rPr>
              <w:t xml:space="preserve"> Самостоятельная работа обучающихся</w:t>
            </w:r>
          </w:p>
          <w:p w:rsidR="006D3FDE" w:rsidRPr="00727B70" w:rsidRDefault="006D3FDE" w:rsidP="00F2098A">
            <w:pPr>
              <w:rPr>
                <w:i/>
              </w:rPr>
            </w:pPr>
            <w:r w:rsidRPr="00727B70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F2098A">
            <w:r w:rsidRPr="00047CAA">
              <w:t xml:space="preserve">Выполнение заданий для закрепления знаний по фармакотерапии с использованием справочной и методической литературы; </w:t>
            </w:r>
          </w:p>
          <w:p w:rsidR="006D3FDE" w:rsidRPr="00047CAA" w:rsidRDefault="006D3FDE" w:rsidP="00F2098A">
            <w:r w:rsidRPr="00047CAA">
              <w:t>Работа с учебно-методической литературой в библиотеке;</w:t>
            </w:r>
          </w:p>
          <w:p w:rsidR="006D3FDE" w:rsidRPr="00047CAA" w:rsidRDefault="006D3FDE" w:rsidP="00F2098A">
            <w:r w:rsidRPr="00047CAA">
              <w:t>Реферативные сообщения:</w:t>
            </w:r>
          </w:p>
          <w:p w:rsidR="006D3FDE" w:rsidRPr="00047CAA" w:rsidRDefault="006D3FDE" w:rsidP="00F2098A">
            <w:r w:rsidRPr="00047CAA">
              <w:t>- «История открытия наркоза»</w:t>
            </w:r>
          </w:p>
          <w:p w:rsidR="006D3FDE" w:rsidRPr="00047CAA" w:rsidRDefault="006D3FDE" w:rsidP="00F2098A">
            <w:r w:rsidRPr="00047CAA">
              <w:t>- «Социальные аспекты наркомании»</w:t>
            </w:r>
          </w:p>
          <w:p w:rsidR="006D3FDE" w:rsidRPr="00047CAA" w:rsidRDefault="006D3FDE" w:rsidP="00F2098A">
            <w:r w:rsidRPr="00047CAA">
              <w:t>- «Лекарственные растения, обладающие седативным действием»</w:t>
            </w:r>
          </w:p>
          <w:p w:rsidR="006D3FDE" w:rsidRPr="00047CAA" w:rsidRDefault="006D3FDE" w:rsidP="00F2098A">
            <w:r w:rsidRPr="00047CAA">
              <w:lastRenderedPageBreak/>
              <w:t>- «Лекарственные растения, обладающие обезболивающим (анальгетическим действием).</w:t>
            </w:r>
          </w:p>
          <w:p w:rsidR="006D3FDE" w:rsidRPr="005A3EF4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 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6D3FDE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10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6D3FDE" w:rsidRPr="005A664C" w:rsidTr="00204DBE">
        <w:tc>
          <w:tcPr>
            <w:tcW w:w="2235" w:type="dxa"/>
          </w:tcPr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>Тема 3.16. Ср-ва, действующие на органы дыхания</w:t>
            </w:r>
          </w:p>
          <w:p w:rsidR="006D3FDE" w:rsidRDefault="006D3FDE" w:rsidP="001A0A40"/>
        </w:tc>
        <w:tc>
          <w:tcPr>
            <w:tcW w:w="6710" w:type="dxa"/>
          </w:tcPr>
          <w:p w:rsidR="006D3FDE" w:rsidRPr="00047CAA" w:rsidRDefault="006D3FDE" w:rsidP="001A0A40">
            <w:r w:rsidRPr="00047CAA">
              <w:t>Стимуляторы дыхания – аналептики (кордиамин, к</w:t>
            </w:r>
            <w:r w:rsidR="00C6666F">
              <w:t>офеин – бензоат натрия</w:t>
            </w:r>
            <w:r w:rsidRPr="00047CAA">
              <w:t>, цититон, сульфакамфокаин, камфора)</w:t>
            </w:r>
            <w:r>
              <w:t>.</w:t>
            </w:r>
          </w:p>
          <w:p w:rsidR="006D3FDE" w:rsidRPr="00047CAA" w:rsidRDefault="006D3FDE" w:rsidP="001A0A40">
            <w:r w:rsidRPr="00047CAA">
              <w:t>Стимулирующее влияние на дыхание аналептиков и  н-холиномиметиков. Сравнительная характеристика препаратов. Применение в медицинской практике.</w:t>
            </w:r>
          </w:p>
          <w:p w:rsidR="006D3FDE" w:rsidRPr="00047CAA" w:rsidRDefault="006D3FDE" w:rsidP="001A0A40">
            <w:r w:rsidRPr="00047CAA">
              <w:t>Противо</w:t>
            </w:r>
            <w:r w:rsidR="00C6666F">
              <w:t>кашлевые средства (кодеин</w:t>
            </w:r>
            <w:r w:rsidRPr="00047CAA">
              <w:t>,</w:t>
            </w:r>
            <w:r w:rsidR="00C6666F">
              <w:t xml:space="preserve"> коделак, синекод, глауцин, преноксдиазин</w:t>
            </w:r>
            <w:r w:rsidRPr="00047CAA">
              <w:t xml:space="preserve">) </w:t>
            </w:r>
          </w:p>
          <w:p w:rsidR="006D3FDE" w:rsidRPr="00047CAA" w:rsidRDefault="006D3FDE" w:rsidP="001A0A40">
            <w:r w:rsidRPr="00047CAA">
              <w:t>Особенности противокашлевого</w:t>
            </w:r>
            <w:r>
              <w:t xml:space="preserve"> действия кодеина. Показания к </w:t>
            </w:r>
            <w:r w:rsidRPr="00047CAA">
              <w:t>применению. Возможность развития лекарственной зависимости</w:t>
            </w:r>
            <w:r w:rsidR="00C6666F">
              <w:t>. Особенности действия преноксдиазина</w:t>
            </w:r>
            <w:r w:rsidRPr="00047CAA">
              <w:t>.</w:t>
            </w:r>
          </w:p>
          <w:p w:rsidR="006D3FDE" w:rsidRPr="00047CAA" w:rsidRDefault="006D3FDE" w:rsidP="001A0A40">
            <w:r w:rsidRPr="00047CAA">
              <w:t>Отхаркивающие средства (настой и экстракт термопсиса, натрия гидрокарбонат, калия йодид,</w:t>
            </w:r>
            <w:r w:rsidR="00C6666F">
              <w:t xml:space="preserve"> лазолван,</w:t>
            </w:r>
            <w:r w:rsidRPr="00047CAA">
              <w:t xml:space="preserve"> бромгексин, АЦЦ).</w:t>
            </w:r>
          </w:p>
          <w:p w:rsidR="006D3FDE" w:rsidRPr="00047CAA" w:rsidRDefault="006D3FDE" w:rsidP="001A0A40">
            <w:r w:rsidRPr="00047CAA">
              <w:t>Механизм отхаркивающего действия препаратов термопсиса.</w:t>
            </w:r>
          </w:p>
          <w:p w:rsidR="006D3FDE" w:rsidRDefault="006D3FDE" w:rsidP="001A0A40">
            <w:r w:rsidRPr="00047CAA">
              <w:t xml:space="preserve">Отхаркивающие средства прямого действия: трипсин, калия йодид, натрия гидрокарбонат. </w:t>
            </w:r>
          </w:p>
          <w:p w:rsidR="006D3FDE" w:rsidRPr="00047CAA" w:rsidRDefault="006D3FDE" w:rsidP="001A0A40">
            <w:r w:rsidRPr="00047CAA">
              <w:t>Применение отхаркивающих средств, побочные эффекты. Муколитические отхаркивающие средства: амброксол, бромгексин, ацетилцистеин – особенности действия и применение.</w:t>
            </w:r>
          </w:p>
          <w:p w:rsidR="006D3FDE" w:rsidRPr="00047CAA" w:rsidRDefault="006D3FDE" w:rsidP="001A0A40">
            <w:r w:rsidRPr="00047CAA">
              <w:t>Бронхолитические средства (изадрин, сальбутамол, адреналин гидрохлорид, эфедрина гидрохлорид, атропина сульфат,</w:t>
            </w:r>
            <w:r w:rsidR="00C6666F">
              <w:t>атровент, беродуал,</w:t>
            </w:r>
            <w:r w:rsidRPr="00047CAA">
              <w:t xml:space="preserve"> эуфиллин). </w:t>
            </w:r>
          </w:p>
          <w:p w:rsidR="006D3FDE" w:rsidRPr="00047CAA" w:rsidRDefault="006D3FDE" w:rsidP="001A0A40">
            <w:r w:rsidRPr="00047CAA">
              <w:t>Брохолитическое действие  α- адреномиметиков, спазмолитиков миотропного действия и м-холиноблокаторов.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C26404" w:rsidRDefault="006D3FDE" w:rsidP="001A0A4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Практическое занятие</w:t>
            </w:r>
          </w:p>
          <w:p w:rsidR="006D3FDE" w:rsidRDefault="006D3FDE" w:rsidP="001A0A40">
            <w:pPr>
              <w:rPr>
                <w:b/>
              </w:rPr>
            </w:pPr>
            <w:r>
              <w:rPr>
                <w:b/>
              </w:rPr>
              <w:t>«Средства, действующие на органы</w:t>
            </w:r>
            <w:r w:rsidRPr="00727B70">
              <w:rPr>
                <w:b/>
              </w:rPr>
              <w:t xml:space="preserve"> дыхания»</w:t>
            </w:r>
          </w:p>
          <w:p w:rsidR="006D3FDE" w:rsidRPr="00727B70" w:rsidRDefault="006D3FDE" w:rsidP="001A0A40">
            <w:pPr>
              <w:rPr>
                <w:b/>
              </w:rPr>
            </w:pPr>
          </w:p>
          <w:p w:rsidR="006D3FDE" w:rsidRPr="00047CAA" w:rsidRDefault="006D3FDE" w:rsidP="001A0A40">
            <w:r w:rsidRPr="00047CAA">
              <w:t>Обсуждение вопросов фармакодинамики и фармакокинетики средств влияющих на функции органов дыхания. Показания к применению, способы введения препаратов, влияющих на функции органов дыхания.</w:t>
            </w:r>
          </w:p>
          <w:p w:rsidR="006D3FDE" w:rsidRPr="00047CAA" w:rsidRDefault="006D3FDE" w:rsidP="001A0A40">
            <w:r w:rsidRPr="00047CAA">
              <w:t xml:space="preserve">     Выполнение заданий по рецептуре. Решение задач.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C26404" w:rsidRDefault="006D3FDE" w:rsidP="001A0A40">
            <w:pPr>
              <w:rPr>
                <w:b/>
                <w:u w:val="single"/>
              </w:rPr>
            </w:pPr>
            <w:r w:rsidRPr="00C26404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F9516A" w:rsidRDefault="006D3FDE" w:rsidP="001A0A40">
            <w:pPr>
              <w:rPr>
                <w:i/>
              </w:rPr>
            </w:pPr>
            <w:r w:rsidRPr="00F9516A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6D3FDE" w:rsidRPr="00047CAA" w:rsidRDefault="006D3FDE" w:rsidP="001A0A40">
            <w:r w:rsidRPr="00047CAA">
              <w:t>Работа с учебно-методической литературой в библиотеке;</w:t>
            </w:r>
          </w:p>
          <w:p w:rsidR="006D3FDE" w:rsidRPr="00047CAA" w:rsidRDefault="006D3FDE" w:rsidP="001A0A40">
            <w:r w:rsidRPr="00047CAA">
              <w:t>Реферативные сообщения:</w:t>
            </w:r>
          </w:p>
          <w:p w:rsidR="006D3FDE" w:rsidRPr="00047CAA" w:rsidRDefault="006D3FDE" w:rsidP="001A0A40">
            <w:r w:rsidRPr="00047CAA">
              <w:t xml:space="preserve">     «Лекарственные растения, обладающие отхаркивающим действием»</w:t>
            </w:r>
          </w:p>
          <w:p w:rsidR="006D3FDE" w:rsidRPr="00047CAA" w:rsidRDefault="006D3FDE" w:rsidP="001A0A40">
            <w:r w:rsidRPr="00047CAA">
              <w:t xml:space="preserve">     «Особенности применения лекарственных препаратов для  </w:t>
            </w:r>
          </w:p>
          <w:p w:rsidR="006D3FDE" w:rsidRPr="00047CAA" w:rsidRDefault="006D3FDE" w:rsidP="001A0A40">
            <w:r w:rsidRPr="00047CAA">
              <w:t xml:space="preserve">        предупреждения приступов бронхиальной астмы»</w:t>
            </w:r>
          </w:p>
          <w:p w:rsidR="006D3FDE" w:rsidRPr="00047CAA" w:rsidRDefault="006D3FDE" w:rsidP="001A0A40">
            <w:r w:rsidRPr="00047CAA">
              <w:t xml:space="preserve">      «Лекарственные препараты, применяемые для профилактики приступов  </w:t>
            </w:r>
          </w:p>
          <w:p w:rsidR="006D3FDE" w:rsidRPr="00047CAA" w:rsidRDefault="006D3FDE" w:rsidP="001A0A40">
            <w:r w:rsidRPr="00047CAA">
              <w:t xml:space="preserve">       бронхиальной астмы»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lastRenderedPageBreak/>
              <w:t xml:space="preserve"> 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6D3FDE" w:rsidRPr="00047CAA" w:rsidRDefault="006D3FDE" w:rsidP="00F20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</w:rPr>
              <w:t>Журналы «Новая аптека» 2010-2016г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>Тема 3.17 Сердечно-сосудистые средства</w:t>
            </w:r>
          </w:p>
          <w:p w:rsidR="006D3FDE" w:rsidRPr="00727B70" w:rsidRDefault="006D3FDE" w:rsidP="001A0A40">
            <w:pPr>
              <w:rPr>
                <w:b/>
              </w:rPr>
            </w:pPr>
          </w:p>
          <w:p w:rsidR="006D3FDE" w:rsidRPr="00727B70" w:rsidRDefault="006D3FDE" w:rsidP="001A0A40">
            <w:pPr>
              <w:rPr>
                <w:b/>
              </w:rPr>
            </w:pPr>
          </w:p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>Тема 3.18. Сердечно-сосудистые средства.</w:t>
            </w:r>
          </w:p>
          <w:p w:rsidR="006D3FDE" w:rsidRDefault="006D3FDE" w:rsidP="001A0A40"/>
        </w:tc>
        <w:tc>
          <w:tcPr>
            <w:tcW w:w="6710" w:type="dxa"/>
          </w:tcPr>
          <w:p w:rsidR="006D3FDE" w:rsidRPr="00047CAA" w:rsidRDefault="006D3FDE" w:rsidP="001A0A40">
            <w:r w:rsidRPr="00047CAA">
              <w:t>Сердечные гликозиды (</w:t>
            </w:r>
            <w:r w:rsidR="00C6666F">
              <w:t xml:space="preserve">дигитоксин, </w:t>
            </w:r>
            <w:r w:rsidRPr="00047CAA">
              <w:t>дигоксин, целанид, строфантин К, коргликон)</w:t>
            </w:r>
          </w:p>
          <w:p w:rsidR="006D3FDE" w:rsidRPr="00047CAA" w:rsidRDefault="006D3FDE" w:rsidP="001A0A40">
            <w:r w:rsidRPr="00047CAA">
              <w:t xml:space="preserve">   Растения, содержащие сердечные гликозиды. Избирательное действие сердечных гликозидов на сердце. Влияние на силу и ритм сердечных сокращений, проводимость, автоматизм. Эффективность при сердечной недостаточности. Различия между отдельными препаратами.</w:t>
            </w:r>
          </w:p>
          <w:p w:rsidR="006D3FDE" w:rsidRPr="00047CAA" w:rsidRDefault="006D3FDE" w:rsidP="001A0A40">
            <w:r w:rsidRPr="00047CAA">
              <w:t xml:space="preserve">   Токсическое действие сердечных гликозидов и меры по его предупреждению.</w:t>
            </w:r>
          </w:p>
          <w:p w:rsidR="006D3FDE" w:rsidRPr="00047CAA" w:rsidRDefault="006D3FDE" w:rsidP="001A0A40">
            <w:r>
              <w:t xml:space="preserve">Противоаритмические </w:t>
            </w:r>
            <w:r w:rsidRPr="00047CAA">
              <w:t xml:space="preserve">средства (хинидин, </w:t>
            </w:r>
            <w:r w:rsidR="00C6666F">
              <w:t>новокаин</w:t>
            </w:r>
            <w:r w:rsidRPr="00047CAA">
              <w:t>амид,  лидокаин (ксикаин), анаприлин, верапамил</w:t>
            </w:r>
            <w:r w:rsidR="00C6666F">
              <w:t>, амиодарон</w:t>
            </w:r>
            <w:r w:rsidRPr="00047CAA">
              <w:t>).</w:t>
            </w:r>
          </w:p>
          <w:p w:rsidR="006D3FDE" w:rsidRPr="00047CAA" w:rsidRDefault="006D3FDE" w:rsidP="001A0A40">
            <w:r w:rsidRPr="00047CAA">
              <w:t>Средства, применяемые при тахиаритмиях и экстрасистолии. Особенности действия и применения мембраностабилизирующих средств, адреноблокаторов и блокаторов кальциевых каналов (верапамил). Использование препаратов калия, их побочное действие.</w:t>
            </w:r>
          </w:p>
          <w:p w:rsidR="006D3FDE" w:rsidRPr="00047CAA" w:rsidRDefault="006D3FDE" w:rsidP="001A0A40">
            <w:r w:rsidRPr="00047CAA">
              <w:t>Антиангинальные средства</w:t>
            </w:r>
          </w:p>
          <w:p w:rsidR="006D3FDE" w:rsidRPr="00047CAA" w:rsidRDefault="006D3FDE" w:rsidP="001A0A40">
            <w:r w:rsidRPr="00047CAA">
              <w:t>Средства, применяемые при коронарной недостаточности</w:t>
            </w:r>
          </w:p>
          <w:p w:rsidR="006D3FDE" w:rsidRPr="00047CAA" w:rsidRDefault="006D3FDE" w:rsidP="001A0A40">
            <w:r w:rsidRPr="00047CAA">
              <w:t>(нитроглицерин, анаприлин, верапамил, нифедипин, дилтиазем)</w:t>
            </w:r>
          </w:p>
          <w:p w:rsidR="006D3FDE" w:rsidRPr="00047CAA" w:rsidRDefault="006D3FDE" w:rsidP="001A0A40">
            <w:r w:rsidRPr="00047CAA">
              <w:t>Средства, применяемые для купирования и предупреждения приступов стенокардии. Принцип действия и применения нитроглицерина.</w:t>
            </w:r>
          </w:p>
          <w:p w:rsidR="006D3FDE" w:rsidRPr="00047CAA" w:rsidRDefault="006D3FDE" w:rsidP="001A0A40">
            <w:r w:rsidRPr="00047CAA">
              <w:t>Препараты нитроглице</w:t>
            </w:r>
            <w:r w:rsidR="00C6666F">
              <w:t>рина длительного действия: препараты изосорбида динитрата и изосорбида мононитрата.</w:t>
            </w:r>
            <w:r>
              <w:t xml:space="preserve"> Использование при стенокардии </w:t>
            </w:r>
            <w:r w:rsidRPr="00047CAA">
              <w:t>β-адреноблокаторов, блокаторов кальциевых каналов.</w:t>
            </w:r>
          </w:p>
          <w:p w:rsidR="006D3FDE" w:rsidRPr="00047CAA" w:rsidRDefault="006D3FDE" w:rsidP="001A0A40">
            <w:r w:rsidRPr="00047CAA">
              <w:t>Средства, применяемые при инфаркте миокарда:</w:t>
            </w:r>
          </w:p>
          <w:p w:rsidR="006D3FDE" w:rsidRPr="00047CAA" w:rsidRDefault="006D3FDE" w:rsidP="001A0A40">
            <w:r w:rsidRPr="00047CAA">
              <w:t>Обезболивающие, противоаритмические препараты, прессорные средства, сердечные гликозиды, антикоагулянты и фибринолитические средства.</w:t>
            </w:r>
          </w:p>
          <w:p w:rsidR="006D3FDE" w:rsidRPr="00047CAA" w:rsidRDefault="006D3FDE" w:rsidP="001A0A40">
            <w:r w:rsidRPr="00047CAA">
              <w:t>Гипотензивные (антигипертензивные) средства</w:t>
            </w:r>
          </w:p>
          <w:p w:rsidR="006D3FDE" w:rsidRPr="00047CAA" w:rsidRDefault="00C6666F" w:rsidP="001A0A40">
            <w:r>
              <w:t>(Клонидин,</w:t>
            </w:r>
            <w:r w:rsidR="006D3FDE" w:rsidRPr="00047CAA">
              <w:t>,</w:t>
            </w:r>
            <w:r>
              <w:t xml:space="preserve">моксонидин, </w:t>
            </w:r>
            <w:r w:rsidR="006D3FDE" w:rsidRPr="00047CAA">
              <w:t xml:space="preserve"> метилдофа, пентамин, резерпин, анаприлин, дибазол, магния сульф</w:t>
            </w:r>
            <w:r>
              <w:t>ат, дихлотиазид, каптоприл, энал</w:t>
            </w:r>
            <w:r w:rsidR="006D3FDE" w:rsidRPr="00047CAA">
              <w:t>април,</w:t>
            </w:r>
            <w:r>
              <w:t>периндоприл,</w:t>
            </w:r>
            <w:r w:rsidR="006D3FDE" w:rsidRPr="00047CAA">
              <w:t xml:space="preserve"> лозартан</w:t>
            </w:r>
            <w:r>
              <w:t>, валсартан</w:t>
            </w:r>
            <w:r w:rsidR="006D3FDE" w:rsidRPr="00047CAA">
              <w:t>)</w:t>
            </w:r>
          </w:p>
          <w:p w:rsidR="006D3FDE" w:rsidRDefault="006D3FDE" w:rsidP="001A0A40">
            <w:r w:rsidRPr="00047CAA">
              <w:t xml:space="preserve">    Классификация. Гипотензивные средства центрального действия. Показания к применению </w:t>
            </w:r>
          </w:p>
          <w:p w:rsidR="006D3FDE" w:rsidRPr="00047CAA" w:rsidRDefault="006D3FDE" w:rsidP="001A0A40">
            <w:r w:rsidRPr="00047CAA">
              <w:t xml:space="preserve">ганглиоблокаторов. Особенности гипотензивного действия симпатоликов и адреноблокаторов. Гипотензивные средства миотропного действия. Применение при гипертонической болезни диуретических средств. Комбинированное применение гипотензивных препаратов. Побочные эффекты. 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F30BA8" w:rsidRDefault="006D3FDE" w:rsidP="001A0A40">
            <w:pPr>
              <w:rPr>
                <w:b/>
                <w:u w:val="single"/>
              </w:rPr>
            </w:pPr>
            <w:r w:rsidRPr="00F30BA8">
              <w:rPr>
                <w:b/>
                <w:u w:val="single"/>
              </w:rPr>
              <w:t>Практические занятия</w:t>
            </w:r>
          </w:p>
          <w:p w:rsidR="006D3FDE" w:rsidRDefault="006D3FDE" w:rsidP="001A0A40">
            <w:pPr>
              <w:rPr>
                <w:b/>
              </w:rPr>
            </w:pPr>
            <w:r w:rsidRPr="00F9516A">
              <w:rPr>
                <w:b/>
              </w:rPr>
              <w:t>«Сердечно-сосудистые средства»</w:t>
            </w:r>
          </w:p>
          <w:p w:rsidR="006D3FDE" w:rsidRPr="00F9516A" w:rsidRDefault="006D3FDE" w:rsidP="00F9516A">
            <w:pPr>
              <w:rPr>
                <w:b/>
              </w:rPr>
            </w:pPr>
            <w:r w:rsidRPr="00F9516A">
              <w:rPr>
                <w:b/>
              </w:rPr>
              <w:t>«Сердечно-сосудистые средства»</w:t>
            </w:r>
          </w:p>
          <w:p w:rsidR="006D3FDE" w:rsidRPr="00F9516A" w:rsidRDefault="006D3FDE" w:rsidP="001A0A40">
            <w:pPr>
              <w:rPr>
                <w:b/>
              </w:rPr>
            </w:pPr>
          </w:p>
          <w:p w:rsidR="006D3FDE" w:rsidRPr="00047CAA" w:rsidRDefault="006D3FDE" w:rsidP="001A0A40">
            <w:r w:rsidRPr="00047CAA">
              <w:t>Обсуждение вопросов фармакодинамики и фармакокинетики лекарственных средств, применяемых при сердечной недостаточности. Принципы фармакотерапии стенокардии, инфаркта миокарда, гипертонической болезни.</w:t>
            </w:r>
          </w:p>
          <w:p w:rsidR="006D3FDE" w:rsidRPr="00047CAA" w:rsidRDefault="006D3FDE" w:rsidP="001A0A40">
            <w:r w:rsidRPr="00047CAA">
              <w:lastRenderedPageBreak/>
              <w:t xml:space="preserve">   Применение, способы введения препаратов из отдельных групп средств, влияющих на сердечно-сосудистую систему.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854B37" w:rsidRDefault="006D3FDE" w:rsidP="001A0A40">
            <w:pPr>
              <w:rPr>
                <w:b/>
                <w:u w:val="single"/>
              </w:rPr>
            </w:pPr>
            <w:r w:rsidRPr="00854B37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F9516A" w:rsidRDefault="006D3FDE" w:rsidP="001A0A40">
            <w:pPr>
              <w:rPr>
                <w:i/>
              </w:rPr>
            </w:pPr>
            <w:r w:rsidRPr="00F9516A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реферативные сообщения:</w:t>
            </w:r>
          </w:p>
          <w:p w:rsidR="006D3FDE" w:rsidRDefault="006D3FDE" w:rsidP="001A0A40">
            <w:r>
              <w:t>«Современные антиагреганты»</w:t>
            </w:r>
          </w:p>
          <w:p w:rsidR="006D3FDE" w:rsidRDefault="006D3FDE" w:rsidP="001A0A40">
            <w:r>
              <w:t>«Современные гипохолестеринемические средства»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исправленное и дополненное – </w:t>
            </w:r>
            <w:r>
              <w:rPr>
                <w:bCs/>
              </w:rPr>
              <w:t xml:space="preserve">М </w:t>
            </w:r>
            <w:r w:rsidRPr="00FD0E25">
              <w:rPr>
                <w:bCs/>
              </w:rPr>
              <w:t>2009 г., «ГЭОТАР - Медиа»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Pr="00F30BA8" w:rsidRDefault="006D3FDE" w:rsidP="001A0A40">
            <w:pPr>
              <w:rPr>
                <w:b/>
                <w:u w:val="single"/>
              </w:rPr>
            </w:pP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6D3FDE" w:rsidRPr="005A664C" w:rsidTr="003F2D65">
        <w:trPr>
          <w:gridAfter w:val="1"/>
          <w:wAfter w:w="1228" w:type="dxa"/>
          <w:trHeight w:val="8555"/>
        </w:trPr>
        <w:tc>
          <w:tcPr>
            <w:tcW w:w="2235" w:type="dxa"/>
          </w:tcPr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>3.19.Мочегонные и маточные средства</w:t>
            </w:r>
          </w:p>
        </w:tc>
        <w:tc>
          <w:tcPr>
            <w:tcW w:w="6710" w:type="dxa"/>
          </w:tcPr>
          <w:p w:rsidR="006D3FDE" w:rsidRPr="00047CAA" w:rsidRDefault="006D3FDE" w:rsidP="001A0A40">
            <w:r w:rsidRPr="00047CAA">
              <w:t>Средства, влияющие на водно-солевой баланс (диуретики) - дихлотиазид, фуросемид (лазикс),</w:t>
            </w:r>
            <w:r w:rsidR="00E36A62">
              <w:t xml:space="preserve"> торасемид,</w:t>
            </w:r>
            <w:r w:rsidRPr="00047CAA">
              <w:t xml:space="preserve"> спиронолактон, маннит.</w:t>
            </w:r>
          </w:p>
          <w:p w:rsidR="006D3FDE" w:rsidRPr="00047CAA" w:rsidRDefault="006D3FDE" w:rsidP="001A0A40">
            <w:r w:rsidRPr="00047CAA">
              <w:t xml:space="preserve">   Принципы действия дихлотиазид</w:t>
            </w:r>
            <w:r w:rsidR="00E36A62">
              <w:t>а</w:t>
            </w:r>
            <w:r w:rsidRPr="00047CAA">
              <w:t xml:space="preserve"> и фуросемида. Различия в активности и продолжительности действия. Применение при отеках и для снижения артериального давления. </w:t>
            </w:r>
          </w:p>
          <w:p w:rsidR="006D3FDE" w:rsidRPr="00047CAA" w:rsidRDefault="006D3FDE" w:rsidP="001A0A40">
            <w:r w:rsidRPr="00047CAA">
              <w:t xml:space="preserve">   Механизмы действия калийсберегающих диуретиков (триаметерен, спиронолактон). Применение. Осмотические диуретики (маннит). Принцип действия, применение, побочные эффекты.</w:t>
            </w:r>
          </w:p>
          <w:p w:rsidR="006D3FDE" w:rsidRPr="00047CAA" w:rsidRDefault="006D3FDE" w:rsidP="001A0A40">
            <w:r w:rsidRPr="00047CAA">
              <w:t xml:space="preserve">   Классификация средств</w:t>
            </w:r>
            <w:r>
              <w:t>,</w:t>
            </w:r>
            <w:r w:rsidRPr="00047CAA">
              <w:t xml:space="preserve"> влияющих на функции и сократительную активность миометрия, фармакологические свойства и применение в медицинской практике препаратов гормонов задней доли гипофиза, простагландинов, адреномиметиков, препаратов спорыньи.</w:t>
            </w:r>
          </w:p>
          <w:p w:rsidR="006D3FDE" w:rsidRPr="00047CAA" w:rsidRDefault="006D3FDE" w:rsidP="001A0A40">
            <w:r w:rsidRPr="00047CAA">
              <w:t>Окситоцин, Питуитрин. Характер действия на миометрий. Показания к применению в медицинской практике. Особенности действия препаратов.</w:t>
            </w:r>
          </w:p>
          <w:p w:rsidR="006D3FDE" w:rsidRPr="00047CAA" w:rsidRDefault="006D3FDE" w:rsidP="001A0A40">
            <w:r w:rsidRPr="00047CAA">
              <w:t>Понятие о свойствах и применении препаратов простагландинов (динопрост, динопростон).</w:t>
            </w:r>
          </w:p>
          <w:p w:rsidR="006D3FDE" w:rsidRPr="00047CAA" w:rsidRDefault="006D3FDE" w:rsidP="001A0A40">
            <w:r w:rsidRPr="00047CAA">
              <w:t>Уретонические средства</w:t>
            </w:r>
          </w:p>
          <w:p w:rsidR="006D3FDE" w:rsidRPr="00047CAA" w:rsidRDefault="006D3FDE" w:rsidP="001A0A40">
            <w:r w:rsidRPr="00047CAA">
              <w:t xml:space="preserve">  Алкалоиды спорыньи. Характер действия на миометрий. Применение при маточных кровотечениях (эргометрин, метилэргометрин, эрготамин, эрготал). Возможные побочные эффекты.</w:t>
            </w:r>
          </w:p>
          <w:p w:rsidR="006D3FDE" w:rsidRPr="00047CAA" w:rsidRDefault="006D3FDE" w:rsidP="001A0A40">
            <w:r w:rsidRPr="00047CAA">
              <w:t>Свойства и применение котарина хлорида.</w:t>
            </w:r>
          </w:p>
          <w:p w:rsidR="006D3FDE" w:rsidRPr="00047CAA" w:rsidRDefault="006D3FDE" w:rsidP="001A0A40">
            <w:r w:rsidRPr="00047CAA">
              <w:t>Токолитические средства</w:t>
            </w:r>
          </w:p>
          <w:p w:rsidR="006D3FDE" w:rsidRPr="00047CAA" w:rsidRDefault="006D3FDE" w:rsidP="001A0A40">
            <w:r w:rsidRPr="00047CAA">
              <w:t>Средства, ослабляющие сокращения миометрия (партусистен, сальбутамол, тербуталин).</w:t>
            </w:r>
          </w:p>
          <w:p w:rsidR="006D3FDE" w:rsidRPr="00047CAA" w:rsidRDefault="006D3FDE" w:rsidP="001A0A40">
            <w:r w:rsidRPr="00047CAA">
              <w:t>Препараты гестагенов (прогестерон, туринал и др.).</w:t>
            </w:r>
          </w:p>
          <w:p w:rsidR="006D3FDE" w:rsidRPr="00047CAA" w:rsidRDefault="006D3FDE" w:rsidP="001A0A40">
            <w:r>
              <w:t xml:space="preserve">Показания </w:t>
            </w:r>
            <w:r w:rsidRPr="00047CAA">
              <w:t xml:space="preserve">к применению токолитических средств, возможные побочные эффекты. </w:t>
            </w:r>
          </w:p>
        </w:tc>
      </w:tr>
      <w:tr w:rsidR="006D3FDE" w:rsidRPr="005A664C" w:rsidTr="00204DBE">
        <w:trPr>
          <w:trHeight w:val="4140"/>
        </w:trPr>
        <w:tc>
          <w:tcPr>
            <w:tcW w:w="2235" w:type="dxa"/>
          </w:tcPr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Pr="00F246EC" w:rsidRDefault="006D3FDE" w:rsidP="001A0A40"/>
        </w:tc>
        <w:tc>
          <w:tcPr>
            <w:tcW w:w="6710" w:type="dxa"/>
          </w:tcPr>
          <w:p w:rsidR="006D3FDE" w:rsidRPr="00854B37" w:rsidRDefault="006D3FDE" w:rsidP="001A0A4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Практическое занятие</w:t>
            </w:r>
          </w:p>
          <w:p w:rsidR="006D3FDE" w:rsidRPr="00727B70" w:rsidRDefault="006D3FDE" w:rsidP="001A0A40">
            <w:pPr>
              <w:rPr>
                <w:b/>
              </w:rPr>
            </w:pPr>
            <w:r>
              <w:rPr>
                <w:b/>
              </w:rPr>
              <w:t xml:space="preserve">«Мочегонные и </w:t>
            </w:r>
            <w:r w:rsidRPr="00727B70">
              <w:rPr>
                <w:b/>
              </w:rPr>
              <w:t>маточные средства»</w:t>
            </w:r>
          </w:p>
          <w:p w:rsidR="006D3FDE" w:rsidRPr="00047CAA" w:rsidRDefault="006D3FDE" w:rsidP="001A0A40">
            <w:r w:rsidRPr="00047CAA">
              <w:t xml:space="preserve"> Обсуждение вопросов фар</w:t>
            </w:r>
            <w:r>
              <w:t xml:space="preserve">макодинамики и фармакокинетики </w:t>
            </w:r>
            <w:r w:rsidRPr="00047CAA">
              <w:t>диуретических средств, применение и способы введения препаратов.</w:t>
            </w:r>
          </w:p>
          <w:p w:rsidR="006D3FDE" w:rsidRPr="00047CAA" w:rsidRDefault="006D3FDE" w:rsidP="001A0A40">
            <w:r w:rsidRPr="00047CAA">
              <w:t>«Средства, влияющие на тонус и сократительную активность миометрия (мускулатуру матки)»</w:t>
            </w:r>
          </w:p>
          <w:p w:rsidR="006D3FDE" w:rsidRPr="00047CAA" w:rsidRDefault="006D3FDE" w:rsidP="001A0A40">
            <w:r w:rsidRPr="00047CAA">
              <w:t>обсуждение основных вопросов фармакодинамики и фармакокинетики лекарственных средств</w:t>
            </w:r>
            <w:r>
              <w:t>,</w:t>
            </w:r>
            <w:r w:rsidRPr="00047CAA">
              <w:t xml:space="preserve"> влияющих на функции и сократительную активность миометрия, особенностей их применения, возможных побочных эффектов;</w:t>
            </w:r>
          </w:p>
          <w:p w:rsidR="006D3FDE" w:rsidRPr="00047CAA" w:rsidRDefault="006D3FDE" w:rsidP="001A0A40">
            <w:r w:rsidRPr="00047CAA">
              <w:t>знакомство с образцами готовых лекарственных форм;</w:t>
            </w:r>
          </w:p>
          <w:p w:rsidR="006D3FDE" w:rsidRPr="00047CAA" w:rsidRDefault="006D3FDE" w:rsidP="001A0A40">
            <w:r w:rsidRPr="00047CAA">
              <w:t xml:space="preserve">выполнение заданий по рецептуре; </w:t>
            </w:r>
          </w:p>
          <w:p w:rsidR="006D3FDE" w:rsidRPr="00047CAA" w:rsidRDefault="006D3FDE" w:rsidP="001A0A40">
            <w:r w:rsidRPr="00047CAA">
              <w:t>решение задач;</w:t>
            </w:r>
          </w:p>
        </w:tc>
        <w:tc>
          <w:tcPr>
            <w:tcW w:w="1228" w:type="dxa"/>
          </w:tcPr>
          <w:p w:rsidR="006D3FDE" w:rsidRPr="00F246EC" w:rsidRDefault="006D3FDE" w:rsidP="001A0A40">
            <w: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854B37" w:rsidRDefault="006D3FDE" w:rsidP="001A0A40">
            <w:pPr>
              <w:rPr>
                <w:b/>
                <w:u w:val="single"/>
              </w:rPr>
            </w:pPr>
            <w:r w:rsidRPr="00854B37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727B70" w:rsidRDefault="006D3FDE" w:rsidP="001A0A40">
            <w:pPr>
              <w:rPr>
                <w:i/>
              </w:rPr>
            </w:pPr>
            <w:r w:rsidRPr="00727B70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реферативные сообщения:</w:t>
            </w:r>
          </w:p>
          <w:p w:rsidR="006D3FDE" w:rsidRDefault="006D3FDE" w:rsidP="001A0A40">
            <w:r w:rsidRPr="00047CAA">
              <w:t>«Возможности использования лекарственных растений, в качестве диуретиков»</w:t>
            </w:r>
          </w:p>
          <w:p w:rsidR="006D3FDE" w:rsidRPr="00047CAA" w:rsidRDefault="006D3FDE" w:rsidP="001A0A40">
            <w:r w:rsidRPr="00047CAA">
              <w:t>«История открытия простагландинов, их значение для орг</w:t>
            </w:r>
            <w:r>
              <w:t xml:space="preserve">анизма </w:t>
            </w:r>
            <w:r w:rsidRPr="00047CAA">
              <w:t>человека»</w:t>
            </w:r>
          </w:p>
          <w:p w:rsidR="006D3FDE" w:rsidRPr="00047CAA" w:rsidRDefault="006D3FDE" w:rsidP="001A0A40">
            <w:r w:rsidRPr="00047CAA">
              <w:t>«Лекарственные растения, обладающие кровоостанавливающим действием»</w:t>
            </w:r>
          </w:p>
          <w:p w:rsidR="006D3FDE" w:rsidRDefault="006D3FDE" w:rsidP="001A0A40">
            <w:r w:rsidRPr="00047CAA">
              <w:t>«Токсическое действие алкалоидов спорыньи»</w:t>
            </w:r>
          </w:p>
          <w:p w:rsidR="006D3FDE" w:rsidRPr="00047CAA" w:rsidRDefault="006D3FDE" w:rsidP="001A0A40"/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 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Pr="00F246EC" w:rsidRDefault="006D3FDE" w:rsidP="001A0A40">
            <w:r>
              <w:t>1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727B70" w:rsidRDefault="006D3FDE" w:rsidP="001A0A40">
            <w:pPr>
              <w:rPr>
                <w:b/>
              </w:rPr>
            </w:pPr>
            <w:r w:rsidRPr="00727B70">
              <w:rPr>
                <w:b/>
              </w:rPr>
              <w:t>Тема 3.20. Ср-ва, действующие на систему крови</w:t>
            </w:r>
          </w:p>
          <w:p w:rsidR="006D3FDE" w:rsidRDefault="006D3FDE" w:rsidP="001A0A40"/>
        </w:tc>
        <w:tc>
          <w:tcPr>
            <w:tcW w:w="6710" w:type="dxa"/>
          </w:tcPr>
          <w:p w:rsidR="006D3FDE" w:rsidRPr="00047CAA" w:rsidRDefault="006D3FDE" w:rsidP="001A0A40">
            <w:r w:rsidRPr="00047CAA">
              <w:t>Средства, влияющие на эритропоэз (железо восстановленное, ферковен,  феррум-лек, гемофер,</w:t>
            </w:r>
            <w:r w:rsidR="00E36A62">
              <w:t>мальтофер, сорбифер,</w:t>
            </w:r>
            <w:r w:rsidRPr="00047CAA">
              <w:t xml:space="preserve"> кислота фолиевая,  цианокобаламин)</w:t>
            </w:r>
          </w:p>
          <w:p w:rsidR="006D3FDE" w:rsidRPr="00047CAA" w:rsidRDefault="006D3FDE" w:rsidP="001A0A40">
            <w:r w:rsidRPr="00047CAA">
              <w:t xml:space="preserve">      Терапевтическое действие препаратов железа при анемиях. Применение цианокобаламина и кислоты фолиевой, побочные эффекты, противопоказания.</w:t>
            </w:r>
          </w:p>
          <w:p w:rsidR="006D3FDE" w:rsidRPr="00047CAA" w:rsidRDefault="006D3FDE" w:rsidP="001A0A40">
            <w:r w:rsidRPr="00047CAA">
              <w:t xml:space="preserve">    Средства, влияющие на свертывание крови.</w:t>
            </w:r>
          </w:p>
          <w:p w:rsidR="006D3FDE" w:rsidRPr="00047CAA" w:rsidRDefault="006D3FDE" w:rsidP="001A0A40">
            <w:r w:rsidRPr="00047CAA">
              <w:t xml:space="preserve">    Средства, способствующие свертыванию крови - коагулянты (викасол, фибриноген, тромбин)</w:t>
            </w:r>
          </w:p>
          <w:p w:rsidR="006D3FDE" w:rsidRPr="00047CAA" w:rsidRDefault="006D3FDE" w:rsidP="001A0A40">
            <w:r w:rsidRPr="00047CAA">
              <w:t xml:space="preserve">      Понятие о факторах свертывания крови. Механизм действия викасола. Применение. Использование при кровотечениях препаратов кальция (кальция хлорид, кальция глюконат). </w:t>
            </w:r>
          </w:p>
          <w:p w:rsidR="006D3FDE" w:rsidRPr="00047CAA" w:rsidRDefault="006D3FDE" w:rsidP="001A0A40">
            <w:r w:rsidRPr="00047CAA">
              <w:t>Препараты, применяемые для остановки кровотечения (тромбин</w:t>
            </w:r>
            <w:r w:rsidR="00E36A62">
              <w:t>, гемостатические губки</w:t>
            </w:r>
            <w:r w:rsidRPr="00047CAA">
              <w:t>)</w:t>
            </w:r>
          </w:p>
          <w:p w:rsidR="006D3FDE" w:rsidRPr="00047CAA" w:rsidRDefault="006D3FDE" w:rsidP="001A0A40">
            <w:r w:rsidRPr="00047CAA">
              <w:t>Вещества, препятствующие свертыванию крови (антикоагулянты - гепарин,</w:t>
            </w:r>
            <w:r w:rsidR="00E36A62">
              <w:t xml:space="preserve"> фраксипарин,</w:t>
            </w:r>
            <w:r w:rsidRPr="00047CAA">
              <w:t xml:space="preserve"> неодикумарин, фенилин,</w:t>
            </w:r>
            <w:r w:rsidR="00E36A62">
              <w:t xml:space="preserve"> варфарин,</w:t>
            </w:r>
            <w:r w:rsidRPr="00047CAA">
              <w:t xml:space="preserve"> натрия цитрат)</w:t>
            </w:r>
          </w:p>
          <w:p w:rsidR="006D3FDE" w:rsidRPr="00047CAA" w:rsidRDefault="006D3FDE" w:rsidP="001A0A40">
            <w:r w:rsidRPr="00047CAA">
              <w:t>Классификация антикоагулянтов. Гепарин и низкомолекулярные гепарины. Принцип действия. Скорость наступления и продолжительность действия. Влияние на биосинтез протромбина. Применение, побочные эффекты.</w:t>
            </w:r>
          </w:p>
          <w:p w:rsidR="006D3FDE" w:rsidRPr="00047CAA" w:rsidRDefault="006D3FDE" w:rsidP="001A0A40">
            <w:r w:rsidRPr="00047CAA">
              <w:t xml:space="preserve">Натрия цитрат. Механизм действия. Использование при </w:t>
            </w:r>
            <w:r w:rsidRPr="00047CAA">
              <w:lastRenderedPageBreak/>
              <w:t>консервации крови.</w:t>
            </w:r>
          </w:p>
          <w:p w:rsidR="006D3FDE" w:rsidRPr="00047CAA" w:rsidRDefault="006D3FDE" w:rsidP="001A0A40">
            <w:r w:rsidRPr="00047CAA">
              <w:t>Средства, влияющие на фибринолиз (фибринолизин, стрептокиназа, стрептодеказа</w:t>
            </w:r>
            <w:r w:rsidR="00E36A62">
              <w:t>, алтеплаза</w:t>
            </w:r>
            <w:r w:rsidRPr="00047CAA">
              <w:t>)</w:t>
            </w:r>
          </w:p>
          <w:p w:rsidR="006D3FDE" w:rsidRPr="00047CAA" w:rsidRDefault="006D3FDE" w:rsidP="001A0A40">
            <w:r w:rsidRPr="00047CAA">
              <w:t>Понятие о фибринолизе. Фибринолитические средства, применение, побочные эффекты.</w:t>
            </w:r>
          </w:p>
          <w:p w:rsidR="006D3FDE" w:rsidRPr="00047CAA" w:rsidRDefault="006D3FDE" w:rsidP="001A0A40">
            <w:r w:rsidRPr="00047CAA">
              <w:t>Вещества, угнетающие фибринолиз (аминокапроно</w:t>
            </w:r>
            <w:r w:rsidR="00E36A62">
              <w:t>вая кислота, апротинин</w:t>
            </w:r>
            <w:r w:rsidRPr="00047CAA">
              <w:t>). Применение</w:t>
            </w:r>
          </w:p>
          <w:p w:rsidR="006D3FDE" w:rsidRPr="00047CAA" w:rsidRDefault="006D3FDE" w:rsidP="001A0A40">
            <w:r w:rsidRPr="00047CAA">
              <w:t xml:space="preserve">Применение плазмозамещающих средств и солевых растворов (изотонический раствор натрия хлорида, полиглюкин, реополиглюкин) в медицинской практике. </w:t>
            </w:r>
          </w:p>
          <w:p w:rsidR="006D3FDE" w:rsidRPr="00047CAA" w:rsidRDefault="006D3FDE" w:rsidP="001A0A40">
            <w:r w:rsidRPr="00047CAA">
              <w:t>Коллоидные растворы дезинтоксикационного действия, пути ведения, показания к применению.</w:t>
            </w:r>
          </w:p>
          <w:p w:rsidR="006D3FDE" w:rsidRDefault="006D3FDE" w:rsidP="001A0A40">
            <w:r w:rsidRPr="00047CAA">
              <w:t>Коллоидные растворы гемодинамического действия - раствор альбумина, полиглюкин, реополиглюкин, пути введения, показания к применению.</w:t>
            </w:r>
          </w:p>
          <w:p w:rsidR="006D3FDE" w:rsidRPr="00047CAA" w:rsidRDefault="006D3FDE" w:rsidP="001A0A40"/>
          <w:p w:rsidR="006D3FDE" w:rsidRPr="00047CAA" w:rsidRDefault="006D3FDE" w:rsidP="001A0A40">
            <w:r w:rsidRPr="00047CAA">
              <w:t>Кристаллоидные растворы (растворы глюкозы изотонический и гипертонический, изотонический раствор натрия хлорид</w:t>
            </w:r>
            <w:r w:rsidR="00E36A62">
              <w:t>а, раствор Рингера, Дисоль, Трис</w:t>
            </w:r>
            <w:r w:rsidRPr="00047CAA">
              <w:t>оль, Лактосоль, Регидрон и др.), пути их введения. Показания к применению.</w:t>
            </w:r>
          </w:p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Default="006D3FDE" w:rsidP="001A0A40">
            <w:pPr>
              <w:rPr>
                <w:b/>
                <w:u w:val="single"/>
              </w:rPr>
            </w:pPr>
          </w:p>
          <w:p w:rsidR="006D3FDE" w:rsidRPr="00F30BA8" w:rsidRDefault="006D3FDE" w:rsidP="001A0A4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Практическое занятие</w:t>
            </w:r>
          </w:p>
          <w:p w:rsidR="006D3FDE" w:rsidRPr="00DA4656" w:rsidRDefault="006D3FDE" w:rsidP="001A0A40">
            <w:pPr>
              <w:rPr>
                <w:b/>
              </w:rPr>
            </w:pPr>
            <w:r w:rsidRPr="00DA4656">
              <w:rPr>
                <w:b/>
              </w:rPr>
              <w:t>«Средства, влияющие на систему крови»</w:t>
            </w:r>
          </w:p>
          <w:p w:rsidR="006D3FDE" w:rsidRPr="00047CAA" w:rsidRDefault="006D3FDE" w:rsidP="001A0A40">
            <w:r w:rsidRPr="00047CAA">
              <w:t>обсуждение основных вопросов фармакодинамики и фармакокинетики лекарственных средств</w:t>
            </w:r>
            <w:r>
              <w:t>,</w:t>
            </w:r>
            <w:r w:rsidRPr="00047CAA">
              <w:t xml:space="preserve"> влияющих на систему крови;</w:t>
            </w:r>
          </w:p>
          <w:p w:rsidR="006D3FDE" w:rsidRPr="00047CAA" w:rsidRDefault="006D3FDE" w:rsidP="001A0A40">
            <w:r w:rsidRPr="00047CAA">
              <w:t>обсуждение принципов применения в медицинской практике лекарственных средств</w:t>
            </w:r>
            <w:r>
              <w:t>,</w:t>
            </w:r>
            <w:r w:rsidRPr="00047CAA">
              <w:t xml:space="preserve"> влияющих на систему крови;</w:t>
            </w:r>
          </w:p>
          <w:p w:rsidR="006D3FDE" w:rsidRPr="00047CAA" w:rsidRDefault="006D3FDE" w:rsidP="001A0A40">
            <w:r w:rsidRPr="00047CAA">
              <w:t>классификация лекарственных средств</w:t>
            </w:r>
            <w:r>
              <w:t>,</w:t>
            </w:r>
            <w:r w:rsidRPr="00047CAA">
              <w:t xml:space="preserve"> влияющих на систему крови;</w:t>
            </w:r>
          </w:p>
          <w:p w:rsidR="006D3FDE" w:rsidRPr="00047CAA" w:rsidRDefault="006D3FDE" w:rsidP="001A0A40">
            <w:r w:rsidRPr="00047CAA">
              <w:t xml:space="preserve">решение задач;выполнение заданий по рецептуре; 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F30BA8" w:rsidRDefault="006D3FDE" w:rsidP="001A0A40">
            <w:pPr>
              <w:rPr>
                <w:b/>
                <w:u w:val="single"/>
              </w:rPr>
            </w:pPr>
            <w:r w:rsidRPr="00F30BA8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DA4656" w:rsidRDefault="006D3FDE" w:rsidP="001A0A40">
            <w:pPr>
              <w:rPr>
                <w:i/>
              </w:rPr>
            </w:pPr>
            <w:r w:rsidRPr="00DA4656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выполнение заданий для закрепления знаний по рецептуре и использованием справочной и методической литературы;</w:t>
            </w:r>
          </w:p>
          <w:p w:rsidR="006D3FDE" w:rsidRPr="00047CAA" w:rsidRDefault="006D3FDE" w:rsidP="001A0A40">
            <w:r w:rsidRPr="00047CAA">
              <w:t>работа с учебно-методической литературой в библиотеке и доступной базе данных;</w:t>
            </w:r>
          </w:p>
          <w:p w:rsidR="006D3FDE" w:rsidRPr="00047CAA" w:rsidRDefault="006D3FDE" w:rsidP="001A0A40">
            <w:r w:rsidRPr="00047CAA">
              <w:t>реферативные сообщения:</w:t>
            </w:r>
          </w:p>
          <w:p w:rsidR="006D3FDE" w:rsidRPr="00047CAA" w:rsidRDefault="006D3FDE" w:rsidP="001A0A40">
            <w:r w:rsidRPr="00047CAA">
              <w:t>«Применение комбинированных солевых растворов в медицинской практике»</w:t>
            </w:r>
          </w:p>
          <w:p w:rsidR="006D3FDE" w:rsidRPr="00047CAA" w:rsidRDefault="006D3FDE" w:rsidP="001A0A40">
            <w:r w:rsidRPr="00047CAA">
              <w:t xml:space="preserve">«Лекарственные растения, применяемые для лечения гипохромных анемий» </w:t>
            </w:r>
          </w:p>
          <w:p w:rsidR="006D3FDE" w:rsidRPr="00047CAA" w:rsidRDefault="006D3FDE" w:rsidP="001A0A40">
            <w:r w:rsidRPr="00047CAA">
              <w:t>«Лекарственные растения, обладающие кровоостанавливающим действием».</w:t>
            </w:r>
          </w:p>
          <w:p w:rsidR="006D3FDE" w:rsidRPr="000836F8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 xml:space="preserve"> 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DA4656" w:rsidRDefault="006D3FDE" w:rsidP="001A0A40">
            <w:pPr>
              <w:rPr>
                <w:b/>
              </w:rPr>
            </w:pPr>
            <w:r w:rsidRPr="00DA4656">
              <w:rPr>
                <w:b/>
              </w:rPr>
              <w:t>Тема 3.21. Желудочно-кишечные средства.</w:t>
            </w:r>
          </w:p>
          <w:p w:rsidR="006D3FDE" w:rsidRPr="00DA4656" w:rsidRDefault="006D3FDE" w:rsidP="001A0A40">
            <w:pPr>
              <w:rPr>
                <w:b/>
              </w:rPr>
            </w:pPr>
          </w:p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Pr="00DA4656" w:rsidRDefault="006D3FDE" w:rsidP="001A0A40">
            <w:pPr>
              <w:rPr>
                <w:b/>
              </w:rPr>
            </w:pPr>
            <w:r w:rsidRPr="00DA4656">
              <w:rPr>
                <w:b/>
              </w:rPr>
              <w:t>3.22.Желудочно-кишечные средства.</w:t>
            </w:r>
          </w:p>
        </w:tc>
        <w:tc>
          <w:tcPr>
            <w:tcW w:w="6710" w:type="dxa"/>
          </w:tcPr>
          <w:p w:rsidR="006D3FDE" w:rsidRPr="00047CAA" w:rsidRDefault="006D3FDE" w:rsidP="001A0A40">
            <w:r w:rsidRPr="00047CAA">
              <w:lastRenderedPageBreak/>
              <w:t>Средства, влияющие на аппетит (настойка полыни, дезопимон, амфепрамон, сибутрамин, флуоксетин).</w:t>
            </w:r>
          </w:p>
          <w:p w:rsidR="006D3FDE" w:rsidRPr="00047CAA" w:rsidRDefault="006D3FDE" w:rsidP="001A0A40">
            <w:r w:rsidRPr="00047CAA">
              <w:t>Применение лекарственных средств при пониженном аппетите и для его угнетения.</w:t>
            </w:r>
          </w:p>
          <w:p w:rsidR="006D3FDE" w:rsidRPr="00047CAA" w:rsidRDefault="006D3FDE" w:rsidP="001A0A40">
            <w:r w:rsidRPr="00047CAA">
              <w:t xml:space="preserve">Средства, применяемые при недостаточности секреции желез желудка (сок желудочный натуральный, пепсин, кислота </w:t>
            </w:r>
            <w:r w:rsidRPr="00047CAA">
              <w:lastRenderedPageBreak/>
              <w:t>хлористоводородная разведенная</w:t>
            </w:r>
            <w:r w:rsidR="00E36A62">
              <w:t>, панкреатин, мезим форте</w:t>
            </w:r>
            <w:r w:rsidRPr="00047CAA">
              <w:t>).</w:t>
            </w:r>
          </w:p>
          <w:p w:rsidR="006D3FDE" w:rsidRPr="00047CAA" w:rsidRDefault="006D3FDE" w:rsidP="001A0A40">
            <w:r w:rsidRPr="00047CAA">
              <w:t>Применение средств заместительной терапии при снижении секреторной активности желудка.</w:t>
            </w:r>
          </w:p>
          <w:p w:rsidR="006D3FDE" w:rsidRPr="00047CAA" w:rsidRDefault="006D3FDE" w:rsidP="001A0A40">
            <w:r w:rsidRPr="00047CAA">
              <w:t xml:space="preserve">    Средства, применяемые при избыточной секреции желез желудка (атропина сульфат</w:t>
            </w:r>
            <w:r w:rsidR="00E36A62">
              <w:t>, экстракты красавки, алюминия г</w:t>
            </w:r>
            <w:r w:rsidRPr="00047CAA">
              <w:t>идро</w:t>
            </w:r>
            <w:r w:rsidR="00E36A62">
              <w:t>о</w:t>
            </w:r>
            <w:r w:rsidRPr="00047CAA">
              <w:t xml:space="preserve">кись, магния окись). </w:t>
            </w:r>
          </w:p>
          <w:p w:rsidR="006D3FDE" w:rsidRPr="00047CAA" w:rsidRDefault="006D3FDE" w:rsidP="001A0A40">
            <w:r w:rsidRPr="00047CAA">
              <w:t>Влияние на секрецию желудочного сока м-холиноблокаторов, блокаторов гистаминовых Н2-рецепторов.</w:t>
            </w:r>
          </w:p>
          <w:p w:rsidR="006D3FDE" w:rsidRPr="00047CAA" w:rsidRDefault="006D3FDE" w:rsidP="001A0A40">
            <w:r w:rsidRPr="00047CAA">
              <w:t>Антацидные средства. Принцип действия. Различия в действии отдельных препаратов (натрия гидрокарбонат). Комбинированные препараты (магния</w:t>
            </w:r>
            <w:r>
              <w:t xml:space="preserve"> сульфат, алюминия гидроокись, </w:t>
            </w:r>
            <w:r w:rsidRPr="00047CAA">
              <w:t>«Альмаге</w:t>
            </w:r>
            <w:r w:rsidR="00E36A62">
              <w:t>ль», «Фосфалюгель», «Гастал, «Маа</w:t>
            </w:r>
            <w:r w:rsidRPr="00047CAA">
              <w:t>локс»).</w:t>
            </w:r>
          </w:p>
          <w:p w:rsidR="006D3FDE" w:rsidRPr="00047CAA" w:rsidRDefault="006D3FDE" w:rsidP="001A0A40">
            <w:r w:rsidRPr="00047CAA">
              <w:t xml:space="preserve">    Сравнение различных средств, применяемых при язвенной болезни желудка и двенадцатиперстной кишки.</w:t>
            </w:r>
          </w:p>
          <w:p w:rsidR="006D3FDE" w:rsidRPr="00047CAA" w:rsidRDefault="006D3FDE" w:rsidP="001A0A40">
            <w:r w:rsidRPr="00047CAA">
              <w:t xml:space="preserve">    Желчегонные средства (таблетки «Аллохол», магния сульфат, атропина сульфат, папаверина гидрохлорид, но-шпа, кислота дегидрохолиевая, холензим, оксафенамид, холагол, фламин, танацехол, холосас, экстракт кукурузных рылец).</w:t>
            </w:r>
          </w:p>
          <w:p w:rsidR="006D3FDE" w:rsidRPr="00047CAA" w:rsidRDefault="006D3FDE" w:rsidP="001A0A40">
            <w:r w:rsidRPr="00047CAA">
              <w:t xml:space="preserve">    Средства, способствующие образованию желчи </w:t>
            </w:r>
            <w:r>
              <w:t xml:space="preserve">(холесекретики). Использование </w:t>
            </w:r>
            <w:r w:rsidRPr="00047CAA">
              <w:t xml:space="preserve">м-холиноблокаторов и спазмолитиков миотропного действия для облегчения выделения желчи. Показания к применению желчегонных средств в медицинской практике. </w:t>
            </w:r>
          </w:p>
          <w:p w:rsidR="006D3FDE" w:rsidRPr="00047CAA" w:rsidRDefault="006D3FDE" w:rsidP="001A0A40">
            <w:r w:rsidRPr="00047CAA">
              <w:t xml:space="preserve">   Средст</w:t>
            </w:r>
            <w:r>
              <w:t xml:space="preserve">ва, применяемые при нарушениях </w:t>
            </w:r>
            <w:r w:rsidRPr="00047CAA">
              <w:t>экскреторной  функции поджелудочной железы.</w:t>
            </w:r>
          </w:p>
          <w:p w:rsidR="006D3FDE" w:rsidRDefault="006D3FDE" w:rsidP="001A0A40">
            <w:r w:rsidRPr="00047CAA">
              <w:t>Применение ферментных препаратов при хроническом панкреатите и энтеритах (фестал, мезим).</w:t>
            </w:r>
          </w:p>
          <w:p w:rsidR="006D3FDE" w:rsidRPr="00047CAA" w:rsidRDefault="006D3FDE" w:rsidP="001A0A40">
            <w:r w:rsidRPr="00047CAA">
              <w:t xml:space="preserve">   Слабительные средства (магния сульфат,</w:t>
            </w:r>
            <w:r w:rsidR="00E36A62">
              <w:t xml:space="preserve"> масло касторовое, </w:t>
            </w:r>
            <w:r w:rsidRPr="00047CAA">
              <w:t xml:space="preserve"> порошок корня ревеня, форлакс, бисакодил, сенаде, регуакс, глаксена</w:t>
            </w:r>
            <w:r w:rsidR="00E36A62">
              <w:t>, натрия пикосульфат</w:t>
            </w:r>
            <w:r w:rsidRPr="00047CAA">
              <w:t>). Принцип действия и применение солевых слабительных.</w:t>
            </w:r>
          </w:p>
          <w:p w:rsidR="006D3FDE" w:rsidRPr="00047CAA" w:rsidRDefault="006D3FDE" w:rsidP="00E36A62">
            <w:r w:rsidRPr="00047CAA">
              <w:t>Механизм действия и применение масла касторового. Локализация действия и практическое значение фенолфталеина и препаратов, содержащих антрагликозиды.Антидиарейные средства (холес</w:t>
            </w:r>
            <w:r w:rsidR="00E36A62">
              <w:t>ти</w:t>
            </w:r>
            <w:r w:rsidRPr="00047CAA">
              <w:t>рамин, лоперамид, смекта, уголь активированный). Особенности действия.</w:t>
            </w:r>
          </w:p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F30BA8" w:rsidRDefault="006D3FDE" w:rsidP="001A0A40">
            <w:pPr>
              <w:rPr>
                <w:b/>
                <w:u w:val="single"/>
              </w:rPr>
            </w:pPr>
            <w:r w:rsidRPr="00F30BA8">
              <w:rPr>
                <w:b/>
                <w:u w:val="single"/>
              </w:rPr>
              <w:t>Практические занятия</w:t>
            </w:r>
          </w:p>
          <w:p w:rsidR="006D3FDE" w:rsidRDefault="006D3FDE" w:rsidP="001A0A40">
            <w:pPr>
              <w:rPr>
                <w:b/>
              </w:rPr>
            </w:pPr>
            <w:r w:rsidRPr="00F9516A">
              <w:rPr>
                <w:b/>
              </w:rPr>
              <w:t>«Желудочно-кишечные средства»</w:t>
            </w:r>
          </w:p>
          <w:p w:rsidR="006D3FDE" w:rsidRDefault="006D3FDE" w:rsidP="00F9516A">
            <w:pPr>
              <w:rPr>
                <w:b/>
              </w:rPr>
            </w:pPr>
            <w:r w:rsidRPr="00F9516A">
              <w:rPr>
                <w:b/>
              </w:rPr>
              <w:t>«Желудочно-кишечные средства»</w:t>
            </w:r>
          </w:p>
          <w:p w:rsidR="006D3FDE" w:rsidRPr="00F9516A" w:rsidRDefault="006D3FDE" w:rsidP="001A0A40">
            <w:pPr>
              <w:rPr>
                <w:b/>
              </w:rPr>
            </w:pPr>
          </w:p>
          <w:p w:rsidR="006D3FDE" w:rsidRPr="00047CAA" w:rsidRDefault="006D3FDE" w:rsidP="001A0A40">
            <w:r w:rsidRPr="00047CAA">
              <w:t xml:space="preserve">Обсуждение основных принципов фармакодинамики и фармакокинетики лекарственных средств применяемые при нарушении функции желудка и кишечника. Применение и способы введения лекарственных препаратов, влияющих на функции органов пищеварения. Выполнение заданий по рецептуре. 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F30BA8" w:rsidRDefault="006D3FDE" w:rsidP="001A0A40">
            <w:pPr>
              <w:rPr>
                <w:b/>
                <w:u w:val="single"/>
              </w:rPr>
            </w:pPr>
            <w:r w:rsidRPr="00F30BA8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DA4656" w:rsidRDefault="006D3FDE" w:rsidP="001A0A40">
            <w:pPr>
              <w:rPr>
                <w:i/>
              </w:rPr>
            </w:pPr>
            <w:r w:rsidRPr="00DA4656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>работа с учебно-методической литературой в библиотеке;</w:t>
            </w:r>
          </w:p>
          <w:p w:rsidR="006D3FDE" w:rsidRPr="00047CAA" w:rsidRDefault="006D3FDE" w:rsidP="001A0A40">
            <w:r w:rsidRPr="00047CAA"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6D3FDE" w:rsidRPr="00047CAA" w:rsidRDefault="006D3FDE" w:rsidP="001A0A40">
            <w:r w:rsidRPr="00047CAA">
              <w:lastRenderedPageBreak/>
              <w:t>реферативные сообщения:</w:t>
            </w:r>
          </w:p>
          <w:p w:rsidR="006D3FDE" w:rsidRPr="00047CAA" w:rsidRDefault="006D3FDE" w:rsidP="001A0A40">
            <w:r w:rsidRPr="00047CAA">
              <w:t>«Использование препаратов ферментов при нарушениях секреторной функции пищеварительных желез»</w:t>
            </w:r>
          </w:p>
          <w:p w:rsidR="006D3FDE" w:rsidRPr="00047CAA" w:rsidRDefault="006D3FDE" w:rsidP="001A0A40">
            <w:r w:rsidRPr="00047CAA">
              <w:t>«Лекарственные растения, обладающие желчегонным действием»</w:t>
            </w:r>
          </w:p>
          <w:p w:rsidR="006D3FDE" w:rsidRPr="000836F8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 xml:space="preserve"> 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Pr="00047CAA" w:rsidRDefault="006D3FDE" w:rsidP="001A0A40"/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Pr="00DA4656" w:rsidRDefault="006D3FDE" w:rsidP="001A0A40">
            <w:pPr>
              <w:rPr>
                <w:b/>
              </w:rPr>
            </w:pPr>
            <w:r w:rsidRPr="00DA4656">
              <w:rPr>
                <w:b/>
              </w:rPr>
              <w:t>Тема 3.23 Гормональные ср-ва</w:t>
            </w:r>
          </w:p>
          <w:p w:rsidR="006D3FDE" w:rsidRPr="00DA4656" w:rsidRDefault="006D3FDE" w:rsidP="001A0A40">
            <w:pPr>
              <w:rPr>
                <w:b/>
              </w:rPr>
            </w:pPr>
          </w:p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Pr="00DA4656" w:rsidRDefault="006D3FDE" w:rsidP="001A0A40">
            <w:pPr>
              <w:rPr>
                <w:b/>
              </w:rPr>
            </w:pPr>
            <w:r w:rsidRPr="00DA4656">
              <w:rPr>
                <w:b/>
              </w:rPr>
              <w:t>3.24.Гормональные средства.</w:t>
            </w:r>
          </w:p>
        </w:tc>
        <w:tc>
          <w:tcPr>
            <w:tcW w:w="6710" w:type="dxa"/>
          </w:tcPr>
          <w:p w:rsidR="006D3FDE" w:rsidRPr="00047CAA" w:rsidRDefault="006D3FDE" w:rsidP="001A0A40">
            <w:r w:rsidRPr="00047CAA">
              <w:t>Понятие о гормонах, их фармакологической роли.</w:t>
            </w:r>
          </w:p>
          <w:p w:rsidR="006D3FDE" w:rsidRPr="00047CAA" w:rsidRDefault="006D3FDE" w:rsidP="001A0A40">
            <w:r w:rsidRPr="00047CAA">
              <w:t>Понятие о принципе «обратной связи» действующем при выработке гормонов в организме и связанном с ним побочном эффекте «синдром отмены».</w:t>
            </w:r>
          </w:p>
          <w:p w:rsidR="006D3FDE" w:rsidRPr="00047CAA" w:rsidRDefault="006D3FDE" w:rsidP="001A0A40">
            <w:r w:rsidRPr="00047CAA">
              <w:t xml:space="preserve">      П</w:t>
            </w:r>
            <w:r>
              <w:t>онятие о гормональных препаратах</w:t>
            </w:r>
            <w:r w:rsidRPr="00047CAA">
              <w:t>, классификация. Механизмы действия, фармакологические эффекты побочного действия и применение препаратов.</w:t>
            </w:r>
          </w:p>
          <w:p w:rsidR="006D3FDE" w:rsidRPr="00047CAA" w:rsidRDefault="006D3FDE" w:rsidP="001A0A40">
            <w:r w:rsidRPr="00047CAA">
              <w:t>Препараты гормонов передней доли гипофиза (кортикотропин). Препараты гормонов задней доли гипофиза- окситоцин, вазопрессин</w:t>
            </w:r>
            <w:r w:rsidR="00223FAC">
              <w:t>,</w:t>
            </w:r>
            <w:r w:rsidRPr="00047CAA">
              <w:t xml:space="preserve"> их влияние на функции и сократ</w:t>
            </w:r>
            <w:r w:rsidR="00223FAC">
              <w:t>ительную активность миометрия и водно-солевой обмен.</w:t>
            </w:r>
            <w:r w:rsidRPr="00047CAA">
              <w:t xml:space="preserve"> Препараты гормонов щитовидной железы. Влияние на обмен веществ. Применение. Антитиреоидные средства, принцип действия, применение.</w:t>
            </w:r>
          </w:p>
          <w:p w:rsidR="006D3FDE" w:rsidRPr="00047CAA" w:rsidRDefault="006D3FDE" w:rsidP="001A0A40">
            <w:r w:rsidRPr="00047CAA">
              <w:t xml:space="preserve">      Инсулин. Влияние на углеводный обмен. Применение. Помощь при передозировке инсулина. Препараты инсулина длительного действия. Синтетические гип</w:t>
            </w:r>
            <w:r w:rsidR="00223FAC">
              <w:t>огликемические средства (глибенкламид, гликлазид, метформин</w:t>
            </w:r>
            <w:r w:rsidRPr="00047CAA">
              <w:t>).</w:t>
            </w:r>
          </w:p>
          <w:p w:rsidR="006D3FDE" w:rsidRPr="00047CAA" w:rsidRDefault="006D3FDE" w:rsidP="001A0A40">
            <w:r w:rsidRPr="00047CAA">
              <w:t xml:space="preserve">     Глюкокортикоиды. Противовоспалительное и противоаллергическое действие. Влияние на обмен углеводов и белков. Применение. Побочные эффекты и меры их предупреждения.</w:t>
            </w:r>
          </w:p>
          <w:p w:rsidR="006D3FDE" w:rsidRPr="00047CAA" w:rsidRDefault="006D3FDE" w:rsidP="001A0A40">
            <w:r>
              <w:t xml:space="preserve">     Препараты женских половых </w:t>
            </w:r>
            <w:r w:rsidRPr="00047CAA">
              <w:t>гормонов и их синтетические заменители.</w:t>
            </w:r>
          </w:p>
          <w:p w:rsidR="006D3FDE" w:rsidRPr="00047CAA" w:rsidRDefault="006D3FDE" w:rsidP="001A0A40">
            <w:r w:rsidRPr="00047CAA">
              <w:t>Эстрогенные и гестагенные препараты их практическое значение. Показания к применению в медицинской практике. Принцип действия контрацептивных средств, назначаемых внутрь. Возможные побочные эффекты.</w:t>
            </w:r>
          </w:p>
          <w:p w:rsidR="006D3FDE" w:rsidRPr="00047CAA" w:rsidRDefault="006D3FDE" w:rsidP="001A0A40">
            <w:r w:rsidRPr="00047CAA">
              <w:t>Препараты мужских половых гормонов. Показания и противопоказания к применению.</w:t>
            </w:r>
          </w:p>
          <w:p w:rsidR="006D3FDE" w:rsidRPr="00047CAA" w:rsidRDefault="006D3FDE" w:rsidP="001A0A40">
            <w:r w:rsidRPr="00047CAA">
              <w:t>Анаболические  стероиды, их действия и применение.</w:t>
            </w:r>
          </w:p>
        </w:tc>
        <w:tc>
          <w:tcPr>
            <w:tcW w:w="1228" w:type="dxa"/>
          </w:tcPr>
          <w:p w:rsidR="006D3FDE" w:rsidRPr="006B798F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</w:tc>
        <w:tc>
          <w:tcPr>
            <w:tcW w:w="6710" w:type="dxa"/>
          </w:tcPr>
          <w:p w:rsidR="006D3FDE" w:rsidRPr="006B798F" w:rsidRDefault="006D3FDE" w:rsidP="001A0A40">
            <w:pPr>
              <w:rPr>
                <w:b/>
                <w:u w:val="single"/>
              </w:rPr>
            </w:pPr>
            <w:r w:rsidRPr="006B798F">
              <w:rPr>
                <w:b/>
                <w:u w:val="single"/>
              </w:rPr>
              <w:t>Практические занятия</w:t>
            </w:r>
          </w:p>
          <w:p w:rsidR="006D3FDE" w:rsidRDefault="006D3FDE" w:rsidP="001A0A40">
            <w:pPr>
              <w:rPr>
                <w:b/>
              </w:rPr>
            </w:pPr>
            <w:r>
              <w:rPr>
                <w:b/>
              </w:rPr>
              <w:t>«Гормональные средства</w:t>
            </w:r>
            <w:r w:rsidRPr="00DA4656">
              <w:rPr>
                <w:b/>
              </w:rPr>
              <w:t>»</w:t>
            </w:r>
          </w:p>
          <w:p w:rsidR="006D3FDE" w:rsidRPr="00DA4656" w:rsidRDefault="006D3FDE" w:rsidP="007038C8">
            <w:pPr>
              <w:rPr>
                <w:b/>
              </w:rPr>
            </w:pPr>
            <w:r>
              <w:rPr>
                <w:b/>
              </w:rPr>
              <w:t>«Гормональные средства</w:t>
            </w:r>
            <w:r w:rsidRPr="00DA4656">
              <w:rPr>
                <w:b/>
              </w:rPr>
              <w:t>»</w:t>
            </w:r>
          </w:p>
          <w:p w:rsidR="006D3FDE" w:rsidRPr="00047CAA" w:rsidRDefault="006D3FDE" w:rsidP="001A0A40">
            <w:r w:rsidRPr="00047CAA">
              <w:t>обсуждение основных вопросов фармакодинамики и фармакокинетики препаратов гормонов и их синтетических заменителей, особенностей применения, возможных побочных эффектов;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Default="006D3FDE" w:rsidP="001A0A40"/>
          <w:p w:rsidR="006D3FDE" w:rsidRPr="00DA4656" w:rsidRDefault="006D3FDE" w:rsidP="001A0A40">
            <w:pPr>
              <w:rPr>
                <w:b/>
              </w:rPr>
            </w:pPr>
            <w:r w:rsidRPr="00DA4656">
              <w:rPr>
                <w:b/>
              </w:rPr>
              <w:t>Тема 3.25. Дифференцированный зачет.</w:t>
            </w:r>
          </w:p>
          <w:p w:rsidR="006D3FDE" w:rsidRDefault="006D3FDE" w:rsidP="001A0A40"/>
        </w:tc>
        <w:tc>
          <w:tcPr>
            <w:tcW w:w="6710" w:type="dxa"/>
          </w:tcPr>
          <w:p w:rsidR="006D3FDE" w:rsidRPr="006B798F" w:rsidRDefault="006D3FDE" w:rsidP="001A0A40">
            <w:pPr>
              <w:rPr>
                <w:b/>
                <w:u w:val="single"/>
              </w:rPr>
            </w:pPr>
            <w:r w:rsidRPr="006B798F">
              <w:rPr>
                <w:b/>
                <w:u w:val="single"/>
              </w:rPr>
              <w:lastRenderedPageBreak/>
              <w:t>Самостоятельная работа обучающихся</w:t>
            </w:r>
          </w:p>
          <w:p w:rsidR="006D3FDE" w:rsidRPr="00DA4656" w:rsidRDefault="006D3FDE" w:rsidP="001A0A40">
            <w:pPr>
              <w:rPr>
                <w:i/>
              </w:rPr>
            </w:pPr>
            <w:r w:rsidRPr="00DA4656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 w:rsidRPr="00047CAA">
              <w:t xml:space="preserve">Выполнение заданий для закрепления знаний по фармакотерапии с использованием справочной и методической литературы; </w:t>
            </w:r>
          </w:p>
          <w:p w:rsidR="006D3FDE" w:rsidRPr="00047CAA" w:rsidRDefault="006D3FDE" w:rsidP="001A0A40">
            <w:r w:rsidRPr="00047CAA">
              <w:t>Работа с учебно-методической литературой в библиотеке и доступной базе данных;</w:t>
            </w:r>
          </w:p>
          <w:p w:rsidR="006D3FDE" w:rsidRPr="00047CAA" w:rsidRDefault="006D3FDE" w:rsidP="001A0A40">
            <w:r w:rsidRPr="00047CAA">
              <w:lastRenderedPageBreak/>
              <w:t>Реферативные сообщения:</w:t>
            </w:r>
          </w:p>
          <w:p w:rsidR="006D3FDE" w:rsidRPr="00047CAA" w:rsidRDefault="006D3FDE" w:rsidP="001A0A40">
            <w:r w:rsidRPr="00047CAA">
              <w:t xml:space="preserve">     «Спорт и анаболические стероиды»</w:t>
            </w:r>
          </w:p>
          <w:p w:rsidR="006D3FDE" w:rsidRPr="00047CAA" w:rsidRDefault="006D3FDE" w:rsidP="001A0A40">
            <w:r>
              <w:t xml:space="preserve">     </w:t>
            </w:r>
            <w:r w:rsidRPr="00047CAA">
              <w:t>«Гормональные контрацептивы»</w:t>
            </w:r>
          </w:p>
          <w:p w:rsidR="006D3FDE" w:rsidRPr="000836F8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6D3FDE" w:rsidRPr="005A3EF4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6D3FDE" w:rsidRDefault="006D3FDE" w:rsidP="001A0A40"/>
          <w:p w:rsidR="006D3FDE" w:rsidRDefault="006D3FDE" w:rsidP="001A0A40">
            <w:r>
              <w:t>Индивидуальная беседа по курсу фармакологии.</w:t>
            </w:r>
          </w:p>
          <w:p w:rsidR="006D3FDE" w:rsidRPr="006B798F" w:rsidRDefault="006D3FDE" w:rsidP="007038C8">
            <w:pPr>
              <w:rPr>
                <w:b/>
                <w:u w:val="single"/>
              </w:rPr>
            </w:pPr>
            <w:r w:rsidRPr="006B798F">
              <w:rPr>
                <w:b/>
                <w:u w:val="single"/>
              </w:rPr>
              <w:t>Самостоятельная работа обучающихся</w:t>
            </w:r>
          </w:p>
          <w:p w:rsidR="006D3FDE" w:rsidRPr="00DA4656" w:rsidRDefault="006D3FDE" w:rsidP="007038C8">
            <w:pPr>
              <w:rPr>
                <w:i/>
              </w:rPr>
            </w:pPr>
            <w:r w:rsidRPr="00DA4656">
              <w:rPr>
                <w:i/>
              </w:rPr>
              <w:t>Внеаудиторная самостоятельная работа студента:</w:t>
            </w:r>
          </w:p>
          <w:p w:rsidR="006D3FDE" w:rsidRPr="00047CAA" w:rsidRDefault="006D3FDE" w:rsidP="001A0A40">
            <w:r>
              <w:t>Подготовка к дифф.зачету по материалам лекций и учебника.</w:t>
            </w:r>
          </w:p>
        </w:tc>
        <w:tc>
          <w:tcPr>
            <w:tcW w:w="1228" w:type="dxa"/>
          </w:tcPr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6D3FDE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D3FDE" w:rsidRPr="005A664C" w:rsidTr="00204DBE">
        <w:tc>
          <w:tcPr>
            <w:tcW w:w="2235" w:type="dxa"/>
          </w:tcPr>
          <w:p w:rsidR="006D3FDE" w:rsidRDefault="006D3FDE" w:rsidP="001A0A40">
            <w:r>
              <w:lastRenderedPageBreak/>
              <w:t>Всего:</w:t>
            </w:r>
          </w:p>
        </w:tc>
        <w:tc>
          <w:tcPr>
            <w:tcW w:w="6710" w:type="dxa"/>
          </w:tcPr>
          <w:p w:rsidR="006D3FDE" w:rsidRPr="00047CAA" w:rsidRDefault="006D3FDE" w:rsidP="001A0A40"/>
        </w:tc>
        <w:tc>
          <w:tcPr>
            <w:tcW w:w="1228" w:type="dxa"/>
          </w:tcPr>
          <w:p w:rsidR="006D3FDE" w:rsidRPr="005A664C" w:rsidRDefault="006D3FDE" w:rsidP="001A0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147</w:t>
            </w:r>
          </w:p>
        </w:tc>
      </w:tr>
    </w:tbl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0B3A7B" w:rsidRDefault="000B3A7B" w:rsidP="00B849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</w:p>
    <w:p w:rsidR="000B3A7B" w:rsidRDefault="000B3A7B" w:rsidP="00B849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</w:p>
    <w:p w:rsidR="00B849AB" w:rsidRDefault="00B849AB" w:rsidP="00B849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>3. условия реализации УЧЕБНОЙ дисциплины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 фармакологии.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книжные;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модульные с наличием демонстрационных лекарственных препаратов;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столы учебные;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 для преподавателя;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стулья;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штативы для таблиц;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классная доска.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средства обучения.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интерактивная доска;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компьютер;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экран (при отсутствии интерактивной доски)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колонки;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проектор;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принтер;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сканер;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модем;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мультимедийные средства обучения: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компьютерные презентации;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фильмы;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задания в тестовой форме;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учебные пособия на электронных носителях;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обучающие и контролирующие компьютерные программы</w:t>
      </w:r>
      <w:r>
        <w:rPr>
          <w:bCs/>
        </w:rPr>
        <w:t>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8A5086" w:rsidRPr="00E478CB" w:rsidRDefault="008A5086" w:rsidP="00B849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</w:p>
    <w:p w:rsidR="008A5086" w:rsidRPr="00E478CB" w:rsidRDefault="008A5086" w:rsidP="008A5086"/>
    <w:p w:rsidR="00B849AB" w:rsidRDefault="00B849AB" w:rsidP="00B849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>
        <w:rPr>
          <w:b/>
          <w:szCs w:val="28"/>
        </w:rPr>
        <w:lastRenderedPageBreak/>
        <w:t>3.2. Информационное обеспечение обучения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23FAC" w:rsidRDefault="00223FAC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849AB" w:rsidRPr="00223FAC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23FAC">
        <w:rPr>
          <w:bCs/>
          <w:sz w:val="28"/>
          <w:szCs w:val="28"/>
          <w:u w:val="single"/>
        </w:rPr>
        <w:t>Основные источники:</w:t>
      </w:r>
    </w:p>
    <w:p w:rsidR="00B849AB" w:rsidRPr="00223FAC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«Фармакология с общей рецептурой», Д.А. Харкевич, учебник 3 изд. </w:t>
      </w:r>
      <w:r w:rsidR="003F2D65">
        <w:rPr>
          <w:bCs/>
          <w:sz w:val="28"/>
          <w:szCs w:val="28"/>
        </w:rPr>
        <w:t xml:space="preserve">исправленное и дополненное – М </w:t>
      </w:r>
      <w:r>
        <w:rPr>
          <w:bCs/>
          <w:sz w:val="28"/>
          <w:szCs w:val="28"/>
        </w:rPr>
        <w:t>2009 г., «ГЭОТАР - Медиа»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«Фармакология», учебное пособие для мед. училищ, В.В. Майский Учебное пособие – М: «ГЭОТАР-Медиа» 2010 г.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«Фармакология с рецептурой», учебник/ М.Д. Гаевый, П.А. Галенко- Ярошевский, В.И.Петров, Л.М. Гаевая 2010 г.,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изд. центр «Март».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«Фармакология», Н.И. Федюкович, 7 изд., учебник для мед. училищ и</w:t>
      </w:r>
      <w:r w:rsidR="003F2D65">
        <w:rPr>
          <w:bCs/>
          <w:sz w:val="28"/>
          <w:szCs w:val="28"/>
        </w:rPr>
        <w:t xml:space="preserve"> колледжей, Ростов н/Д Феникс, </w:t>
      </w:r>
      <w:r>
        <w:rPr>
          <w:bCs/>
          <w:sz w:val="28"/>
          <w:szCs w:val="28"/>
        </w:rPr>
        <w:t xml:space="preserve">2008 г.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общей рецептуре», учебное пособие, Н.Б. Анисимова, изд. Мед. 2008 г.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223FAC">
        <w:rPr>
          <w:bCs/>
          <w:sz w:val="28"/>
          <w:szCs w:val="28"/>
          <w:u w:val="single"/>
        </w:rPr>
        <w:t>Дополнительная литература</w:t>
      </w:r>
      <w:r>
        <w:rPr>
          <w:bCs/>
          <w:sz w:val="28"/>
          <w:szCs w:val="28"/>
        </w:rPr>
        <w:t>:</w:t>
      </w:r>
    </w:p>
    <w:p w:rsidR="00223FAC" w:rsidRDefault="00223FAC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«Рецептурный справочник для фельдшеров и ак</w:t>
      </w:r>
      <w:r w:rsidR="003F2D65">
        <w:rPr>
          <w:bCs/>
          <w:sz w:val="28"/>
          <w:szCs w:val="28"/>
        </w:rPr>
        <w:t xml:space="preserve">ушерок, медицинских сестер», Н. </w:t>
      </w:r>
      <w:r>
        <w:rPr>
          <w:bCs/>
          <w:sz w:val="28"/>
          <w:szCs w:val="28"/>
        </w:rPr>
        <w:t xml:space="preserve">И. Федюкович., М.Мед. 2008 г.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«Полный лекарственный справочник медсестры», М.Б. Ингерлейб, 2008 г.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«Справочник по лекарственным средствам», справочник Э.Г. Громова.,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2007 г.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«Лекарственные средства» справочник – путеводитель, ГЭОТАР МЕДИА, Петров Р.В., 2008 г.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«Наглядная фармакология», перевод с английского, Майкл Дж. Нил, под ред. Р.Н. Аляутдина (учебное пособие) ГЕЭТАР МЕД, 2008 г.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Д.А. Харкевич «Фармакология», учебник, 2009 г. ГЭОТАР МЕДИА.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«Лекарственные средства», М.Д. Машковский «</w:t>
      </w:r>
      <w:r>
        <w:rPr>
          <w:bCs/>
          <w:sz w:val="28"/>
          <w:szCs w:val="28"/>
          <w:lang w:val="en-US"/>
        </w:rPr>
        <w:t>NOT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VALID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RECORD</w:t>
      </w:r>
      <w:r>
        <w:rPr>
          <w:bCs/>
          <w:sz w:val="28"/>
          <w:szCs w:val="28"/>
        </w:rPr>
        <w:t xml:space="preserve">» 762785 в 2Т., 2007 г.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рациональному использованию лекарственных средств (формуляр), ред. А.Г. Чучалин, Ю.Б. Белоусов 2007 г.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«Фармакодинамика, фармакокинетика с основами общей фармакологии», В.В. Кржечковская, Р.Ш. Вахтангиш</w:t>
      </w:r>
      <w:r w:rsidR="003F2D65">
        <w:rPr>
          <w:bCs/>
          <w:sz w:val="28"/>
          <w:szCs w:val="28"/>
        </w:rPr>
        <w:t xml:space="preserve">вили, Ростов н/Д: Феникс, 2007 </w:t>
      </w:r>
      <w:r>
        <w:rPr>
          <w:bCs/>
          <w:sz w:val="28"/>
          <w:szCs w:val="28"/>
        </w:rPr>
        <w:t xml:space="preserve">г 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Большой справочник лекарственных средств: под ред.Л.Е. Зиганшиной, В.К. Липахина, В.И. Петрова, Р.У. Хабриева. – М., 2010 – 3600 с. Переплет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Наглядная фармакология: учебное пособие/пер. с англ. под ред. Р.Н. Адяутдина. – М., 2008.</w:t>
      </w:r>
      <w:r w:rsidR="003F2D6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-104 с. Обложка</w:t>
      </w:r>
    </w:p>
    <w:p w:rsidR="00B849AB" w:rsidRPr="00924D60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Фармакология в вопросах и ответах: учебное пособие/под ред. А. Рамачандрана; пер. с англ. под ред. Р.Н.Аляутдина, В.Ю. Балабаньяна,-М., 2009-560 С. Обложки</w:t>
      </w:r>
    </w:p>
    <w:p w:rsidR="00EF46A7" w:rsidRPr="00924D60" w:rsidRDefault="00EF46A7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49AB" w:rsidRPr="00E478CB" w:rsidRDefault="00B849AB" w:rsidP="00B849AB"/>
    <w:p w:rsidR="00B849AB" w:rsidRDefault="00B849AB" w:rsidP="00B849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lastRenderedPageBreak/>
        <w:t>4. Контроль и оценка результатов освоения УЧЕБНОЙ Дисциплины</w:t>
      </w:r>
    </w:p>
    <w:p w:rsidR="00B849AB" w:rsidRDefault="00B849AB" w:rsidP="00B849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b/>
          <w:szCs w:val="28"/>
        </w:rPr>
        <w:t>Контроль</w:t>
      </w:r>
      <w:r>
        <w:rPr>
          <w:szCs w:val="28"/>
        </w:rPr>
        <w:t xml:space="preserve"> </w:t>
      </w:r>
      <w:r>
        <w:rPr>
          <w:b/>
          <w:szCs w:val="28"/>
        </w:rPr>
        <w:t>и оценка</w:t>
      </w:r>
      <w:r>
        <w:rPr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B849AB" w:rsidRDefault="00B849AB" w:rsidP="001A0A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center"/>
              <w:rPr>
                <w:bCs/>
              </w:rPr>
            </w:pPr>
            <w:r>
              <w:rPr>
                <w:bCs/>
              </w:rPr>
              <w:t>Знания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center"/>
              <w:rPr>
                <w:b/>
              </w:rPr>
            </w:pPr>
          </w:p>
        </w:tc>
      </w:tr>
      <w:tr w:rsidR="00B849AB" w:rsidTr="001A0A40">
        <w:trPr>
          <w:trHeight w:val="91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лекарственные формы, пути введения лекарственных средств, виды их действия и взаимодействия;</w:t>
            </w:r>
          </w:p>
          <w:p w:rsidR="00B849AB" w:rsidRDefault="00B849AB" w:rsidP="001A0A40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0809CB" w:rsidP="001A0A40">
            <w:r>
              <w:t xml:space="preserve">Провести </w:t>
            </w:r>
            <w:r w:rsidR="00B849AB">
              <w:t>тестирование;</w:t>
            </w:r>
          </w:p>
          <w:p w:rsidR="00B849AB" w:rsidRDefault="000809CB" w:rsidP="001A0A40">
            <w:r>
              <w:t xml:space="preserve">Оценить </w:t>
            </w:r>
            <w:r w:rsidR="00B849AB">
              <w:t xml:space="preserve">решение ситуационных задач </w:t>
            </w:r>
          </w:p>
          <w:p w:rsidR="00B849AB" w:rsidRDefault="00B849AB" w:rsidP="001A0A40">
            <w:pPr>
              <w:jc w:val="center"/>
              <w:rPr>
                <w:b/>
              </w:rPr>
            </w:pP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основные лекарственные группы и фармакотерапевтические действия лекарств по группам;</w:t>
            </w:r>
          </w:p>
          <w:p w:rsidR="00B849AB" w:rsidRDefault="00B849AB" w:rsidP="001A0A40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0809CB" w:rsidP="001A0A40">
            <w:r>
              <w:t xml:space="preserve">Провести </w:t>
            </w:r>
            <w:r w:rsidR="00B849AB">
              <w:t>тестирование;</w:t>
            </w:r>
          </w:p>
          <w:p w:rsidR="00B849AB" w:rsidRDefault="000809CB" w:rsidP="001A0A40">
            <w:r>
              <w:t xml:space="preserve">Оценить </w:t>
            </w:r>
            <w:r w:rsidR="00B849AB">
              <w:t xml:space="preserve">решение ситуационных задач </w:t>
            </w:r>
          </w:p>
          <w:p w:rsidR="00B849AB" w:rsidRDefault="00B849AB" w:rsidP="001A0A40">
            <w:pPr>
              <w:jc w:val="center"/>
              <w:rPr>
                <w:b/>
              </w:rPr>
            </w:pP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побочные эффекты, виды реакций и осложнения лекарственной терапии;</w:t>
            </w:r>
          </w:p>
          <w:p w:rsidR="00B849AB" w:rsidRDefault="00B849AB" w:rsidP="001A0A40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0809CB" w:rsidP="001A0A40">
            <w:r>
              <w:t xml:space="preserve">Провести </w:t>
            </w:r>
            <w:r w:rsidR="00B849AB">
              <w:t>тестирование;</w:t>
            </w:r>
          </w:p>
          <w:p w:rsidR="00B849AB" w:rsidRDefault="000809CB" w:rsidP="001A0A40">
            <w:r>
              <w:t xml:space="preserve">Оценить </w:t>
            </w:r>
            <w:r w:rsidR="00B849AB">
              <w:t xml:space="preserve">решение ситуационных задач </w:t>
            </w:r>
          </w:p>
          <w:p w:rsidR="00B849AB" w:rsidRDefault="00B849AB" w:rsidP="001A0A40">
            <w:pPr>
              <w:jc w:val="center"/>
              <w:rPr>
                <w:b/>
              </w:rPr>
            </w:pP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правила заполнения рецептурных бланков;</w:t>
            </w:r>
          </w:p>
          <w:p w:rsidR="00B849AB" w:rsidRDefault="00B849AB" w:rsidP="001A0A40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0809CB" w:rsidP="001A0A40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Оценить </w:t>
            </w:r>
            <w:r w:rsidR="00B849AB">
              <w:rPr>
                <w:bCs/>
              </w:rPr>
              <w:t>выполнение заданий по рецептуре;</w:t>
            </w:r>
          </w:p>
          <w:p w:rsidR="00B849AB" w:rsidRDefault="00B849AB" w:rsidP="001A0A40">
            <w:pPr>
              <w:rPr>
                <w:b/>
              </w:rPr>
            </w:pPr>
            <w:r>
              <w:t>проверка рабочих тетрадей и   фармакологических дневников</w:t>
            </w: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       Умения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center"/>
              <w:rPr>
                <w:b/>
              </w:rPr>
            </w:pP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выписывать лекарственные формы в виде рецепта с применением справочной литературы;</w:t>
            </w:r>
          </w:p>
          <w:p w:rsidR="00B849AB" w:rsidRDefault="00B849AB" w:rsidP="001A0A40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0809CB" w:rsidP="001A0A40">
            <w:pPr>
              <w:rPr>
                <w:bCs/>
              </w:rPr>
            </w:pPr>
            <w:r>
              <w:rPr>
                <w:bCs/>
              </w:rPr>
              <w:t xml:space="preserve">Оценить </w:t>
            </w:r>
            <w:r w:rsidR="00B849AB">
              <w:rPr>
                <w:bCs/>
              </w:rPr>
              <w:t>выполнение заданий по рецептуре;</w:t>
            </w:r>
          </w:p>
          <w:p w:rsidR="00B849AB" w:rsidRDefault="00B849AB" w:rsidP="001A0A40">
            <w:pPr>
              <w:rPr>
                <w:b/>
              </w:rPr>
            </w:pPr>
            <w:r>
              <w:t>проверка рабочих тетрадей и   фармакологических дневников</w:t>
            </w: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находить сведения о лекарственных препаратах в доступных базах данных;</w:t>
            </w:r>
          </w:p>
          <w:p w:rsidR="00B849AB" w:rsidRDefault="00B849AB" w:rsidP="001A0A40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0809CB" w:rsidP="001A0A40">
            <w:pPr>
              <w:rPr>
                <w:b/>
              </w:rPr>
            </w:pPr>
            <w:r>
              <w:t xml:space="preserve">Провести </w:t>
            </w:r>
            <w:r w:rsidR="00B849AB">
              <w:t>тестирование</w:t>
            </w: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ориентироваться в номенклатуре лекарственных средств;</w:t>
            </w:r>
          </w:p>
          <w:p w:rsidR="00B849AB" w:rsidRDefault="00B849AB" w:rsidP="001A0A40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0809CB" w:rsidP="001A0A40">
            <w:pPr>
              <w:rPr>
                <w:b/>
              </w:rPr>
            </w:pPr>
            <w:r>
              <w:t xml:space="preserve">Провести </w:t>
            </w:r>
            <w:r w:rsidR="00B849AB">
              <w:t>тестирование</w:t>
            </w: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применять лекарственные средства по назначению врача;</w:t>
            </w:r>
          </w:p>
          <w:p w:rsidR="00B849AB" w:rsidRDefault="00B849AB" w:rsidP="001A0A40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0809CB" w:rsidP="001A0A40">
            <w:pPr>
              <w:rPr>
                <w:bCs/>
              </w:rPr>
            </w:pPr>
            <w:r>
              <w:rPr>
                <w:bCs/>
              </w:rPr>
              <w:t xml:space="preserve">Оценить </w:t>
            </w:r>
            <w:r w:rsidR="00B849AB">
              <w:rPr>
                <w:bCs/>
              </w:rPr>
              <w:t>выполнение заданий по рецептуре;</w:t>
            </w:r>
          </w:p>
          <w:p w:rsidR="00B849AB" w:rsidRDefault="00B849AB" w:rsidP="001A0A40">
            <w:pPr>
              <w:rPr>
                <w:b/>
              </w:rPr>
            </w:pPr>
            <w:r>
              <w:t>проверка рабочих тетрадей и   фармакологических дневников</w:t>
            </w:r>
          </w:p>
        </w:tc>
      </w:tr>
      <w:tr w:rsidR="00B849AB" w:rsidTr="001A0A4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B849AB" w:rsidP="001A0A4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давать рекомендации пациенту по применению различных лекарственных форм;</w:t>
            </w:r>
          </w:p>
          <w:p w:rsidR="00B849AB" w:rsidRDefault="00B849AB" w:rsidP="001A0A40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AB" w:rsidRDefault="000809CB" w:rsidP="001A0A40">
            <w:r>
              <w:t xml:space="preserve">Оценить </w:t>
            </w:r>
            <w:r w:rsidR="00B849AB">
              <w:t>решение ситуационных задач,</w:t>
            </w:r>
          </w:p>
          <w:p w:rsidR="00B849AB" w:rsidRDefault="00B849AB" w:rsidP="001A0A40">
            <w:r>
              <w:t>тестирование;</w:t>
            </w:r>
          </w:p>
          <w:p w:rsidR="00B849AB" w:rsidRDefault="00B849AB" w:rsidP="001A0A40">
            <w:pPr>
              <w:rPr>
                <w:b/>
              </w:rPr>
            </w:pPr>
          </w:p>
        </w:tc>
      </w:tr>
    </w:tbl>
    <w:p w:rsidR="00B849AB" w:rsidRDefault="00B849AB" w:rsidP="00B849AB">
      <w:pPr>
        <w:jc w:val="center"/>
        <w:outlineLvl w:val="0"/>
        <w:rPr>
          <w:b/>
          <w:bCs/>
          <w:sz w:val="28"/>
          <w:szCs w:val="28"/>
        </w:rPr>
      </w:pPr>
    </w:p>
    <w:p w:rsidR="00B849AB" w:rsidRDefault="00B849AB" w:rsidP="00B849AB">
      <w:pPr>
        <w:jc w:val="center"/>
        <w:outlineLvl w:val="0"/>
        <w:rPr>
          <w:b/>
          <w:bCs/>
          <w:sz w:val="28"/>
          <w:szCs w:val="28"/>
        </w:rPr>
      </w:pPr>
    </w:p>
    <w:p w:rsidR="00B849AB" w:rsidRDefault="00B849AB" w:rsidP="00B849AB">
      <w:pPr>
        <w:jc w:val="center"/>
        <w:outlineLvl w:val="0"/>
        <w:rPr>
          <w:b/>
          <w:bCs/>
          <w:sz w:val="28"/>
          <w:szCs w:val="28"/>
        </w:rPr>
      </w:pPr>
    </w:p>
    <w:p w:rsidR="00B849AB" w:rsidRDefault="00B849AB" w:rsidP="00B849AB">
      <w:pPr>
        <w:jc w:val="center"/>
        <w:outlineLvl w:val="0"/>
        <w:rPr>
          <w:b/>
          <w:bCs/>
          <w:sz w:val="28"/>
          <w:szCs w:val="28"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B849AB" w:rsidRDefault="00B849AB" w:rsidP="00B84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DC4C25" w:rsidRPr="00B849AB" w:rsidRDefault="00DC4C25" w:rsidP="00B849AB"/>
    <w:sectPr w:rsidR="00DC4C25" w:rsidRPr="00B849AB" w:rsidSect="00D22FDE"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BD6" w:rsidRDefault="00F25BD6" w:rsidP="00D22FDE">
      <w:r>
        <w:separator/>
      </w:r>
    </w:p>
  </w:endnote>
  <w:endnote w:type="continuationSeparator" w:id="0">
    <w:p w:rsidR="00F25BD6" w:rsidRDefault="00F25BD6" w:rsidP="00D2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69641"/>
      <w:docPartObj>
        <w:docPartGallery w:val="Page Numbers (Bottom of Page)"/>
        <w:docPartUnique/>
      </w:docPartObj>
    </w:sdtPr>
    <w:sdtEndPr/>
    <w:sdtContent>
      <w:p w:rsidR="00500E75" w:rsidRDefault="00500E7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3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0E75" w:rsidRDefault="00500E7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BD6" w:rsidRDefault="00F25BD6" w:rsidP="00D22FDE">
      <w:r>
        <w:separator/>
      </w:r>
    </w:p>
  </w:footnote>
  <w:footnote w:type="continuationSeparator" w:id="0">
    <w:p w:rsidR="00F25BD6" w:rsidRDefault="00F25BD6" w:rsidP="00D22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8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12"/>
    <w:multiLevelType w:val="single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14"/>
    <w:multiLevelType w:val="singleLevel"/>
    <w:tmpl w:val="0000001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8"/>
    <w:multiLevelType w:val="single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C"/>
    <w:multiLevelType w:val="singleLevel"/>
    <w:tmpl w:val="0000001C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4" w15:restartNumberingAfterBreak="0">
    <w:nsid w:val="00000021"/>
    <w:multiLevelType w:val="singleLevel"/>
    <w:tmpl w:val="00000021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22"/>
    <w:multiLevelType w:val="singleLevel"/>
    <w:tmpl w:val="00000022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6" w15:restartNumberingAfterBreak="0">
    <w:nsid w:val="00000023"/>
    <w:multiLevelType w:val="singleLevel"/>
    <w:tmpl w:val="00000023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7" w15:restartNumberingAfterBreak="0">
    <w:nsid w:val="00000024"/>
    <w:multiLevelType w:val="singleLevel"/>
    <w:tmpl w:val="00000024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25"/>
    <w:multiLevelType w:val="singleLevel"/>
    <w:tmpl w:val="00000025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9" w15:restartNumberingAfterBreak="0">
    <w:nsid w:val="00000027"/>
    <w:multiLevelType w:val="singleLevel"/>
    <w:tmpl w:val="00000027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8"/>
    <w:multiLevelType w:val="singleLevel"/>
    <w:tmpl w:val="00000028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2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3" w15:restartNumberingAfterBreak="0">
    <w:nsid w:val="0000002C"/>
    <w:multiLevelType w:val="singleLevel"/>
    <w:tmpl w:val="0000002C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D"/>
    <w:multiLevelType w:val="singleLevel"/>
    <w:tmpl w:val="0000002D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5" w15:restartNumberingAfterBreak="0">
    <w:nsid w:val="0000002E"/>
    <w:multiLevelType w:val="singleLevel"/>
    <w:tmpl w:val="0000002E"/>
    <w:name w:val="WW8Num4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6" w15:restartNumberingAfterBreak="0">
    <w:nsid w:val="0000002F"/>
    <w:multiLevelType w:val="singleLevel"/>
    <w:tmpl w:val="0000002F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7" w15:restartNumberingAfterBreak="0">
    <w:nsid w:val="00000030"/>
    <w:multiLevelType w:val="singleLevel"/>
    <w:tmpl w:val="00000030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8" w15:restartNumberingAfterBreak="0">
    <w:nsid w:val="00000031"/>
    <w:multiLevelType w:val="singleLevel"/>
    <w:tmpl w:val="00000031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9" w15:restartNumberingAfterBreak="0">
    <w:nsid w:val="00000032"/>
    <w:multiLevelType w:val="singleLevel"/>
    <w:tmpl w:val="00000032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35"/>
    <w:multiLevelType w:val="singleLevel"/>
    <w:tmpl w:val="00000035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36"/>
    <w:multiLevelType w:val="singleLevel"/>
    <w:tmpl w:val="00000036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3" w15:restartNumberingAfterBreak="0">
    <w:nsid w:val="00000037"/>
    <w:multiLevelType w:val="singleLevel"/>
    <w:tmpl w:val="00000037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4" w15:restartNumberingAfterBreak="0">
    <w:nsid w:val="00000039"/>
    <w:multiLevelType w:val="singleLevel"/>
    <w:tmpl w:val="00000039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5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6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1FD1"/>
    <w:rsid w:val="00001228"/>
    <w:rsid w:val="000074F5"/>
    <w:rsid w:val="00032BA7"/>
    <w:rsid w:val="00065292"/>
    <w:rsid w:val="000809CB"/>
    <w:rsid w:val="000836F8"/>
    <w:rsid w:val="000B3A7B"/>
    <w:rsid w:val="000D36A2"/>
    <w:rsid w:val="000F633D"/>
    <w:rsid w:val="00100580"/>
    <w:rsid w:val="001050C2"/>
    <w:rsid w:val="00116A52"/>
    <w:rsid w:val="00120701"/>
    <w:rsid w:val="001404E5"/>
    <w:rsid w:val="001413BD"/>
    <w:rsid w:val="0015216E"/>
    <w:rsid w:val="0015659F"/>
    <w:rsid w:val="00160AF7"/>
    <w:rsid w:val="001669B1"/>
    <w:rsid w:val="00183B98"/>
    <w:rsid w:val="001A0A40"/>
    <w:rsid w:val="001A3102"/>
    <w:rsid w:val="001B61BD"/>
    <w:rsid w:val="001D6574"/>
    <w:rsid w:val="001D6C52"/>
    <w:rsid w:val="00204DBE"/>
    <w:rsid w:val="00223FAC"/>
    <w:rsid w:val="00252F74"/>
    <w:rsid w:val="002601E9"/>
    <w:rsid w:val="00275316"/>
    <w:rsid w:val="002A27D5"/>
    <w:rsid w:val="002A7498"/>
    <w:rsid w:val="002B3797"/>
    <w:rsid w:val="002D3279"/>
    <w:rsid w:val="002F6711"/>
    <w:rsid w:val="00302C8C"/>
    <w:rsid w:val="00307AB9"/>
    <w:rsid w:val="00320081"/>
    <w:rsid w:val="0035686B"/>
    <w:rsid w:val="00360CDE"/>
    <w:rsid w:val="00362262"/>
    <w:rsid w:val="003B1A1E"/>
    <w:rsid w:val="003C0724"/>
    <w:rsid w:val="003C203F"/>
    <w:rsid w:val="003E374E"/>
    <w:rsid w:val="003F2D65"/>
    <w:rsid w:val="00447017"/>
    <w:rsid w:val="00455C3C"/>
    <w:rsid w:val="004830B5"/>
    <w:rsid w:val="004D5ADD"/>
    <w:rsid w:val="004D779A"/>
    <w:rsid w:val="00500E75"/>
    <w:rsid w:val="00521FD4"/>
    <w:rsid w:val="00527C2D"/>
    <w:rsid w:val="00555DC4"/>
    <w:rsid w:val="0057792B"/>
    <w:rsid w:val="005A193A"/>
    <w:rsid w:val="005A3EF4"/>
    <w:rsid w:val="005C0598"/>
    <w:rsid w:val="005E29D4"/>
    <w:rsid w:val="00603C76"/>
    <w:rsid w:val="00630C15"/>
    <w:rsid w:val="0063534E"/>
    <w:rsid w:val="00664361"/>
    <w:rsid w:val="0067655C"/>
    <w:rsid w:val="0068003C"/>
    <w:rsid w:val="00680D1E"/>
    <w:rsid w:val="006D3FDE"/>
    <w:rsid w:val="006E0945"/>
    <w:rsid w:val="007038C8"/>
    <w:rsid w:val="00727B70"/>
    <w:rsid w:val="00731FD1"/>
    <w:rsid w:val="0073770F"/>
    <w:rsid w:val="00743C3C"/>
    <w:rsid w:val="0074400A"/>
    <w:rsid w:val="007602C5"/>
    <w:rsid w:val="007869A7"/>
    <w:rsid w:val="00787AE5"/>
    <w:rsid w:val="007A0918"/>
    <w:rsid w:val="007A537D"/>
    <w:rsid w:val="007F585A"/>
    <w:rsid w:val="007F6136"/>
    <w:rsid w:val="007F74BB"/>
    <w:rsid w:val="008000ED"/>
    <w:rsid w:val="0084468F"/>
    <w:rsid w:val="00845EBF"/>
    <w:rsid w:val="00854B37"/>
    <w:rsid w:val="00863673"/>
    <w:rsid w:val="00880F07"/>
    <w:rsid w:val="00884E53"/>
    <w:rsid w:val="008A5086"/>
    <w:rsid w:val="008B44F5"/>
    <w:rsid w:val="008D25E7"/>
    <w:rsid w:val="008E19F4"/>
    <w:rsid w:val="009125C6"/>
    <w:rsid w:val="00915846"/>
    <w:rsid w:val="00915C06"/>
    <w:rsid w:val="00924D60"/>
    <w:rsid w:val="0093025F"/>
    <w:rsid w:val="00930EE1"/>
    <w:rsid w:val="009B4A08"/>
    <w:rsid w:val="009C00AB"/>
    <w:rsid w:val="00A41432"/>
    <w:rsid w:val="00A51992"/>
    <w:rsid w:val="00A53B26"/>
    <w:rsid w:val="00A63D47"/>
    <w:rsid w:val="00A85134"/>
    <w:rsid w:val="00AE4908"/>
    <w:rsid w:val="00AE5B74"/>
    <w:rsid w:val="00B0239B"/>
    <w:rsid w:val="00B849AB"/>
    <w:rsid w:val="00BA2662"/>
    <w:rsid w:val="00BA32E2"/>
    <w:rsid w:val="00BA5388"/>
    <w:rsid w:val="00BA5AA1"/>
    <w:rsid w:val="00C40015"/>
    <w:rsid w:val="00C6666F"/>
    <w:rsid w:val="00C76563"/>
    <w:rsid w:val="00C85662"/>
    <w:rsid w:val="00CA7EFE"/>
    <w:rsid w:val="00CB1A22"/>
    <w:rsid w:val="00CB7E0F"/>
    <w:rsid w:val="00CC3CF5"/>
    <w:rsid w:val="00CD5B6C"/>
    <w:rsid w:val="00CD60D8"/>
    <w:rsid w:val="00CF29BB"/>
    <w:rsid w:val="00D22FDE"/>
    <w:rsid w:val="00D27BE4"/>
    <w:rsid w:val="00D32145"/>
    <w:rsid w:val="00D772EC"/>
    <w:rsid w:val="00DA4656"/>
    <w:rsid w:val="00DC4C25"/>
    <w:rsid w:val="00DD2BF5"/>
    <w:rsid w:val="00DE57F1"/>
    <w:rsid w:val="00E1214F"/>
    <w:rsid w:val="00E14CBE"/>
    <w:rsid w:val="00E20890"/>
    <w:rsid w:val="00E36A62"/>
    <w:rsid w:val="00E4618A"/>
    <w:rsid w:val="00E478CB"/>
    <w:rsid w:val="00E50AEE"/>
    <w:rsid w:val="00E53059"/>
    <w:rsid w:val="00E72EC0"/>
    <w:rsid w:val="00EF46A7"/>
    <w:rsid w:val="00F042BC"/>
    <w:rsid w:val="00F2098A"/>
    <w:rsid w:val="00F25BD6"/>
    <w:rsid w:val="00F37F68"/>
    <w:rsid w:val="00F62EB1"/>
    <w:rsid w:val="00F803D3"/>
    <w:rsid w:val="00F9516A"/>
    <w:rsid w:val="00FB1268"/>
    <w:rsid w:val="00FC2146"/>
    <w:rsid w:val="00FD0E25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7B18E"/>
  <w15:docId w15:val="{B33D2EE4-A20B-4C7B-977F-B7085EA3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1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31FD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731FD1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731FD1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link w:val="40"/>
    <w:qFormat/>
    <w:rsid w:val="00731FD1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link w:val="50"/>
    <w:qFormat/>
    <w:rsid w:val="00731FD1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731FD1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1FD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731FD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731FD1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731FD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31FD1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731FD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Body Text"/>
    <w:basedOn w:val="a0"/>
    <w:link w:val="a5"/>
    <w:semiHidden/>
    <w:rsid w:val="00731FD1"/>
    <w:rPr>
      <w:sz w:val="28"/>
      <w:u w:val="single"/>
    </w:rPr>
  </w:style>
  <w:style w:type="character" w:customStyle="1" w:styleId="a5">
    <w:name w:val="Основной текст Знак"/>
    <w:basedOn w:val="a1"/>
    <w:link w:val="a4"/>
    <w:semiHidden/>
    <w:rsid w:val="00731FD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2"/>
    <w:basedOn w:val="a0"/>
    <w:link w:val="22"/>
    <w:semiHidden/>
    <w:rsid w:val="00731FD1"/>
    <w:rPr>
      <w:sz w:val="28"/>
    </w:rPr>
  </w:style>
  <w:style w:type="character" w:customStyle="1" w:styleId="22">
    <w:name w:val="Основной текст 2 Знак"/>
    <w:basedOn w:val="a1"/>
    <w:link w:val="21"/>
    <w:semiHidden/>
    <w:rsid w:val="00731F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lock Text"/>
    <w:basedOn w:val="a0"/>
    <w:semiHidden/>
    <w:rsid w:val="00731FD1"/>
    <w:pPr>
      <w:ind w:left="113" w:right="113"/>
    </w:pPr>
    <w:rPr>
      <w:sz w:val="28"/>
    </w:rPr>
  </w:style>
  <w:style w:type="paragraph" w:styleId="a7">
    <w:name w:val="Body Text Indent"/>
    <w:basedOn w:val="a0"/>
    <w:link w:val="a8"/>
    <w:semiHidden/>
    <w:rsid w:val="00731FD1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semiHidden/>
    <w:rsid w:val="00731F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0"/>
    <w:unhideWhenUsed/>
    <w:rsid w:val="00731FD1"/>
    <w:pPr>
      <w:spacing w:before="100" w:beforeAutospacing="1" w:after="100" w:afterAutospacing="1"/>
    </w:pPr>
  </w:style>
  <w:style w:type="paragraph" w:styleId="aa">
    <w:name w:val="List Paragraph"/>
    <w:basedOn w:val="a0"/>
    <w:qFormat/>
    <w:rsid w:val="00731FD1"/>
    <w:pPr>
      <w:ind w:left="720"/>
      <w:contextualSpacing/>
    </w:pPr>
  </w:style>
  <w:style w:type="paragraph" w:customStyle="1" w:styleId="a">
    <w:name w:val="Перечисление для таблиц"/>
    <w:basedOn w:val="a0"/>
    <w:rsid w:val="00731FD1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0">
    <w:name w:val="Основной текст с отступом 21"/>
    <w:basedOn w:val="a0"/>
    <w:rsid w:val="00731FD1"/>
    <w:pPr>
      <w:widowControl w:val="0"/>
      <w:ind w:firstLine="567"/>
      <w:jc w:val="both"/>
    </w:pPr>
    <w:rPr>
      <w:sz w:val="28"/>
      <w:szCs w:val="20"/>
    </w:rPr>
  </w:style>
  <w:style w:type="paragraph" w:styleId="ab">
    <w:name w:val="caption"/>
    <w:basedOn w:val="a0"/>
    <w:qFormat/>
    <w:rsid w:val="00731FD1"/>
    <w:pPr>
      <w:jc w:val="center"/>
    </w:pPr>
    <w:rPr>
      <w:szCs w:val="20"/>
    </w:rPr>
  </w:style>
  <w:style w:type="paragraph" w:customStyle="1" w:styleId="western">
    <w:name w:val="western"/>
    <w:basedOn w:val="a0"/>
    <w:rsid w:val="00731FD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731FD1"/>
  </w:style>
  <w:style w:type="paragraph" w:styleId="ac">
    <w:name w:val="footer"/>
    <w:basedOn w:val="a0"/>
    <w:link w:val="ad"/>
    <w:uiPriority w:val="99"/>
    <w:rsid w:val="00731F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731F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semiHidden/>
    <w:rsid w:val="00731FD1"/>
  </w:style>
  <w:style w:type="character" w:customStyle="1" w:styleId="WW8Num1z0">
    <w:name w:val="WW8Num1z0"/>
    <w:rsid w:val="00731FD1"/>
    <w:rPr>
      <w:rFonts w:ascii="Symbol" w:hAnsi="Symbol"/>
    </w:rPr>
  </w:style>
  <w:style w:type="character" w:customStyle="1" w:styleId="WW8Num1z1">
    <w:name w:val="WW8Num1z1"/>
    <w:rsid w:val="00731FD1"/>
    <w:rPr>
      <w:rFonts w:ascii="Courier New" w:hAnsi="Courier New" w:cs="Courier New"/>
    </w:rPr>
  </w:style>
  <w:style w:type="character" w:customStyle="1" w:styleId="WW8Num1z2">
    <w:name w:val="WW8Num1z2"/>
    <w:rsid w:val="00731FD1"/>
    <w:rPr>
      <w:rFonts w:ascii="Wingdings" w:hAnsi="Wingdings"/>
    </w:rPr>
  </w:style>
  <w:style w:type="character" w:customStyle="1" w:styleId="WW8Num2z0">
    <w:name w:val="WW8Num2z0"/>
    <w:rsid w:val="00731FD1"/>
    <w:rPr>
      <w:rFonts w:ascii="Symbol" w:hAnsi="Symbol"/>
    </w:rPr>
  </w:style>
  <w:style w:type="character" w:customStyle="1" w:styleId="WW8Num2z1">
    <w:name w:val="WW8Num2z1"/>
    <w:rsid w:val="00731FD1"/>
    <w:rPr>
      <w:rFonts w:ascii="Courier New" w:hAnsi="Courier New" w:cs="Courier New"/>
    </w:rPr>
  </w:style>
  <w:style w:type="character" w:customStyle="1" w:styleId="WW8Num2z2">
    <w:name w:val="WW8Num2z2"/>
    <w:rsid w:val="00731FD1"/>
    <w:rPr>
      <w:rFonts w:ascii="Wingdings" w:hAnsi="Wingdings"/>
    </w:rPr>
  </w:style>
  <w:style w:type="character" w:customStyle="1" w:styleId="WW8Num3z0">
    <w:name w:val="WW8Num3z0"/>
    <w:rsid w:val="00731FD1"/>
    <w:rPr>
      <w:rFonts w:ascii="Symbol" w:hAnsi="Symbol"/>
    </w:rPr>
  </w:style>
  <w:style w:type="character" w:customStyle="1" w:styleId="WW8Num3z1">
    <w:name w:val="WW8Num3z1"/>
    <w:rsid w:val="00731FD1"/>
    <w:rPr>
      <w:rFonts w:ascii="Courier New" w:hAnsi="Courier New" w:cs="Courier New"/>
    </w:rPr>
  </w:style>
  <w:style w:type="character" w:customStyle="1" w:styleId="WW8Num3z2">
    <w:name w:val="WW8Num3z2"/>
    <w:rsid w:val="00731FD1"/>
    <w:rPr>
      <w:rFonts w:ascii="Wingdings" w:hAnsi="Wingdings"/>
    </w:rPr>
  </w:style>
  <w:style w:type="character" w:customStyle="1" w:styleId="WW8Num4z0">
    <w:name w:val="WW8Num4z0"/>
    <w:rsid w:val="00731FD1"/>
    <w:rPr>
      <w:rFonts w:ascii="Symbol" w:hAnsi="Symbol"/>
    </w:rPr>
  </w:style>
  <w:style w:type="character" w:customStyle="1" w:styleId="WW8Num4z1">
    <w:name w:val="WW8Num4z1"/>
    <w:rsid w:val="00731FD1"/>
    <w:rPr>
      <w:rFonts w:ascii="Courier New" w:hAnsi="Courier New" w:cs="Courier New"/>
    </w:rPr>
  </w:style>
  <w:style w:type="character" w:customStyle="1" w:styleId="WW8Num4z2">
    <w:name w:val="WW8Num4z2"/>
    <w:rsid w:val="00731FD1"/>
    <w:rPr>
      <w:rFonts w:ascii="Wingdings" w:hAnsi="Wingdings"/>
    </w:rPr>
  </w:style>
  <w:style w:type="character" w:customStyle="1" w:styleId="WW8Num5z0">
    <w:name w:val="WW8Num5z0"/>
    <w:rsid w:val="00731FD1"/>
    <w:rPr>
      <w:rFonts w:ascii="Symbol" w:hAnsi="Symbol"/>
    </w:rPr>
  </w:style>
  <w:style w:type="character" w:customStyle="1" w:styleId="WW8Num5z1">
    <w:name w:val="WW8Num5z1"/>
    <w:rsid w:val="00731FD1"/>
    <w:rPr>
      <w:rFonts w:ascii="Courier New" w:hAnsi="Courier New" w:cs="Courier New"/>
    </w:rPr>
  </w:style>
  <w:style w:type="character" w:customStyle="1" w:styleId="WW8Num5z2">
    <w:name w:val="WW8Num5z2"/>
    <w:rsid w:val="00731FD1"/>
    <w:rPr>
      <w:rFonts w:ascii="Wingdings" w:hAnsi="Wingdings"/>
    </w:rPr>
  </w:style>
  <w:style w:type="character" w:customStyle="1" w:styleId="WW8Num6z0">
    <w:name w:val="WW8Num6z0"/>
    <w:rsid w:val="00731FD1"/>
    <w:rPr>
      <w:rFonts w:ascii="Symbol" w:hAnsi="Symbol"/>
    </w:rPr>
  </w:style>
  <w:style w:type="character" w:customStyle="1" w:styleId="WW8Num6z1">
    <w:name w:val="WW8Num6z1"/>
    <w:rsid w:val="00731FD1"/>
    <w:rPr>
      <w:rFonts w:ascii="Courier New" w:hAnsi="Courier New" w:cs="Courier New"/>
    </w:rPr>
  </w:style>
  <w:style w:type="character" w:customStyle="1" w:styleId="WW8Num6z2">
    <w:name w:val="WW8Num6z2"/>
    <w:rsid w:val="00731FD1"/>
    <w:rPr>
      <w:rFonts w:ascii="Wingdings" w:hAnsi="Wingdings"/>
    </w:rPr>
  </w:style>
  <w:style w:type="character" w:customStyle="1" w:styleId="WW8Num7z0">
    <w:name w:val="WW8Num7z0"/>
    <w:rsid w:val="00731FD1"/>
    <w:rPr>
      <w:rFonts w:ascii="Symbol" w:hAnsi="Symbol"/>
    </w:rPr>
  </w:style>
  <w:style w:type="character" w:customStyle="1" w:styleId="WW8Num7z1">
    <w:name w:val="WW8Num7z1"/>
    <w:rsid w:val="00731FD1"/>
    <w:rPr>
      <w:rFonts w:ascii="Courier New" w:hAnsi="Courier New" w:cs="Courier New"/>
    </w:rPr>
  </w:style>
  <w:style w:type="character" w:customStyle="1" w:styleId="WW8Num7z2">
    <w:name w:val="WW8Num7z2"/>
    <w:rsid w:val="00731FD1"/>
    <w:rPr>
      <w:rFonts w:ascii="Wingdings" w:hAnsi="Wingdings"/>
    </w:rPr>
  </w:style>
  <w:style w:type="character" w:customStyle="1" w:styleId="WW8Num8z0">
    <w:name w:val="WW8Num8z0"/>
    <w:rsid w:val="00731FD1"/>
    <w:rPr>
      <w:rFonts w:ascii="Symbol" w:hAnsi="Symbol"/>
    </w:rPr>
  </w:style>
  <w:style w:type="character" w:customStyle="1" w:styleId="WW8Num8z1">
    <w:name w:val="WW8Num8z1"/>
    <w:rsid w:val="00731FD1"/>
    <w:rPr>
      <w:rFonts w:ascii="Courier New" w:hAnsi="Courier New" w:cs="Courier New"/>
    </w:rPr>
  </w:style>
  <w:style w:type="character" w:customStyle="1" w:styleId="WW8Num8z2">
    <w:name w:val="WW8Num8z2"/>
    <w:rsid w:val="00731FD1"/>
    <w:rPr>
      <w:rFonts w:ascii="Wingdings" w:hAnsi="Wingdings"/>
    </w:rPr>
  </w:style>
  <w:style w:type="character" w:customStyle="1" w:styleId="WW8Num9z0">
    <w:name w:val="WW8Num9z0"/>
    <w:rsid w:val="00731FD1"/>
    <w:rPr>
      <w:b/>
    </w:rPr>
  </w:style>
  <w:style w:type="character" w:customStyle="1" w:styleId="WW8Num10z0">
    <w:name w:val="WW8Num10z0"/>
    <w:rsid w:val="00731FD1"/>
    <w:rPr>
      <w:rFonts w:ascii="Symbol" w:hAnsi="Symbol"/>
    </w:rPr>
  </w:style>
  <w:style w:type="character" w:customStyle="1" w:styleId="WW8Num10z4">
    <w:name w:val="WW8Num10z4"/>
    <w:rsid w:val="00731FD1"/>
    <w:rPr>
      <w:rFonts w:ascii="Courier New" w:hAnsi="Courier New" w:cs="Courier New"/>
    </w:rPr>
  </w:style>
  <w:style w:type="character" w:customStyle="1" w:styleId="WW8Num10z5">
    <w:name w:val="WW8Num10z5"/>
    <w:rsid w:val="00731FD1"/>
    <w:rPr>
      <w:rFonts w:ascii="Wingdings" w:hAnsi="Wingdings"/>
    </w:rPr>
  </w:style>
  <w:style w:type="character" w:customStyle="1" w:styleId="WW8Num11z0">
    <w:name w:val="WW8Num11z0"/>
    <w:rsid w:val="00731FD1"/>
    <w:rPr>
      <w:rFonts w:ascii="Symbol" w:hAnsi="Symbol"/>
    </w:rPr>
  </w:style>
  <w:style w:type="character" w:customStyle="1" w:styleId="WW8Num11z1">
    <w:name w:val="WW8Num11z1"/>
    <w:rsid w:val="00731FD1"/>
    <w:rPr>
      <w:rFonts w:ascii="Courier New" w:hAnsi="Courier New" w:cs="Courier New"/>
    </w:rPr>
  </w:style>
  <w:style w:type="character" w:customStyle="1" w:styleId="WW8Num11z2">
    <w:name w:val="WW8Num11z2"/>
    <w:rsid w:val="00731FD1"/>
    <w:rPr>
      <w:rFonts w:ascii="Wingdings" w:hAnsi="Wingdings"/>
    </w:rPr>
  </w:style>
  <w:style w:type="character" w:customStyle="1" w:styleId="WW8Num12z0">
    <w:name w:val="WW8Num12z0"/>
    <w:rsid w:val="00731FD1"/>
    <w:rPr>
      <w:rFonts w:ascii="Symbol" w:hAnsi="Symbol"/>
    </w:rPr>
  </w:style>
  <w:style w:type="character" w:customStyle="1" w:styleId="WW8Num12z1">
    <w:name w:val="WW8Num12z1"/>
    <w:rsid w:val="00731FD1"/>
    <w:rPr>
      <w:rFonts w:ascii="Courier New" w:hAnsi="Courier New" w:cs="Courier New"/>
    </w:rPr>
  </w:style>
  <w:style w:type="character" w:customStyle="1" w:styleId="WW8Num12z2">
    <w:name w:val="WW8Num12z2"/>
    <w:rsid w:val="00731FD1"/>
    <w:rPr>
      <w:rFonts w:ascii="Wingdings" w:hAnsi="Wingdings"/>
    </w:rPr>
  </w:style>
  <w:style w:type="character" w:customStyle="1" w:styleId="WW8Num13z0">
    <w:name w:val="WW8Num13z0"/>
    <w:rsid w:val="00731FD1"/>
    <w:rPr>
      <w:rFonts w:ascii="Symbol" w:hAnsi="Symbol"/>
    </w:rPr>
  </w:style>
  <w:style w:type="character" w:customStyle="1" w:styleId="WW8Num13z1">
    <w:name w:val="WW8Num13z1"/>
    <w:rsid w:val="00731FD1"/>
    <w:rPr>
      <w:rFonts w:ascii="Courier New" w:hAnsi="Courier New" w:cs="Courier New"/>
    </w:rPr>
  </w:style>
  <w:style w:type="character" w:customStyle="1" w:styleId="WW8Num13z2">
    <w:name w:val="WW8Num13z2"/>
    <w:rsid w:val="00731FD1"/>
    <w:rPr>
      <w:rFonts w:ascii="Wingdings" w:hAnsi="Wingdings"/>
    </w:rPr>
  </w:style>
  <w:style w:type="character" w:customStyle="1" w:styleId="WW8Num14z0">
    <w:name w:val="WW8Num14z0"/>
    <w:rsid w:val="00731FD1"/>
    <w:rPr>
      <w:rFonts w:ascii="Symbol" w:hAnsi="Symbol"/>
    </w:rPr>
  </w:style>
  <w:style w:type="character" w:customStyle="1" w:styleId="WW8Num14z1">
    <w:name w:val="WW8Num14z1"/>
    <w:rsid w:val="00731FD1"/>
    <w:rPr>
      <w:rFonts w:ascii="Courier New" w:hAnsi="Courier New" w:cs="Courier New"/>
    </w:rPr>
  </w:style>
  <w:style w:type="character" w:customStyle="1" w:styleId="WW8Num14z2">
    <w:name w:val="WW8Num14z2"/>
    <w:rsid w:val="00731FD1"/>
    <w:rPr>
      <w:rFonts w:ascii="Wingdings" w:hAnsi="Wingdings"/>
    </w:rPr>
  </w:style>
  <w:style w:type="character" w:customStyle="1" w:styleId="WW8Num15z0">
    <w:name w:val="WW8Num15z0"/>
    <w:rsid w:val="00731FD1"/>
    <w:rPr>
      <w:rFonts w:ascii="Symbol" w:hAnsi="Symbol"/>
    </w:rPr>
  </w:style>
  <w:style w:type="character" w:customStyle="1" w:styleId="WW8Num15z1">
    <w:name w:val="WW8Num15z1"/>
    <w:rsid w:val="00731FD1"/>
    <w:rPr>
      <w:rFonts w:ascii="Courier New" w:hAnsi="Courier New" w:cs="Courier New"/>
    </w:rPr>
  </w:style>
  <w:style w:type="character" w:customStyle="1" w:styleId="WW8Num15z2">
    <w:name w:val="WW8Num15z2"/>
    <w:rsid w:val="00731FD1"/>
    <w:rPr>
      <w:rFonts w:ascii="Wingdings" w:hAnsi="Wingdings"/>
    </w:rPr>
  </w:style>
  <w:style w:type="character" w:customStyle="1" w:styleId="WW8Num16z0">
    <w:name w:val="WW8Num16z0"/>
    <w:rsid w:val="00731FD1"/>
    <w:rPr>
      <w:rFonts w:ascii="Symbol" w:hAnsi="Symbol"/>
    </w:rPr>
  </w:style>
  <w:style w:type="character" w:customStyle="1" w:styleId="WW8Num16z1">
    <w:name w:val="WW8Num16z1"/>
    <w:rsid w:val="00731FD1"/>
    <w:rPr>
      <w:rFonts w:ascii="Courier New" w:hAnsi="Courier New" w:cs="Courier New"/>
    </w:rPr>
  </w:style>
  <w:style w:type="character" w:customStyle="1" w:styleId="WW8Num16z2">
    <w:name w:val="WW8Num16z2"/>
    <w:rsid w:val="00731FD1"/>
    <w:rPr>
      <w:rFonts w:ascii="Wingdings" w:hAnsi="Wingdings"/>
    </w:rPr>
  </w:style>
  <w:style w:type="character" w:customStyle="1" w:styleId="WW8Num17z0">
    <w:name w:val="WW8Num17z0"/>
    <w:rsid w:val="00731FD1"/>
    <w:rPr>
      <w:rFonts w:ascii="Symbol" w:hAnsi="Symbol"/>
    </w:rPr>
  </w:style>
  <w:style w:type="character" w:customStyle="1" w:styleId="WW8Num17z1">
    <w:name w:val="WW8Num17z1"/>
    <w:rsid w:val="00731FD1"/>
    <w:rPr>
      <w:rFonts w:ascii="Courier New" w:hAnsi="Courier New" w:cs="Courier New"/>
    </w:rPr>
  </w:style>
  <w:style w:type="character" w:customStyle="1" w:styleId="WW8Num17z2">
    <w:name w:val="WW8Num17z2"/>
    <w:rsid w:val="00731FD1"/>
    <w:rPr>
      <w:rFonts w:ascii="Wingdings" w:hAnsi="Wingdings"/>
    </w:rPr>
  </w:style>
  <w:style w:type="character" w:customStyle="1" w:styleId="WW8Num18z0">
    <w:name w:val="WW8Num18z0"/>
    <w:rsid w:val="00731FD1"/>
    <w:rPr>
      <w:rFonts w:ascii="Symbol" w:hAnsi="Symbol"/>
    </w:rPr>
  </w:style>
  <w:style w:type="character" w:customStyle="1" w:styleId="WW8Num18z1">
    <w:name w:val="WW8Num18z1"/>
    <w:rsid w:val="00731FD1"/>
    <w:rPr>
      <w:rFonts w:ascii="Courier New" w:hAnsi="Courier New" w:cs="Courier New"/>
    </w:rPr>
  </w:style>
  <w:style w:type="character" w:customStyle="1" w:styleId="WW8Num18z2">
    <w:name w:val="WW8Num18z2"/>
    <w:rsid w:val="00731FD1"/>
    <w:rPr>
      <w:rFonts w:ascii="Wingdings" w:hAnsi="Wingdings"/>
    </w:rPr>
  </w:style>
  <w:style w:type="character" w:customStyle="1" w:styleId="WW8Num19z0">
    <w:name w:val="WW8Num19z0"/>
    <w:rsid w:val="00731FD1"/>
    <w:rPr>
      <w:rFonts w:ascii="Symbol" w:hAnsi="Symbol"/>
    </w:rPr>
  </w:style>
  <w:style w:type="character" w:customStyle="1" w:styleId="WW8Num19z1">
    <w:name w:val="WW8Num19z1"/>
    <w:rsid w:val="00731FD1"/>
    <w:rPr>
      <w:rFonts w:ascii="Courier New" w:hAnsi="Courier New" w:cs="Courier New"/>
    </w:rPr>
  </w:style>
  <w:style w:type="character" w:customStyle="1" w:styleId="WW8Num19z2">
    <w:name w:val="WW8Num19z2"/>
    <w:rsid w:val="00731FD1"/>
    <w:rPr>
      <w:rFonts w:ascii="Wingdings" w:hAnsi="Wingdings"/>
    </w:rPr>
  </w:style>
  <w:style w:type="character" w:customStyle="1" w:styleId="WW8Num20z0">
    <w:name w:val="WW8Num20z0"/>
    <w:rsid w:val="00731FD1"/>
    <w:rPr>
      <w:rFonts w:ascii="Symbol" w:hAnsi="Symbol"/>
    </w:rPr>
  </w:style>
  <w:style w:type="character" w:customStyle="1" w:styleId="WW8Num20z1">
    <w:name w:val="WW8Num20z1"/>
    <w:rsid w:val="00731FD1"/>
    <w:rPr>
      <w:rFonts w:ascii="Courier New" w:hAnsi="Courier New" w:cs="Courier New"/>
    </w:rPr>
  </w:style>
  <w:style w:type="character" w:customStyle="1" w:styleId="WW8Num20z2">
    <w:name w:val="WW8Num20z2"/>
    <w:rsid w:val="00731FD1"/>
    <w:rPr>
      <w:rFonts w:ascii="Wingdings" w:hAnsi="Wingdings"/>
    </w:rPr>
  </w:style>
  <w:style w:type="character" w:customStyle="1" w:styleId="WW8Num21z0">
    <w:name w:val="WW8Num21z0"/>
    <w:rsid w:val="00731FD1"/>
    <w:rPr>
      <w:rFonts w:ascii="Symbol" w:hAnsi="Symbol"/>
    </w:rPr>
  </w:style>
  <w:style w:type="character" w:customStyle="1" w:styleId="WW8Num21z4">
    <w:name w:val="WW8Num21z4"/>
    <w:rsid w:val="00731FD1"/>
    <w:rPr>
      <w:rFonts w:ascii="Courier New" w:hAnsi="Courier New" w:cs="Courier New"/>
    </w:rPr>
  </w:style>
  <w:style w:type="character" w:customStyle="1" w:styleId="WW8Num21z5">
    <w:name w:val="WW8Num21z5"/>
    <w:rsid w:val="00731FD1"/>
    <w:rPr>
      <w:rFonts w:ascii="Wingdings" w:hAnsi="Wingdings"/>
    </w:rPr>
  </w:style>
  <w:style w:type="character" w:customStyle="1" w:styleId="WW8Num22z0">
    <w:name w:val="WW8Num22z0"/>
    <w:rsid w:val="00731FD1"/>
    <w:rPr>
      <w:rFonts w:ascii="Symbol" w:hAnsi="Symbol"/>
    </w:rPr>
  </w:style>
  <w:style w:type="character" w:customStyle="1" w:styleId="WW8Num22z1">
    <w:name w:val="WW8Num22z1"/>
    <w:rsid w:val="00731FD1"/>
    <w:rPr>
      <w:rFonts w:ascii="Courier New" w:hAnsi="Courier New" w:cs="Courier New"/>
    </w:rPr>
  </w:style>
  <w:style w:type="character" w:customStyle="1" w:styleId="WW8Num22z2">
    <w:name w:val="WW8Num22z2"/>
    <w:rsid w:val="00731FD1"/>
    <w:rPr>
      <w:rFonts w:ascii="Wingdings" w:hAnsi="Wingdings"/>
    </w:rPr>
  </w:style>
  <w:style w:type="character" w:customStyle="1" w:styleId="WW8Num23z0">
    <w:name w:val="WW8Num23z0"/>
    <w:rsid w:val="00731FD1"/>
    <w:rPr>
      <w:rFonts w:ascii="Symbol" w:hAnsi="Symbol"/>
    </w:rPr>
  </w:style>
  <w:style w:type="character" w:customStyle="1" w:styleId="WW8Num23z1">
    <w:name w:val="WW8Num23z1"/>
    <w:rsid w:val="00731FD1"/>
    <w:rPr>
      <w:rFonts w:ascii="Courier New" w:hAnsi="Courier New" w:cs="Courier New"/>
    </w:rPr>
  </w:style>
  <w:style w:type="character" w:customStyle="1" w:styleId="WW8Num23z2">
    <w:name w:val="WW8Num23z2"/>
    <w:rsid w:val="00731FD1"/>
    <w:rPr>
      <w:rFonts w:ascii="Wingdings" w:hAnsi="Wingdings"/>
    </w:rPr>
  </w:style>
  <w:style w:type="character" w:customStyle="1" w:styleId="WW8Num24z0">
    <w:name w:val="WW8Num24z0"/>
    <w:rsid w:val="00731FD1"/>
    <w:rPr>
      <w:rFonts w:ascii="Symbol" w:hAnsi="Symbol"/>
    </w:rPr>
  </w:style>
  <w:style w:type="character" w:customStyle="1" w:styleId="WW8Num24z2">
    <w:name w:val="WW8Num24z2"/>
    <w:rsid w:val="00731FD1"/>
    <w:rPr>
      <w:rFonts w:ascii="Wingdings" w:hAnsi="Wingdings"/>
    </w:rPr>
  </w:style>
  <w:style w:type="character" w:customStyle="1" w:styleId="WW8Num24z4">
    <w:name w:val="WW8Num24z4"/>
    <w:rsid w:val="00731FD1"/>
    <w:rPr>
      <w:rFonts w:ascii="Courier New" w:hAnsi="Courier New" w:cs="Courier New"/>
    </w:rPr>
  </w:style>
  <w:style w:type="character" w:customStyle="1" w:styleId="WW8Num25z0">
    <w:name w:val="WW8Num25z0"/>
    <w:rsid w:val="00731FD1"/>
    <w:rPr>
      <w:rFonts w:ascii="Symbol" w:hAnsi="Symbol"/>
    </w:rPr>
  </w:style>
  <w:style w:type="character" w:customStyle="1" w:styleId="WW8Num25z2">
    <w:name w:val="WW8Num25z2"/>
    <w:rsid w:val="00731FD1"/>
    <w:rPr>
      <w:rFonts w:ascii="Wingdings" w:hAnsi="Wingdings"/>
    </w:rPr>
  </w:style>
  <w:style w:type="character" w:customStyle="1" w:styleId="WW8Num25z4">
    <w:name w:val="WW8Num25z4"/>
    <w:rsid w:val="00731FD1"/>
    <w:rPr>
      <w:rFonts w:ascii="Courier New" w:hAnsi="Courier New" w:cs="Courier New"/>
    </w:rPr>
  </w:style>
  <w:style w:type="character" w:customStyle="1" w:styleId="WW8Num26z0">
    <w:name w:val="WW8Num26z0"/>
    <w:rsid w:val="00731FD1"/>
    <w:rPr>
      <w:rFonts w:ascii="Symbol" w:hAnsi="Symbol"/>
    </w:rPr>
  </w:style>
  <w:style w:type="character" w:customStyle="1" w:styleId="WW8Num26z1">
    <w:name w:val="WW8Num26z1"/>
    <w:rsid w:val="00731FD1"/>
    <w:rPr>
      <w:rFonts w:ascii="Courier New" w:hAnsi="Courier New" w:cs="Courier New"/>
    </w:rPr>
  </w:style>
  <w:style w:type="character" w:customStyle="1" w:styleId="WW8Num26z2">
    <w:name w:val="WW8Num26z2"/>
    <w:rsid w:val="00731FD1"/>
    <w:rPr>
      <w:rFonts w:ascii="Wingdings" w:hAnsi="Wingdings"/>
    </w:rPr>
  </w:style>
  <w:style w:type="character" w:customStyle="1" w:styleId="WW8Num27z0">
    <w:name w:val="WW8Num27z0"/>
    <w:rsid w:val="00731FD1"/>
    <w:rPr>
      <w:rFonts w:ascii="Symbol" w:hAnsi="Symbol"/>
    </w:rPr>
  </w:style>
  <w:style w:type="character" w:customStyle="1" w:styleId="WW8Num27z1">
    <w:name w:val="WW8Num27z1"/>
    <w:rsid w:val="00731FD1"/>
    <w:rPr>
      <w:rFonts w:ascii="Courier New" w:hAnsi="Courier New" w:cs="Courier New"/>
    </w:rPr>
  </w:style>
  <w:style w:type="character" w:customStyle="1" w:styleId="WW8Num27z2">
    <w:name w:val="WW8Num27z2"/>
    <w:rsid w:val="00731FD1"/>
    <w:rPr>
      <w:rFonts w:ascii="Wingdings" w:hAnsi="Wingdings"/>
    </w:rPr>
  </w:style>
  <w:style w:type="character" w:customStyle="1" w:styleId="WW8Num28z0">
    <w:name w:val="WW8Num28z0"/>
    <w:rsid w:val="00731FD1"/>
    <w:rPr>
      <w:rFonts w:ascii="Symbol" w:hAnsi="Symbol"/>
    </w:rPr>
  </w:style>
  <w:style w:type="character" w:customStyle="1" w:styleId="WW8Num28z1">
    <w:name w:val="WW8Num28z1"/>
    <w:rsid w:val="00731FD1"/>
    <w:rPr>
      <w:rFonts w:ascii="Courier New" w:hAnsi="Courier New" w:cs="Courier New"/>
    </w:rPr>
  </w:style>
  <w:style w:type="character" w:customStyle="1" w:styleId="WW8Num28z2">
    <w:name w:val="WW8Num28z2"/>
    <w:rsid w:val="00731FD1"/>
    <w:rPr>
      <w:rFonts w:ascii="Wingdings" w:hAnsi="Wingdings"/>
    </w:rPr>
  </w:style>
  <w:style w:type="character" w:customStyle="1" w:styleId="WW8Num30z0">
    <w:name w:val="WW8Num30z0"/>
    <w:rsid w:val="00731FD1"/>
    <w:rPr>
      <w:rFonts w:ascii="Symbol" w:hAnsi="Symbol"/>
    </w:rPr>
  </w:style>
  <w:style w:type="character" w:customStyle="1" w:styleId="WW8Num30z1">
    <w:name w:val="WW8Num30z1"/>
    <w:rsid w:val="00731FD1"/>
    <w:rPr>
      <w:rFonts w:ascii="Courier New" w:hAnsi="Courier New" w:cs="Courier New"/>
    </w:rPr>
  </w:style>
  <w:style w:type="character" w:customStyle="1" w:styleId="WW8Num30z2">
    <w:name w:val="WW8Num30z2"/>
    <w:rsid w:val="00731FD1"/>
    <w:rPr>
      <w:rFonts w:ascii="Wingdings" w:hAnsi="Wingdings"/>
    </w:rPr>
  </w:style>
  <w:style w:type="character" w:customStyle="1" w:styleId="WW8Num31z0">
    <w:name w:val="WW8Num31z0"/>
    <w:rsid w:val="00731FD1"/>
    <w:rPr>
      <w:rFonts w:ascii="Symbol" w:hAnsi="Symbol"/>
    </w:rPr>
  </w:style>
  <w:style w:type="character" w:customStyle="1" w:styleId="WW8Num31z1">
    <w:name w:val="WW8Num31z1"/>
    <w:rsid w:val="00731FD1"/>
    <w:rPr>
      <w:rFonts w:ascii="Courier New" w:hAnsi="Courier New" w:cs="Courier New"/>
    </w:rPr>
  </w:style>
  <w:style w:type="character" w:customStyle="1" w:styleId="WW8Num31z2">
    <w:name w:val="WW8Num31z2"/>
    <w:rsid w:val="00731FD1"/>
    <w:rPr>
      <w:rFonts w:ascii="Wingdings" w:hAnsi="Wingdings"/>
    </w:rPr>
  </w:style>
  <w:style w:type="character" w:customStyle="1" w:styleId="WW8Num32z0">
    <w:name w:val="WW8Num32z0"/>
    <w:rsid w:val="00731FD1"/>
    <w:rPr>
      <w:rFonts w:ascii="Symbol" w:hAnsi="Symbol"/>
    </w:rPr>
  </w:style>
  <w:style w:type="character" w:customStyle="1" w:styleId="WW8Num32z1">
    <w:name w:val="WW8Num32z1"/>
    <w:rsid w:val="00731FD1"/>
    <w:rPr>
      <w:rFonts w:ascii="Courier New" w:hAnsi="Courier New" w:cs="Courier New"/>
    </w:rPr>
  </w:style>
  <w:style w:type="character" w:customStyle="1" w:styleId="WW8Num32z2">
    <w:name w:val="WW8Num32z2"/>
    <w:rsid w:val="00731FD1"/>
    <w:rPr>
      <w:rFonts w:ascii="Wingdings" w:hAnsi="Wingdings"/>
    </w:rPr>
  </w:style>
  <w:style w:type="character" w:customStyle="1" w:styleId="WW8Num33z0">
    <w:name w:val="WW8Num33z0"/>
    <w:rsid w:val="00731FD1"/>
    <w:rPr>
      <w:rFonts w:ascii="Symbol" w:hAnsi="Symbol"/>
    </w:rPr>
  </w:style>
  <w:style w:type="character" w:customStyle="1" w:styleId="WW8Num33z1">
    <w:name w:val="WW8Num33z1"/>
    <w:rsid w:val="00731FD1"/>
    <w:rPr>
      <w:rFonts w:ascii="Courier New" w:hAnsi="Courier New" w:cs="Courier New"/>
    </w:rPr>
  </w:style>
  <w:style w:type="character" w:customStyle="1" w:styleId="WW8Num33z2">
    <w:name w:val="WW8Num33z2"/>
    <w:rsid w:val="00731FD1"/>
    <w:rPr>
      <w:rFonts w:ascii="Wingdings" w:hAnsi="Wingdings"/>
    </w:rPr>
  </w:style>
  <w:style w:type="character" w:customStyle="1" w:styleId="WW8Num34z0">
    <w:name w:val="WW8Num34z0"/>
    <w:rsid w:val="00731FD1"/>
    <w:rPr>
      <w:rFonts w:ascii="Symbol" w:hAnsi="Symbol"/>
    </w:rPr>
  </w:style>
  <w:style w:type="character" w:customStyle="1" w:styleId="WW8Num34z1">
    <w:name w:val="WW8Num34z1"/>
    <w:rsid w:val="00731FD1"/>
    <w:rPr>
      <w:rFonts w:ascii="Courier New" w:hAnsi="Courier New" w:cs="Courier New"/>
    </w:rPr>
  </w:style>
  <w:style w:type="character" w:customStyle="1" w:styleId="WW8Num34z2">
    <w:name w:val="WW8Num34z2"/>
    <w:rsid w:val="00731FD1"/>
    <w:rPr>
      <w:rFonts w:ascii="Wingdings" w:hAnsi="Wingdings"/>
    </w:rPr>
  </w:style>
  <w:style w:type="character" w:customStyle="1" w:styleId="WW8Num35z0">
    <w:name w:val="WW8Num35z0"/>
    <w:rsid w:val="00731FD1"/>
    <w:rPr>
      <w:rFonts w:ascii="Symbol" w:hAnsi="Symbol"/>
    </w:rPr>
  </w:style>
  <w:style w:type="character" w:customStyle="1" w:styleId="WW8Num35z1">
    <w:name w:val="WW8Num35z1"/>
    <w:rsid w:val="00731FD1"/>
    <w:rPr>
      <w:rFonts w:ascii="Courier New" w:hAnsi="Courier New" w:cs="Courier New"/>
    </w:rPr>
  </w:style>
  <w:style w:type="character" w:customStyle="1" w:styleId="WW8Num35z2">
    <w:name w:val="WW8Num35z2"/>
    <w:rsid w:val="00731FD1"/>
    <w:rPr>
      <w:rFonts w:ascii="Wingdings" w:hAnsi="Wingdings"/>
    </w:rPr>
  </w:style>
  <w:style w:type="character" w:customStyle="1" w:styleId="WW8Num36z0">
    <w:name w:val="WW8Num36z0"/>
    <w:rsid w:val="00731FD1"/>
    <w:rPr>
      <w:rFonts w:ascii="Symbol" w:hAnsi="Symbol"/>
    </w:rPr>
  </w:style>
  <w:style w:type="character" w:customStyle="1" w:styleId="WW8Num36z1">
    <w:name w:val="WW8Num36z1"/>
    <w:rsid w:val="00731FD1"/>
    <w:rPr>
      <w:rFonts w:ascii="Courier New" w:hAnsi="Courier New" w:cs="Courier New"/>
    </w:rPr>
  </w:style>
  <w:style w:type="character" w:customStyle="1" w:styleId="WW8Num36z2">
    <w:name w:val="WW8Num36z2"/>
    <w:rsid w:val="00731FD1"/>
    <w:rPr>
      <w:rFonts w:ascii="Wingdings" w:hAnsi="Wingdings"/>
    </w:rPr>
  </w:style>
  <w:style w:type="character" w:customStyle="1" w:styleId="WW8Num37z0">
    <w:name w:val="WW8Num37z0"/>
    <w:rsid w:val="00731FD1"/>
    <w:rPr>
      <w:rFonts w:ascii="Symbol" w:hAnsi="Symbol"/>
    </w:rPr>
  </w:style>
  <w:style w:type="character" w:customStyle="1" w:styleId="WW8Num37z1">
    <w:name w:val="WW8Num37z1"/>
    <w:rsid w:val="00731FD1"/>
    <w:rPr>
      <w:rFonts w:ascii="Courier New" w:hAnsi="Courier New" w:cs="Courier New"/>
    </w:rPr>
  </w:style>
  <w:style w:type="character" w:customStyle="1" w:styleId="WW8Num37z2">
    <w:name w:val="WW8Num37z2"/>
    <w:rsid w:val="00731FD1"/>
    <w:rPr>
      <w:rFonts w:ascii="Wingdings" w:hAnsi="Wingdings"/>
    </w:rPr>
  </w:style>
  <w:style w:type="character" w:customStyle="1" w:styleId="WW8Num38z0">
    <w:name w:val="WW8Num38z0"/>
    <w:rsid w:val="00731FD1"/>
    <w:rPr>
      <w:rFonts w:ascii="Symbol" w:hAnsi="Symbol"/>
    </w:rPr>
  </w:style>
  <w:style w:type="character" w:customStyle="1" w:styleId="WW8Num38z1">
    <w:name w:val="WW8Num38z1"/>
    <w:rsid w:val="00731FD1"/>
    <w:rPr>
      <w:rFonts w:ascii="Courier New" w:hAnsi="Courier New" w:cs="Courier New"/>
    </w:rPr>
  </w:style>
  <w:style w:type="character" w:customStyle="1" w:styleId="WW8Num38z2">
    <w:name w:val="WW8Num38z2"/>
    <w:rsid w:val="00731FD1"/>
    <w:rPr>
      <w:rFonts w:ascii="Wingdings" w:hAnsi="Wingdings"/>
    </w:rPr>
  </w:style>
  <w:style w:type="character" w:customStyle="1" w:styleId="WW8Num39z0">
    <w:name w:val="WW8Num39z0"/>
    <w:rsid w:val="00731FD1"/>
    <w:rPr>
      <w:rFonts w:ascii="Symbol" w:hAnsi="Symbol"/>
    </w:rPr>
  </w:style>
  <w:style w:type="character" w:customStyle="1" w:styleId="WW8Num39z1">
    <w:name w:val="WW8Num39z1"/>
    <w:rsid w:val="00731FD1"/>
    <w:rPr>
      <w:rFonts w:ascii="Courier New" w:hAnsi="Courier New" w:cs="Courier New"/>
    </w:rPr>
  </w:style>
  <w:style w:type="character" w:customStyle="1" w:styleId="WW8Num39z2">
    <w:name w:val="WW8Num39z2"/>
    <w:rsid w:val="00731FD1"/>
    <w:rPr>
      <w:rFonts w:ascii="Wingdings" w:hAnsi="Wingdings"/>
    </w:rPr>
  </w:style>
  <w:style w:type="character" w:customStyle="1" w:styleId="WW8Num41z0">
    <w:name w:val="WW8Num41z0"/>
    <w:rsid w:val="00731FD1"/>
    <w:rPr>
      <w:rFonts w:ascii="Symbol" w:hAnsi="Symbol"/>
    </w:rPr>
  </w:style>
  <w:style w:type="character" w:customStyle="1" w:styleId="WW8Num41z1">
    <w:name w:val="WW8Num41z1"/>
    <w:rsid w:val="00731FD1"/>
    <w:rPr>
      <w:rFonts w:ascii="Courier New" w:hAnsi="Courier New" w:cs="Courier New"/>
    </w:rPr>
  </w:style>
  <w:style w:type="character" w:customStyle="1" w:styleId="WW8Num41z2">
    <w:name w:val="WW8Num41z2"/>
    <w:rsid w:val="00731FD1"/>
    <w:rPr>
      <w:rFonts w:ascii="Wingdings" w:hAnsi="Wingdings"/>
    </w:rPr>
  </w:style>
  <w:style w:type="character" w:customStyle="1" w:styleId="WW8Num42z0">
    <w:name w:val="WW8Num42z0"/>
    <w:rsid w:val="00731FD1"/>
    <w:rPr>
      <w:rFonts w:ascii="Symbol" w:hAnsi="Symbol"/>
    </w:rPr>
  </w:style>
  <w:style w:type="character" w:customStyle="1" w:styleId="WW8Num42z1">
    <w:name w:val="WW8Num42z1"/>
    <w:rsid w:val="00731FD1"/>
    <w:rPr>
      <w:rFonts w:ascii="Courier New" w:hAnsi="Courier New" w:cs="Courier New"/>
    </w:rPr>
  </w:style>
  <w:style w:type="character" w:customStyle="1" w:styleId="WW8Num42z2">
    <w:name w:val="WW8Num42z2"/>
    <w:rsid w:val="00731FD1"/>
    <w:rPr>
      <w:rFonts w:ascii="Wingdings" w:hAnsi="Wingdings"/>
    </w:rPr>
  </w:style>
  <w:style w:type="character" w:customStyle="1" w:styleId="WW8Num43z0">
    <w:name w:val="WW8Num43z0"/>
    <w:rsid w:val="00731FD1"/>
    <w:rPr>
      <w:rFonts w:ascii="Symbol" w:hAnsi="Symbol"/>
    </w:rPr>
  </w:style>
  <w:style w:type="character" w:customStyle="1" w:styleId="WW8Num43z1">
    <w:name w:val="WW8Num43z1"/>
    <w:rsid w:val="00731FD1"/>
    <w:rPr>
      <w:rFonts w:ascii="Courier New" w:hAnsi="Courier New" w:cs="Courier New"/>
    </w:rPr>
  </w:style>
  <w:style w:type="character" w:customStyle="1" w:styleId="WW8Num43z2">
    <w:name w:val="WW8Num43z2"/>
    <w:rsid w:val="00731FD1"/>
    <w:rPr>
      <w:rFonts w:ascii="Wingdings" w:hAnsi="Wingdings"/>
    </w:rPr>
  </w:style>
  <w:style w:type="character" w:customStyle="1" w:styleId="WW8Num44z0">
    <w:name w:val="WW8Num44z0"/>
    <w:rsid w:val="00731FD1"/>
    <w:rPr>
      <w:rFonts w:ascii="Symbol" w:hAnsi="Symbol"/>
    </w:rPr>
  </w:style>
  <w:style w:type="character" w:customStyle="1" w:styleId="WW8Num44z1">
    <w:name w:val="WW8Num44z1"/>
    <w:rsid w:val="00731FD1"/>
    <w:rPr>
      <w:rFonts w:ascii="Courier New" w:hAnsi="Courier New" w:cs="Courier New"/>
    </w:rPr>
  </w:style>
  <w:style w:type="character" w:customStyle="1" w:styleId="WW8Num44z2">
    <w:name w:val="WW8Num44z2"/>
    <w:rsid w:val="00731FD1"/>
    <w:rPr>
      <w:rFonts w:ascii="Wingdings" w:hAnsi="Wingdings"/>
    </w:rPr>
  </w:style>
  <w:style w:type="character" w:customStyle="1" w:styleId="WW8Num45z0">
    <w:name w:val="WW8Num45z0"/>
    <w:rsid w:val="00731FD1"/>
    <w:rPr>
      <w:rFonts w:ascii="Symbol" w:hAnsi="Symbol"/>
    </w:rPr>
  </w:style>
  <w:style w:type="character" w:customStyle="1" w:styleId="WW8Num45z1">
    <w:name w:val="WW8Num45z1"/>
    <w:rsid w:val="00731FD1"/>
    <w:rPr>
      <w:rFonts w:ascii="Courier New" w:hAnsi="Courier New" w:cs="Courier New"/>
    </w:rPr>
  </w:style>
  <w:style w:type="character" w:customStyle="1" w:styleId="WW8Num45z2">
    <w:name w:val="WW8Num45z2"/>
    <w:rsid w:val="00731FD1"/>
    <w:rPr>
      <w:rFonts w:ascii="Wingdings" w:hAnsi="Wingdings"/>
    </w:rPr>
  </w:style>
  <w:style w:type="character" w:customStyle="1" w:styleId="WW8Num46z0">
    <w:name w:val="WW8Num46z0"/>
    <w:rsid w:val="00731FD1"/>
    <w:rPr>
      <w:rFonts w:ascii="Symbol" w:hAnsi="Symbol"/>
    </w:rPr>
  </w:style>
  <w:style w:type="character" w:customStyle="1" w:styleId="WW8Num46z1">
    <w:name w:val="WW8Num46z1"/>
    <w:rsid w:val="00731FD1"/>
    <w:rPr>
      <w:rFonts w:ascii="Courier New" w:hAnsi="Courier New" w:cs="Courier New"/>
    </w:rPr>
  </w:style>
  <w:style w:type="character" w:customStyle="1" w:styleId="WW8Num46z2">
    <w:name w:val="WW8Num46z2"/>
    <w:rsid w:val="00731FD1"/>
    <w:rPr>
      <w:rFonts w:ascii="Wingdings" w:hAnsi="Wingdings"/>
    </w:rPr>
  </w:style>
  <w:style w:type="character" w:customStyle="1" w:styleId="WW8Num47z0">
    <w:name w:val="WW8Num47z0"/>
    <w:rsid w:val="00731FD1"/>
    <w:rPr>
      <w:rFonts w:ascii="Symbol" w:hAnsi="Symbol"/>
    </w:rPr>
  </w:style>
  <w:style w:type="character" w:customStyle="1" w:styleId="WW8Num47z1">
    <w:name w:val="WW8Num47z1"/>
    <w:rsid w:val="00731FD1"/>
    <w:rPr>
      <w:rFonts w:ascii="Courier New" w:hAnsi="Courier New" w:cs="Courier New"/>
    </w:rPr>
  </w:style>
  <w:style w:type="character" w:customStyle="1" w:styleId="WW8Num47z2">
    <w:name w:val="WW8Num47z2"/>
    <w:rsid w:val="00731FD1"/>
    <w:rPr>
      <w:rFonts w:ascii="Wingdings" w:hAnsi="Wingdings"/>
    </w:rPr>
  </w:style>
  <w:style w:type="character" w:customStyle="1" w:styleId="WW8Num48z0">
    <w:name w:val="WW8Num48z0"/>
    <w:rsid w:val="00731FD1"/>
    <w:rPr>
      <w:rFonts w:ascii="Symbol" w:hAnsi="Symbol"/>
    </w:rPr>
  </w:style>
  <w:style w:type="character" w:customStyle="1" w:styleId="WW8Num48z1">
    <w:name w:val="WW8Num48z1"/>
    <w:rsid w:val="00731FD1"/>
    <w:rPr>
      <w:rFonts w:ascii="Courier New" w:hAnsi="Courier New" w:cs="Courier New"/>
    </w:rPr>
  </w:style>
  <w:style w:type="character" w:customStyle="1" w:styleId="WW8Num48z2">
    <w:name w:val="WW8Num48z2"/>
    <w:rsid w:val="00731FD1"/>
    <w:rPr>
      <w:rFonts w:ascii="Wingdings" w:hAnsi="Wingdings"/>
    </w:rPr>
  </w:style>
  <w:style w:type="character" w:customStyle="1" w:styleId="WW8Num49z0">
    <w:name w:val="WW8Num49z0"/>
    <w:rsid w:val="00731FD1"/>
    <w:rPr>
      <w:rFonts w:ascii="Symbol" w:hAnsi="Symbol"/>
    </w:rPr>
  </w:style>
  <w:style w:type="character" w:customStyle="1" w:styleId="WW8Num49z1">
    <w:name w:val="WW8Num49z1"/>
    <w:rsid w:val="00731FD1"/>
    <w:rPr>
      <w:rFonts w:ascii="Courier New" w:hAnsi="Courier New" w:cs="Courier New"/>
    </w:rPr>
  </w:style>
  <w:style w:type="character" w:customStyle="1" w:styleId="WW8Num49z2">
    <w:name w:val="WW8Num49z2"/>
    <w:rsid w:val="00731FD1"/>
    <w:rPr>
      <w:rFonts w:ascii="Wingdings" w:hAnsi="Wingdings"/>
    </w:rPr>
  </w:style>
  <w:style w:type="character" w:customStyle="1" w:styleId="WW8Num51z0">
    <w:name w:val="WW8Num51z0"/>
    <w:rsid w:val="00731FD1"/>
    <w:rPr>
      <w:rFonts w:ascii="Symbol" w:hAnsi="Symbol"/>
    </w:rPr>
  </w:style>
  <w:style w:type="character" w:customStyle="1" w:styleId="WW8Num51z1">
    <w:name w:val="WW8Num51z1"/>
    <w:rsid w:val="00731FD1"/>
    <w:rPr>
      <w:rFonts w:ascii="Courier New" w:hAnsi="Courier New" w:cs="Courier New"/>
    </w:rPr>
  </w:style>
  <w:style w:type="character" w:customStyle="1" w:styleId="WW8Num51z2">
    <w:name w:val="WW8Num51z2"/>
    <w:rsid w:val="00731FD1"/>
    <w:rPr>
      <w:rFonts w:ascii="Wingdings" w:hAnsi="Wingdings"/>
    </w:rPr>
  </w:style>
  <w:style w:type="character" w:customStyle="1" w:styleId="WW8Num52z0">
    <w:name w:val="WW8Num52z0"/>
    <w:rsid w:val="00731FD1"/>
    <w:rPr>
      <w:rFonts w:ascii="Symbol" w:hAnsi="Symbol"/>
    </w:rPr>
  </w:style>
  <w:style w:type="character" w:customStyle="1" w:styleId="WW8Num52z1">
    <w:name w:val="WW8Num52z1"/>
    <w:rsid w:val="00731FD1"/>
    <w:rPr>
      <w:rFonts w:ascii="Courier New" w:hAnsi="Courier New" w:cs="Courier New"/>
    </w:rPr>
  </w:style>
  <w:style w:type="character" w:customStyle="1" w:styleId="WW8Num52z2">
    <w:name w:val="WW8Num52z2"/>
    <w:rsid w:val="00731FD1"/>
    <w:rPr>
      <w:rFonts w:ascii="Wingdings" w:hAnsi="Wingdings"/>
    </w:rPr>
  </w:style>
  <w:style w:type="character" w:customStyle="1" w:styleId="WW8Num53z0">
    <w:name w:val="WW8Num53z0"/>
    <w:rsid w:val="00731FD1"/>
    <w:rPr>
      <w:rFonts w:ascii="Symbol" w:hAnsi="Symbol"/>
    </w:rPr>
  </w:style>
  <w:style w:type="character" w:customStyle="1" w:styleId="WW8Num53z1">
    <w:name w:val="WW8Num53z1"/>
    <w:rsid w:val="00731FD1"/>
    <w:rPr>
      <w:rFonts w:ascii="Courier New" w:hAnsi="Courier New" w:cs="Courier New"/>
    </w:rPr>
  </w:style>
  <w:style w:type="character" w:customStyle="1" w:styleId="WW8Num53z2">
    <w:name w:val="WW8Num53z2"/>
    <w:rsid w:val="00731FD1"/>
    <w:rPr>
      <w:rFonts w:ascii="Wingdings" w:hAnsi="Wingdings"/>
    </w:rPr>
  </w:style>
  <w:style w:type="character" w:customStyle="1" w:styleId="WW8Num54z0">
    <w:name w:val="WW8Num54z0"/>
    <w:rsid w:val="00731FD1"/>
    <w:rPr>
      <w:rFonts w:ascii="Symbol" w:hAnsi="Symbol"/>
    </w:rPr>
  </w:style>
  <w:style w:type="character" w:customStyle="1" w:styleId="WW8Num54z1">
    <w:name w:val="WW8Num54z1"/>
    <w:rsid w:val="00731FD1"/>
    <w:rPr>
      <w:rFonts w:ascii="Courier New" w:hAnsi="Courier New" w:cs="Courier New"/>
    </w:rPr>
  </w:style>
  <w:style w:type="character" w:customStyle="1" w:styleId="WW8Num54z2">
    <w:name w:val="WW8Num54z2"/>
    <w:rsid w:val="00731FD1"/>
    <w:rPr>
      <w:rFonts w:ascii="Wingdings" w:hAnsi="Wingdings"/>
    </w:rPr>
  </w:style>
  <w:style w:type="character" w:customStyle="1" w:styleId="WW8Num55z0">
    <w:name w:val="WW8Num55z0"/>
    <w:rsid w:val="00731FD1"/>
    <w:rPr>
      <w:rFonts w:ascii="Symbol" w:hAnsi="Symbol"/>
    </w:rPr>
  </w:style>
  <w:style w:type="character" w:customStyle="1" w:styleId="WW8Num55z2">
    <w:name w:val="WW8Num55z2"/>
    <w:rsid w:val="00731FD1"/>
    <w:rPr>
      <w:rFonts w:ascii="Wingdings" w:hAnsi="Wingdings"/>
    </w:rPr>
  </w:style>
  <w:style w:type="character" w:customStyle="1" w:styleId="WW8Num55z4">
    <w:name w:val="WW8Num55z4"/>
    <w:rsid w:val="00731FD1"/>
    <w:rPr>
      <w:rFonts w:ascii="Courier New" w:hAnsi="Courier New" w:cs="Courier New"/>
    </w:rPr>
  </w:style>
  <w:style w:type="character" w:customStyle="1" w:styleId="WW8Num56z0">
    <w:name w:val="WW8Num56z0"/>
    <w:rsid w:val="00731FD1"/>
    <w:rPr>
      <w:rFonts w:ascii="Symbol" w:hAnsi="Symbol"/>
    </w:rPr>
  </w:style>
  <w:style w:type="character" w:customStyle="1" w:styleId="WW8Num56z1">
    <w:name w:val="WW8Num56z1"/>
    <w:rsid w:val="00731FD1"/>
    <w:rPr>
      <w:rFonts w:ascii="Courier New" w:hAnsi="Courier New" w:cs="Courier New"/>
    </w:rPr>
  </w:style>
  <w:style w:type="character" w:customStyle="1" w:styleId="WW8Num56z2">
    <w:name w:val="WW8Num56z2"/>
    <w:rsid w:val="00731FD1"/>
    <w:rPr>
      <w:rFonts w:ascii="Wingdings" w:hAnsi="Wingdings"/>
    </w:rPr>
  </w:style>
  <w:style w:type="character" w:customStyle="1" w:styleId="WW8Num57z0">
    <w:name w:val="WW8Num57z0"/>
    <w:rsid w:val="00731FD1"/>
    <w:rPr>
      <w:rFonts w:ascii="Symbol" w:hAnsi="Symbol"/>
    </w:rPr>
  </w:style>
  <w:style w:type="character" w:customStyle="1" w:styleId="WW8Num57z1">
    <w:name w:val="WW8Num57z1"/>
    <w:rsid w:val="00731FD1"/>
    <w:rPr>
      <w:rFonts w:ascii="Courier New" w:hAnsi="Courier New" w:cs="Courier New"/>
    </w:rPr>
  </w:style>
  <w:style w:type="character" w:customStyle="1" w:styleId="WW8Num57z2">
    <w:name w:val="WW8Num57z2"/>
    <w:rsid w:val="00731FD1"/>
    <w:rPr>
      <w:rFonts w:ascii="Wingdings" w:hAnsi="Wingdings"/>
    </w:rPr>
  </w:style>
  <w:style w:type="character" w:customStyle="1" w:styleId="11">
    <w:name w:val="Основной шрифт абзаца1"/>
    <w:rsid w:val="00731FD1"/>
  </w:style>
  <w:style w:type="character" w:styleId="af">
    <w:name w:val="Strong"/>
    <w:basedOn w:val="11"/>
    <w:qFormat/>
    <w:rsid w:val="00731FD1"/>
    <w:rPr>
      <w:b/>
      <w:bCs/>
    </w:rPr>
  </w:style>
  <w:style w:type="character" w:customStyle="1" w:styleId="af0">
    <w:name w:val="Символ сноски"/>
    <w:basedOn w:val="11"/>
    <w:rsid w:val="00731FD1"/>
    <w:rPr>
      <w:vertAlign w:val="superscript"/>
    </w:rPr>
  </w:style>
  <w:style w:type="character" w:customStyle="1" w:styleId="af1">
    <w:name w:val="Знак Знак"/>
    <w:basedOn w:val="11"/>
    <w:rsid w:val="00731FD1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basedOn w:val="11"/>
    <w:rsid w:val="00731FD1"/>
    <w:rPr>
      <w:sz w:val="16"/>
      <w:szCs w:val="16"/>
    </w:rPr>
  </w:style>
  <w:style w:type="paragraph" w:customStyle="1" w:styleId="13">
    <w:name w:val="Заголовок1"/>
    <w:basedOn w:val="a0"/>
    <w:next w:val="a4"/>
    <w:rsid w:val="00731FD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2">
    <w:name w:val="List"/>
    <w:basedOn w:val="a4"/>
    <w:semiHidden/>
    <w:rsid w:val="00731FD1"/>
    <w:pPr>
      <w:suppressAutoHyphens/>
      <w:spacing w:after="120"/>
    </w:pPr>
    <w:rPr>
      <w:rFonts w:cs="Tahoma"/>
      <w:sz w:val="24"/>
      <w:u w:val="none"/>
      <w:lang w:eastAsia="ar-SA"/>
    </w:rPr>
  </w:style>
  <w:style w:type="paragraph" w:customStyle="1" w:styleId="14">
    <w:name w:val="Название1"/>
    <w:basedOn w:val="a0"/>
    <w:rsid w:val="00731FD1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5">
    <w:name w:val="Указатель1"/>
    <w:basedOn w:val="a0"/>
    <w:rsid w:val="00731FD1"/>
    <w:pPr>
      <w:suppressLineNumbers/>
      <w:suppressAutoHyphens/>
    </w:pPr>
    <w:rPr>
      <w:rFonts w:cs="Tahoma"/>
      <w:lang w:eastAsia="ar-SA"/>
    </w:rPr>
  </w:style>
  <w:style w:type="paragraph" w:customStyle="1" w:styleId="211">
    <w:name w:val="Список 21"/>
    <w:basedOn w:val="a0"/>
    <w:rsid w:val="00731FD1"/>
    <w:pPr>
      <w:suppressAutoHyphens/>
      <w:ind w:left="566" w:hanging="283"/>
    </w:pPr>
    <w:rPr>
      <w:lang w:eastAsia="ar-SA"/>
    </w:rPr>
  </w:style>
  <w:style w:type="paragraph" w:styleId="af3">
    <w:name w:val="footnote text"/>
    <w:basedOn w:val="a0"/>
    <w:link w:val="af4"/>
    <w:semiHidden/>
    <w:rsid w:val="00731FD1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semiHidden/>
    <w:rsid w:val="00731F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Balloon Text"/>
    <w:basedOn w:val="a0"/>
    <w:link w:val="af6"/>
    <w:rsid w:val="00731FD1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1"/>
    <w:link w:val="af5"/>
    <w:rsid w:val="00731FD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0"/>
    <w:rsid w:val="00731FD1"/>
    <w:pPr>
      <w:suppressAutoHyphens/>
      <w:spacing w:after="120" w:line="480" w:lineRule="auto"/>
    </w:pPr>
    <w:rPr>
      <w:lang w:eastAsia="ar-SA"/>
    </w:rPr>
  </w:style>
  <w:style w:type="paragraph" w:customStyle="1" w:styleId="16">
    <w:name w:val="Текст примечания1"/>
    <w:basedOn w:val="a0"/>
    <w:rsid w:val="00731FD1"/>
    <w:pPr>
      <w:suppressAutoHyphens/>
    </w:pPr>
    <w:rPr>
      <w:sz w:val="20"/>
      <w:szCs w:val="20"/>
      <w:lang w:eastAsia="ar-SA"/>
    </w:rPr>
  </w:style>
  <w:style w:type="paragraph" w:styleId="af7">
    <w:name w:val="annotation text"/>
    <w:basedOn w:val="a0"/>
    <w:link w:val="af8"/>
    <w:uiPriority w:val="99"/>
    <w:semiHidden/>
    <w:unhideWhenUsed/>
    <w:rsid w:val="00731FD1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731F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16"/>
    <w:next w:val="16"/>
    <w:link w:val="afa"/>
    <w:rsid w:val="00731FD1"/>
    <w:rPr>
      <w:b/>
      <w:bCs/>
    </w:rPr>
  </w:style>
  <w:style w:type="character" w:customStyle="1" w:styleId="afa">
    <w:name w:val="Тема примечания Знак"/>
    <w:basedOn w:val="af8"/>
    <w:link w:val="af9"/>
    <w:rsid w:val="00731F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b">
    <w:name w:val="Знак"/>
    <w:basedOn w:val="a0"/>
    <w:rsid w:val="00731FD1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3">
    <w:name w:val="Знак2"/>
    <w:basedOn w:val="a0"/>
    <w:rsid w:val="00731FD1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c">
    <w:name w:val="header"/>
    <w:basedOn w:val="a0"/>
    <w:link w:val="afd"/>
    <w:semiHidden/>
    <w:rsid w:val="00731FD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d">
    <w:name w:val="Верхний колонтитул Знак"/>
    <w:basedOn w:val="a1"/>
    <w:link w:val="afc"/>
    <w:semiHidden/>
    <w:rsid w:val="00731F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Содержимое таблицы"/>
    <w:basedOn w:val="a0"/>
    <w:rsid w:val="00731FD1"/>
    <w:pPr>
      <w:suppressLineNumbers/>
      <w:suppressAutoHyphens/>
    </w:pPr>
    <w:rPr>
      <w:lang w:eastAsia="ar-SA"/>
    </w:rPr>
  </w:style>
  <w:style w:type="paragraph" w:customStyle="1" w:styleId="aff">
    <w:name w:val="Заголовок таблицы"/>
    <w:basedOn w:val="afe"/>
    <w:rsid w:val="00731FD1"/>
    <w:pPr>
      <w:jc w:val="center"/>
    </w:pPr>
    <w:rPr>
      <w:b/>
      <w:bCs/>
    </w:rPr>
  </w:style>
  <w:style w:type="paragraph" w:customStyle="1" w:styleId="aff0">
    <w:name w:val="Содержимое врезки"/>
    <w:basedOn w:val="a4"/>
    <w:rsid w:val="00731FD1"/>
    <w:pPr>
      <w:suppressAutoHyphens/>
      <w:spacing w:after="120"/>
    </w:pPr>
    <w:rPr>
      <w:sz w:val="24"/>
      <w:u w:val="none"/>
      <w:lang w:eastAsia="ar-SA"/>
    </w:rPr>
  </w:style>
  <w:style w:type="character" w:customStyle="1" w:styleId="aff1">
    <w:name w:val="Знак Знак"/>
    <w:basedOn w:val="11"/>
    <w:rsid w:val="00731FD1"/>
    <w:rPr>
      <w:sz w:val="24"/>
      <w:szCs w:val="24"/>
      <w:lang w:val="ru-RU" w:eastAsia="ar-SA" w:bidi="ar-SA"/>
    </w:rPr>
  </w:style>
  <w:style w:type="paragraph" w:customStyle="1" w:styleId="aff2">
    <w:name w:val="Знак"/>
    <w:basedOn w:val="a0"/>
    <w:rsid w:val="00731FD1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4">
    <w:name w:val="Знак2"/>
    <w:basedOn w:val="a0"/>
    <w:rsid w:val="00731FD1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table" w:styleId="aff3">
    <w:name w:val="Table Grid"/>
    <w:basedOn w:val="a2"/>
    <w:uiPriority w:val="59"/>
    <w:rsid w:val="00731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5">
    <w:name w:val="Основной текст (2)_"/>
    <w:basedOn w:val="a1"/>
    <w:link w:val="26"/>
    <w:locked/>
    <w:rsid w:val="0035686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35686B"/>
    <w:pPr>
      <w:shd w:val="clear" w:color="auto" w:fill="FFFFFF"/>
      <w:spacing w:after="420" w:line="0" w:lineRule="atLeast"/>
      <w:ind w:hanging="320"/>
    </w:pPr>
    <w:rPr>
      <w:sz w:val="27"/>
      <w:szCs w:val="27"/>
      <w:lang w:eastAsia="en-US"/>
    </w:rPr>
  </w:style>
  <w:style w:type="character" w:customStyle="1" w:styleId="51">
    <w:name w:val="Основной текст (5)_"/>
    <w:basedOn w:val="a1"/>
    <w:link w:val="52"/>
    <w:locked/>
    <w:rsid w:val="0035686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35686B"/>
    <w:pPr>
      <w:shd w:val="clear" w:color="auto" w:fill="FFFFFF"/>
      <w:spacing w:before="120" w:line="317" w:lineRule="exact"/>
      <w:jc w:val="both"/>
    </w:pPr>
    <w:rPr>
      <w:sz w:val="27"/>
      <w:szCs w:val="27"/>
      <w:lang w:eastAsia="en-US"/>
    </w:rPr>
  </w:style>
  <w:style w:type="character" w:customStyle="1" w:styleId="53">
    <w:name w:val="Основной текст (5) + Не полужирный"/>
    <w:basedOn w:val="51"/>
    <w:rsid w:val="0035686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1"/>
    <w:link w:val="32"/>
    <w:locked/>
    <w:rsid w:val="00C856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C85662"/>
    <w:pPr>
      <w:shd w:val="clear" w:color="auto" w:fill="FFFFFF"/>
      <w:spacing w:before="540" w:after="240" w:line="408" w:lineRule="exact"/>
      <w:jc w:val="center"/>
    </w:pPr>
    <w:rPr>
      <w:sz w:val="22"/>
      <w:szCs w:val="22"/>
      <w:lang w:eastAsia="en-US"/>
    </w:rPr>
  </w:style>
  <w:style w:type="character" w:customStyle="1" w:styleId="aff4">
    <w:name w:val="Основной текст_"/>
    <w:basedOn w:val="a1"/>
    <w:link w:val="160"/>
    <w:locked/>
    <w:rsid w:val="00C856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60">
    <w:name w:val="Основной текст16"/>
    <w:basedOn w:val="a0"/>
    <w:link w:val="aff4"/>
    <w:rsid w:val="00C85662"/>
    <w:pPr>
      <w:shd w:val="clear" w:color="auto" w:fill="FFFFFF"/>
      <w:spacing w:line="264" w:lineRule="exact"/>
      <w:jc w:val="both"/>
    </w:pPr>
    <w:rPr>
      <w:sz w:val="22"/>
      <w:szCs w:val="22"/>
      <w:lang w:eastAsia="en-US"/>
    </w:rPr>
  </w:style>
  <w:style w:type="character" w:customStyle="1" w:styleId="17">
    <w:name w:val="Основной текст1"/>
    <w:basedOn w:val="aff4"/>
    <w:rsid w:val="00E14CBE"/>
    <w:rPr>
      <w:rFonts w:ascii="Times New Roman" w:eastAsia="Times New Roman" w:hAnsi="Times New Roman" w:cs="Times New Roman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D16F8-83FF-4D45-8393-25C133A0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37</Pages>
  <Words>9960</Words>
  <Characters>56774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User</cp:lastModifiedBy>
  <cp:revision>57</cp:revision>
  <dcterms:created xsi:type="dcterms:W3CDTF">2011-08-29T09:48:00Z</dcterms:created>
  <dcterms:modified xsi:type="dcterms:W3CDTF">2022-09-30T08:56:00Z</dcterms:modified>
</cp:coreProperties>
</file>