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1EFF" w:rsidRPr="008D7D96" w:rsidRDefault="00CE1EFF" w:rsidP="00CE1EFF">
      <w:pPr>
        <w:jc w:val="center"/>
        <w:rPr>
          <w:b/>
          <w:sz w:val="24"/>
        </w:rPr>
      </w:pPr>
      <w:r w:rsidRPr="008D7D96">
        <w:rPr>
          <w:b/>
          <w:sz w:val="24"/>
        </w:rPr>
        <w:t>БЮДЖЕТНОЕ ПРОФЕССИОНАЛЬНОЕ ОБРАЗОВАТЕЛЬНОЕ УЧРЕЖДЕНИЕ</w:t>
      </w:r>
    </w:p>
    <w:p w:rsidR="00CE1EFF" w:rsidRPr="008D7D96" w:rsidRDefault="00CE1EFF" w:rsidP="00CE1EFF">
      <w:pPr>
        <w:jc w:val="center"/>
        <w:rPr>
          <w:b/>
          <w:sz w:val="24"/>
        </w:rPr>
      </w:pPr>
      <w:r w:rsidRPr="008D7D96">
        <w:rPr>
          <w:b/>
          <w:sz w:val="24"/>
        </w:rPr>
        <w:t>ВОРОНЕЖСКОЙ ОБЛАСТИ</w:t>
      </w:r>
    </w:p>
    <w:p w:rsidR="00CE1EFF" w:rsidRPr="008D7D96" w:rsidRDefault="00CE1EFF" w:rsidP="00CE1EFF">
      <w:pPr>
        <w:jc w:val="center"/>
        <w:rPr>
          <w:b/>
          <w:sz w:val="24"/>
        </w:rPr>
      </w:pPr>
      <w:r w:rsidRPr="008D7D96">
        <w:rPr>
          <w:b/>
          <w:sz w:val="24"/>
        </w:rPr>
        <w:t>ВОРОНЕЖСКИЙ БАЗОВЫЙ МЕДИЦИНСКИЙ КОЛЛЕДЖ</w:t>
      </w:r>
    </w:p>
    <w:p w:rsidR="00CE1EFF" w:rsidRPr="008D7D96" w:rsidRDefault="00CE1EFF" w:rsidP="00CE1EFF">
      <w:pPr>
        <w:jc w:val="right"/>
        <w:rPr>
          <w:sz w:val="20"/>
          <w:szCs w:val="20"/>
        </w:rPr>
      </w:pPr>
      <w:r w:rsidRPr="008D7D96">
        <w:rPr>
          <w:sz w:val="20"/>
          <w:szCs w:val="20"/>
        </w:rPr>
        <w:t>«УТВЕРЖДАЮ»</w:t>
      </w:r>
    </w:p>
    <w:p w:rsidR="00CE1EFF" w:rsidRPr="008D7D96" w:rsidRDefault="00CE1EFF" w:rsidP="00CE1EFF">
      <w:pPr>
        <w:jc w:val="right"/>
        <w:rPr>
          <w:sz w:val="20"/>
          <w:szCs w:val="20"/>
        </w:rPr>
      </w:pPr>
      <w:r w:rsidRPr="008D7D96">
        <w:rPr>
          <w:sz w:val="20"/>
          <w:szCs w:val="20"/>
        </w:rPr>
        <w:t>Зам. директора по учебной работе</w:t>
      </w:r>
    </w:p>
    <w:p w:rsidR="00CE1EFF" w:rsidRPr="008D7D96" w:rsidRDefault="00CE1EFF" w:rsidP="00CE1EFF">
      <w:pPr>
        <w:jc w:val="right"/>
        <w:rPr>
          <w:sz w:val="20"/>
          <w:szCs w:val="20"/>
        </w:rPr>
      </w:pPr>
      <w:r w:rsidRPr="008D7D96">
        <w:rPr>
          <w:sz w:val="20"/>
          <w:szCs w:val="20"/>
        </w:rPr>
        <w:t xml:space="preserve">Е.Л. </w:t>
      </w:r>
      <w:proofErr w:type="spellStart"/>
      <w:r w:rsidRPr="008D7D96">
        <w:rPr>
          <w:sz w:val="20"/>
          <w:szCs w:val="20"/>
        </w:rPr>
        <w:t>Селивановская</w:t>
      </w:r>
      <w:proofErr w:type="spellEnd"/>
    </w:p>
    <w:p w:rsidR="00CE1EFF" w:rsidRPr="008D7D96" w:rsidRDefault="00CE1EFF" w:rsidP="00CE1EFF">
      <w:pPr>
        <w:jc w:val="right"/>
        <w:rPr>
          <w:sz w:val="20"/>
          <w:szCs w:val="20"/>
        </w:rPr>
      </w:pPr>
      <w:r w:rsidRPr="008D7D96">
        <w:rPr>
          <w:sz w:val="20"/>
          <w:szCs w:val="20"/>
        </w:rPr>
        <w:t>«</w:t>
      </w:r>
      <w:proofErr w:type="gramStart"/>
      <w:r w:rsidRPr="008D7D96">
        <w:rPr>
          <w:sz w:val="20"/>
          <w:szCs w:val="20"/>
        </w:rPr>
        <w:t>_</w:t>
      </w:r>
      <w:r w:rsidRPr="008D7D96">
        <w:rPr>
          <w:sz w:val="20"/>
          <w:szCs w:val="20"/>
          <w:u w:val="single"/>
        </w:rPr>
        <w:t xml:space="preserve">  </w:t>
      </w:r>
      <w:r w:rsidRPr="008D7D96">
        <w:rPr>
          <w:sz w:val="20"/>
          <w:szCs w:val="20"/>
        </w:rPr>
        <w:t>_</w:t>
      </w:r>
      <w:proofErr w:type="gramEnd"/>
      <w:r w:rsidRPr="008D7D96">
        <w:rPr>
          <w:sz w:val="20"/>
          <w:szCs w:val="20"/>
        </w:rPr>
        <w:t>»____</w:t>
      </w:r>
      <w:r w:rsidRPr="008D7D96">
        <w:rPr>
          <w:sz w:val="20"/>
          <w:szCs w:val="20"/>
          <w:u w:val="single"/>
        </w:rPr>
        <w:t xml:space="preserve">  </w:t>
      </w:r>
      <w:r w:rsidRPr="008D7D96">
        <w:rPr>
          <w:sz w:val="20"/>
          <w:szCs w:val="20"/>
        </w:rPr>
        <w:t>______ 20_</w:t>
      </w:r>
      <w:r w:rsidRPr="008D7D96">
        <w:rPr>
          <w:sz w:val="20"/>
          <w:szCs w:val="20"/>
          <w:u w:val="single"/>
        </w:rPr>
        <w:t>24</w:t>
      </w:r>
      <w:r w:rsidRPr="008D7D96">
        <w:rPr>
          <w:sz w:val="20"/>
          <w:szCs w:val="20"/>
        </w:rPr>
        <w:t>_ г.</w:t>
      </w:r>
    </w:p>
    <w:p w:rsidR="006042C7" w:rsidRDefault="00CE1EFF" w:rsidP="00CE1EFF">
      <w:pPr>
        <w:jc w:val="right"/>
        <w:rPr>
          <w:rFonts w:ascii="Times New Roman" w:hAnsi="Times New Roman" w:cs="Times New Roman"/>
        </w:rPr>
      </w:pPr>
      <w:r w:rsidRPr="008D7D96">
        <w:rPr>
          <w:sz w:val="20"/>
          <w:szCs w:val="20"/>
        </w:rPr>
        <w:t>___________________</w:t>
      </w:r>
    </w:p>
    <w:p w:rsidR="00CE1EFF" w:rsidRDefault="00CE1E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1EFF" w:rsidRDefault="00CE1E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042C7" w:rsidRDefault="006A41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Контрольно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– оценочный материал</w:t>
      </w:r>
    </w:p>
    <w:p w:rsidR="003F0DFE" w:rsidRPr="003F0DFE" w:rsidRDefault="00CE1EFF" w:rsidP="00CE1EF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8730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3F0DFE">
        <w:rPr>
          <w:rFonts w:ascii="Times New Roman" w:hAnsi="Times New Roman" w:cs="Times New Roman"/>
          <w:b/>
          <w:bCs/>
          <w:sz w:val="28"/>
          <w:szCs w:val="28"/>
        </w:rPr>
        <w:t xml:space="preserve">экзамену </w:t>
      </w:r>
      <w:r w:rsidR="0087300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F0DFE" w:rsidRPr="003F0DFE">
        <w:rPr>
          <w:rFonts w:ascii="Times New Roman" w:hAnsi="Times New Roman" w:cs="Times New Roman"/>
          <w:b/>
          <w:bCs/>
          <w:sz w:val="28"/>
          <w:szCs w:val="28"/>
        </w:rPr>
        <w:t>по</w:t>
      </w:r>
      <w:proofErr w:type="gramEnd"/>
      <w:r w:rsidR="003F0DFE" w:rsidRPr="003F0DFE">
        <w:rPr>
          <w:rFonts w:ascii="Times New Roman" w:hAnsi="Times New Roman" w:cs="Times New Roman"/>
          <w:b/>
          <w:bCs/>
          <w:sz w:val="28"/>
          <w:szCs w:val="28"/>
        </w:rPr>
        <w:t xml:space="preserve"> ПМ 01</w:t>
      </w:r>
    </w:p>
    <w:p w:rsidR="003F0DFE" w:rsidRPr="003F0DFE" w:rsidRDefault="003F0DFE" w:rsidP="00CE1EFF">
      <w:pPr>
        <w:ind w:right="-1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0DFE">
        <w:rPr>
          <w:rFonts w:ascii="Times New Roman" w:hAnsi="Times New Roman" w:cs="Times New Roman"/>
          <w:b/>
          <w:bCs/>
          <w:sz w:val="28"/>
          <w:szCs w:val="28"/>
        </w:rPr>
        <w:t>«ВЫПОЛНЕНИЕ ОРГАНИЗАЦИОННО - ТЕХНОЛОГИЧЕСКИХ И БАЗОВЫХ ЛАБОРАТОРНЫХ ПРОЦЕДУР ПРИ ВЫПОЛНЕНИИ РАЗЛИЧНЫХ ВИДОВ ЛАБОРАТОРНЫХ ИССЛЕДОВАНИЙ»</w:t>
      </w:r>
    </w:p>
    <w:p w:rsidR="006042C7" w:rsidRDefault="006A4121" w:rsidP="00CE1EF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Специальность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31.02.03 «Лабораторная диагностика»</w:t>
      </w:r>
    </w:p>
    <w:p w:rsidR="003F0DFE" w:rsidRDefault="006A4121" w:rsidP="00CE1EFF">
      <w:pPr>
        <w:jc w:val="right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Преподавател</w:t>
      </w:r>
      <w:r w:rsidR="003F0DFE">
        <w:rPr>
          <w:rFonts w:ascii="Times New Roman" w:hAnsi="Times New Roman" w:cs="Times New Roman"/>
          <w:b/>
          <w:bCs/>
          <w:i/>
          <w:iCs/>
          <w:sz w:val="28"/>
          <w:szCs w:val="28"/>
          <w:lang w:eastAsia="ar-SA"/>
        </w:rPr>
        <w:t>и</w:t>
      </w:r>
      <w:r w:rsidR="00873007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   </w:t>
      </w:r>
      <w:r w:rsidR="003F0DFE">
        <w:rPr>
          <w:rFonts w:ascii="Times New Roman" w:hAnsi="Times New Roman" w:cs="Times New Roman"/>
          <w:b/>
          <w:sz w:val="28"/>
          <w:szCs w:val="28"/>
          <w:lang w:eastAsia="ar-SA"/>
        </w:rPr>
        <w:t>Рубцова Ольга Константиновна</w:t>
      </w:r>
    </w:p>
    <w:p w:rsidR="006042C7" w:rsidRDefault="003F0DFE" w:rsidP="00CE1EFF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                               </w:t>
      </w:r>
      <w:r w:rsidR="00873007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Лопатина Екатерина Владимировна </w:t>
      </w:r>
    </w:p>
    <w:p w:rsidR="003F0DFE" w:rsidRDefault="003F0DFE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</w:p>
    <w:p w:rsidR="00CE1EFF" w:rsidRDefault="00CE1EFF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</w:p>
    <w:p w:rsidR="00CE1EFF" w:rsidRDefault="00CE1EFF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</w:p>
    <w:p w:rsidR="00CE1EFF" w:rsidRDefault="00CE1EFF">
      <w:pPr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</w:p>
    <w:p w:rsidR="006042C7" w:rsidRDefault="006A41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Рассмотрено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на заседании </w:t>
      </w:r>
      <w:proofErr w:type="gramStart"/>
      <w:r>
        <w:rPr>
          <w:rFonts w:ascii="Times New Roman" w:hAnsi="Times New Roman" w:cs="Times New Roman"/>
          <w:sz w:val="24"/>
          <w:szCs w:val="24"/>
          <w:lang w:eastAsia="ar-SA"/>
        </w:rPr>
        <w:t>ЦМК  «</w:t>
      </w:r>
      <w:proofErr w:type="gramEnd"/>
      <w:r>
        <w:rPr>
          <w:rFonts w:ascii="Times New Roman" w:hAnsi="Times New Roman" w:cs="Times New Roman"/>
          <w:sz w:val="24"/>
          <w:szCs w:val="24"/>
          <w:lang w:eastAsia="ar-SA"/>
        </w:rPr>
        <w:t>Лабораторная диагностика»</w:t>
      </w:r>
    </w:p>
    <w:p w:rsidR="006042C7" w:rsidRDefault="006A41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Протокол</w:t>
      </w:r>
      <w:r>
        <w:rPr>
          <w:rFonts w:ascii="Times New Roman" w:hAnsi="Times New Roman" w:cs="Times New Roman"/>
          <w:bCs/>
          <w:i/>
          <w:iCs/>
          <w:sz w:val="24"/>
          <w:szCs w:val="24"/>
          <w:lang w:eastAsia="ar-SA"/>
        </w:rPr>
        <w:t xml:space="preserve"> </w:t>
      </w:r>
      <w:r w:rsidR="00CE1EFF">
        <w:rPr>
          <w:rFonts w:ascii="Times New Roman" w:hAnsi="Times New Roman" w:cs="Times New Roman"/>
          <w:sz w:val="24"/>
          <w:szCs w:val="24"/>
          <w:lang w:eastAsia="ar-SA"/>
        </w:rPr>
        <w:t>№ _____от «_____» ______</w:t>
      </w:r>
      <w:proofErr w:type="gramStart"/>
      <w:r w:rsidR="00CE1EFF">
        <w:rPr>
          <w:rFonts w:ascii="Times New Roman" w:hAnsi="Times New Roman" w:cs="Times New Roman"/>
          <w:sz w:val="24"/>
          <w:szCs w:val="24"/>
          <w:lang w:eastAsia="ar-SA"/>
        </w:rPr>
        <w:t>_  20</w:t>
      </w:r>
      <w:proofErr w:type="gramEnd"/>
      <w:r w:rsidR="00CE1EFF">
        <w:rPr>
          <w:rFonts w:ascii="Times New Roman" w:hAnsi="Times New Roman" w:cs="Times New Roman"/>
          <w:sz w:val="24"/>
          <w:szCs w:val="24"/>
          <w:lang w:eastAsia="ar-SA"/>
        </w:rPr>
        <w:t xml:space="preserve"> ___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года</w:t>
      </w:r>
    </w:p>
    <w:p w:rsidR="006042C7" w:rsidRDefault="006A41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Председатель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комиссии   Фесенко Н.Г.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CE1EFF" w:rsidRDefault="00CE1EFF">
      <w:pPr>
        <w:rPr>
          <w:b/>
        </w:rPr>
      </w:pPr>
    </w:p>
    <w:p w:rsidR="00CE1EFF" w:rsidRDefault="00CE1EFF">
      <w:pPr>
        <w:rPr>
          <w:b/>
        </w:rPr>
      </w:pPr>
    </w:p>
    <w:p w:rsidR="006042C7" w:rsidRDefault="00CE1EF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Воронеж – 20 ___ </w:t>
      </w:r>
      <w:r w:rsidR="006A4121">
        <w:rPr>
          <w:rFonts w:ascii="Times New Roman" w:hAnsi="Times New Roman" w:cs="Times New Roman"/>
          <w:b/>
          <w:sz w:val="28"/>
          <w:szCs w:val="28"/>
        </w:rPr>
        <w:t>г.</w:t>
      </w:r>
    </w:p>
    <w:p w:rsidR="00CE1EFF" w:rsidRPr="003F0DFE" w:rsidRDefault="00CE1EFF" w:rsidP="00CE1EFF">
      <w:pPr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lastRenderedPageBreak/>
        <w:t xml:space="preserve">Вопросы к экзамену по  </w:t>
      </w:r>
      <w:r w:rsidRPr="003F0D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ПМ 01</w:t>
      </w:r>
    </w:p>
    <w:p w:rsidR="00CE1EFF" w:rsidRPr="003F0DFE" w:rsidRDefault="00CE1EFF" w:rsidP="00CE1EFF">
      <w:pPr>
        <w:ind w:right="-108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3F0DFE">
        <w:rPr>
          <w:rFonts w:ascii="Times New Roman" w:hAnsi="Times New Roman" w:cs="Times New Roman"/>
          <w:b/>
          <w:bCs/>
          <w:i/>
          <w:iCs/>
          <w:sz w:val="28"/>
          <w:szCs w:val="28"/>
        </w:rPr>
        <w:t>«ВЫПОЛНЕНИЕ ОРГАНИЗАЦИОННО - ТЕХНОЛОГИЧЕСКИХ И БАЗОВЫХ ЛАБОРАТОРНЫХ ПРОЦЕДУР ПРИ ВЫПОЛНЕНИИ РАЗЛИЧНЫХ ВИДОВ ЛАБОРАТОРНЫХ ИССЛЕДОВАНИЙ»</w:t>
      </w:r>
    </w:p>
    <w:p w:rsidR="00CE1EFF" w:rsidRDefault="00CE1EFF" w:rsidP="00CE1EFF">
      <w:pPr>
        <w:numPr>
          <w:ilvl w:val="1"/>
          <w:numId w:val="43"/>
        </w:numPr>
        <w:tabs>
          <w:tab w:val="left" w:pos="360"/>
        </w:tabs>
        <w:spacing w:after="0" w:line="240" w:lineRule="auto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>Периодический закон и периодическая система элементов Д.И. Менделеева в свете теории электронного строения атомов.</w:t>
      </w:r>
    </w:p>
    <w:p w:rsidR="00CE1EFF" w:rsidRDefault="00CE1EFF" w:rsidP="00CE1EFF">
      <w:pPr>
        <w:numPr>
          <w:ilvl w:val="1"/>
          <w:numId w:val="43"/>
        </w:numPr>
        <w:spacing w:after="0" w:line="240" w:lineRule="auto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>Строение атома. Электронные формулы.</w:t>
      </w:r>
    </w:p>
    <w:p w:rsidR="00CE1EFF" w:rsidRDefault="00CE1EFF" w:rsidP="00CE1EFF">
      <w:pPr>
        <w:numPr>
          <w:ilvl w:val="1"/>
          <w:numId w:val="43"/>
        </w:numPr>
        <w:spacing w:after="0" w:line="240" w:lineRule="auto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 xml:space="preserve"> Ковалентная связь. Механизмы образования и свойства ковалентной связи.</w:t>
      </w:r>
    </w:p>
    <w:p w:rsidR="00CE1EFF" w:rsidRDefault="00CE1EFF" w:rsidP="00CE1EFF">
      <w:pPr>
        <w:numPr>
          <w:ilvl w:val="1"/>
          <w:numId w:val="43"/>
        </w:numPr>
        <w:spacing w:after="0" w:line="240" w:lineRule="auto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 xml:space="preserve"> Ионная связь. Получение, свойства ионной связи.</w:t>
      </w:r>
    </w:p>
    <w:p w:rsidR="00CE1EFF" w:rsidRDefault="00CE1EFF" w:rsidP="00CE1EFF">
      <w:pPr>
        <w:numPr>
          <w:ilvl w:val="1"/>
          <w:numId w:val="43"/>
        </w:numPr>
        <w:spacing w:after="0" w:line="240" w:lineRule="auto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 xml:space="preserve"> Металлическая связь и её особенности.</w:t>
      </w:r>
    </w:p>
    <w:p w:rsidR="00CE1EFF" w:rsidRDefault="00CE1EFF" w:rsidP="00CE1EFF">
      <w:pPr>
        <w:numPr>
          <w:ilvl w:val="1"/>
          <w:numId w:val="43"/>
        </w:numPr>
        <w:spacing w:after="0" w:line="240" w:lineRule="auto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 xml:space="preserve"> Водородная связь и её особенности свойств.</w:t>
      </w:r>
    </w:p>
    <w:p w:rsidR="00CE1EFF" w:rsidRDefault="00CE1EFF" w:rsidP="00CE1EFF">
      <w:pPr>
        <w:numPr>
          <w:ilvl w:val="1"/>
          <w:numId w:val="43"/>
        </w:numPr>
        <w:spacing w:after="0" w:line="240" w:lineRule="auto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 xml:space="preserve"> Способы получения, физические и химические свойства основных оксидов.</w:t>
      </w:r>
    </w:p>
    <w:p w:rsidR="00CE1EFF" w:rsidRDefault="00CE1EFF" w:rsidP="00CE1EFF">
      <w:pPr>
        <w:numPr>
          <w:ilvl w:val="1"/>
          <w:numId w:val="43"/>
        </w:numPr>
        <w:spacing w:after="0" w:line="240" w:lineRule="auto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 xml:space="preserve"> Способы получения, физические и химические свойства кислотных оксидов.</w:t>
      </w:r>
    </w:p>
    <w:p w:rsidR="00CE1EFF" w:rsidRDefault="00CE1EFF" w:rsidP="00CE1EFF">
      <w:pPr>
        <w:numPr>
          <w:ilvl w:val="1"/>
          <w:numId w:val="43"/>
        </w:numPr>
        <w:spacing w:after="0" w:line="240" w:lineRule="auto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>Способы получения, физические и химические свойства оснований.</w:t>
      </w:r>
    </w:p>
    <w:p w:rsidR="00CE1EFF" w:rsidRDefault="00CE1EFF" w:rsidP="00CE1EFF">
      <w:pPr>
        <w:numPr>
          <w:ilvl w:val="1"/>
          <w:numId w:val="43"/>
        </w:numPr>
        <w:spacing w:after="0" w:line="240" w:lineRule="auto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>Способы получения, физические и химические свойства кислот.</w:t>
      </w:r>
    </w:p>
    <w:p w:rsidR="00CE1EFF" w:rsidRDefault="00CE1EFF" w:rsidP="00CE1EFF">
      <w:pPr>
        <w:numPr>
          <w:ilvl w:val="1"/>
          <w:numId w:val="43"/>
        </w:numPr>
        <w:spacing w:after="0" w:line="240" w:lineRule="auto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>Способы получения, физические и химические свойства амфотерных оксидов и оснований.</w:t>
      </w:r>
    </w:p>
    <w:p w:rsidR="00CE1EFF" w:rsidRDefault="00CE1EFF" w:rsidP="00CE1EFF">
      <w:pPr>
        <w:numPr>
          <w:ilvl w:val="1"/>
          <w:numId w:val="43"/>
        </w:numPr>
        <w:spacing w:after="0" w:line="240" w:lineRule="auto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>Классификация, способы получения, физические и химические свойства солей.</w:t>
      </w:r>
    </w:p>
    <w:p w:rsidR="00CE1EFF" w:rsidRDefault="00CE1EFF" w:rsidP="00CE1EFF">
      <w:pPr>
        <w:numPr>
          <w:ilvl w:val="1"/>
          <w:numId w:val="43"/>
        </w:numPr>
        <w:spacing w:after="0" w:line="240" w:lineRule="auto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>Строение, номенклатура комплексных соединений. Типы связи в комплексных соединениях и первичная диссоциация.</w:t>
      </w:r>
    </w:p>
    <w:p w:rsidR="00CE1EFF" w:rsidRDefault="00CE1EFF" w:rsidP="00CE1EFF">
      <w:pPr>
        <w:numPr>
          <w:ilvl w:val="1"/>
          <w:numId w:val="43"/>
        </w:numPr>
        <w:spacing w:after="0" w:line="240" w:lineRule="auto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>Растворы. Классификация. Способы выражения концентрации растворов.</w:t>
      </w:r>
    </w:p>
    <w:p w:rsidR="00CE1EFF" w:rsidRDefault="00CE1EFF" w:rsidP="00CE1EFF">
      <w:pPr>
        <w:numPr>
          <w:ilvl w:val="1"/>
          <w:numId w:val="43"/>
        </w:numPr>
        <w:spacing w:after="0" w:line="240" w:lineRule="auto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 xml:space="preserve"> Теория электролитической диссоциации. Механизм диссоциации кислот, солей и оснований. Степень диссоциации.</w:t>
      </w:r>
    </w:p>
    <w:p w:rsidR="00CE1EFF" w:rsidRDefault="00CE1EFF" w:rsidP="00CE1EFF">
      <w:pPr>
        <w:numPr>
          <w:ilvl w:val="1"/>
          <w:numId w:val="43"/>
        </w:numPr>
        <w:tabs>
          <w:tab w:val="left" w:pos="0"/>
        </w:tabs>
        <w:spacing w:after="0" w:line="240" w:lineRule="auto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>Гидролиз солей. Факторы, усиливающие и ослабляющие гидролиз.</w:t>
      </w:r>
    </w:p>
    <w:p w:rsidR="00CE1EFF" w:rsidRDefault="00CE1EFF" w:rsidP="00CE1EFF">
      <w:pPr>
        <w:numPr>
          <w:ilvl w:val="1"/>
          <w:numId w:val="43"/>
        </w:numPr>
        <w:spacing w:after="0" w:line="240" w:lineRule="auto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 xml:space="preserve">Классификация химических реакций. Типы </w:t>
      </w:r>
      <w:proofErr w:type="spellStart"/>
      <w:r>
        <w:rPr>
          <w:rFonts w:ascii="Tinos" w:hAnsi="Tinos" w:cs="Times New Roman"/>
          <w:sz w:val="26"/>
          <w:szCs w:val="26"/>
        </w:rPr>
        <w:t>окислительно</w:t>
      </w:r>
      <w:proofErr w:type="spellEnd"/>
      <w:r>
        <w:rPr>
          <w:rFonts w:ascii="Tinos" w:hAnsi="Tinos" w:cs="Times New Roman"/>
          <w:sz w:val="26"/>
          <w:szCs w:val="26"/>
        </w:rPr>
        <w:t>-восстановительных реакций. Окислители, восстановители.</w:t>
      </w:r>
    </w:p>
    <w:p w:rsidR="00CE1EFF" w:rsidRDefault="00CE1EFF" w:rsidP="00CE1EFF">
      <w:pPr>
        <w:numPr>
          <w:ilvl w:val="1"/>
          <w:numId w:val="43"/>
        </w:numPr>
        <w:spacing w:after="0" w:line="240" w:lineRule="auto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>Предмет и задачи органической химии.</w:t>
      </w:r>
    </w:p>
    <w:p w:rsidR="00CE1EFF" w:rsidRDefault="00CE1EFF" w:rsidP="00CE1EFF">
      <w:pPr>
        <w:numPr>
          <w:ilvl w:val="1"/>
          <w:numId w:val="43"/>
        </w:numPr>
        <w:spacing w:after="0" w:line="240" w:lineRule="auto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>Теория строения органических соединений веществ А.М. Бутлерова. Основные положения.</w:t>
      </w:r>
    </w:p>
    <w:p w:rsidR="00CE1EFF" w:rsidRDefault="00CE1EFF" w:rsidP="00CE1EFF">
      <w:pPr>
        <w:numPr>
          <w:ilvl w:val="1"/>
          <w:numId w:val="43"/>
        </w:numPr>
        <w:spacing w:after="0" w:line="240" w:lineRule="auto"/>
        <w:rPr>
          <w:rFonts w:ascii="Tinos" w:hAnsi="Tinos"/>
          <w:sz w:val="26"/>
          <w:szCs w:val="26"/>
        </w:rPr>
      </w:pPr>
      <w:proofErr w:type="spellStart"/>
      <w:r>
        <w:rPr>
          <w:rFonts w:ascii="Tinos" w:hAnsi="Tinos" w:cs="Times New Roman"/>
          <w:sz w:val="26"/>
          <w:szCs w:val="26"/>
        </w:rPr>
        <w:t>Алканы</w:t>
      </w:r>
      <w:proofErr w:type="spellEnd"/>
      <w:r>
        <w:rPr>
          <w:rFonts w:ascii="Tinos" w:hAnsi="Tinos" w:cs="Times New Roman"/>
          <w:sz w:val="26"/>
          <w:szCs w:val="26"/>
        </w:rPr>
        <w:t>. Гомологический ряд. Номенклатура. Изомерия. Строение молекулы. Механизм реакций. Применение.</w:t>
      </w:r>
    </w:p>
    <w:p w:rsidR="00CE1EFF" w:rsidRDefault="00CE1EFF" w:rsidP="00CE1EFF">
      <w:pPr>
        <w:numPr>
          <w:ilvl w:val="1"/>
          <w:numId w:val="43"/>
        </w:numPr>
        <w:spacing w:after="0" w:line="240" w:lineRule="auto"/>
        <w:rPr>
          <w:rFonts w:ascii="Tinos" w:hAnsi="Tinos"/>
          <w:sz w:val="26"/>
          <w:szCs w:val="26"/>
        </w:rPr>
      </w:pPr>
      <w:proofErr w:type="spellStart"/>
      <w:r>
        <w:rPr>
          <w:rFonts w:ascii="Tinos" w:hAnsi="Tinos" w:cs="Times New Roman"/>
          <w:sz w:val="26"/>
          <w:szCs w:val="26"/>
        </w:rPr>
        <w:t>Алкены</w:t>
      </w:r>
      <w:proofErr w:type="spellEnd"/>
      <w:r>
        <w:rPr>
          <w:rFonts w:ascii="Tinos" w:hAnsi="Tinos" w:cs="Times New Roman"/>
          <w:sz w:val="26"/>
          <w:szCs w:val="26"/>
        </w:rPr>
        <w:t xml:space="preserve">. Изомерия. Строение молекулы этилена, образование δ- и π- связей. Реакции </w:t>
      </w:r>
      <w:proofErr w:type="spellStart"/>
      <w:r>
        <w:rPr>
          <w:rFonts w:ascii="Tinos" w:hAnsi="Tinos" w:cs="Times New Roman"/>
          <w:sz w:val="26"/>
          <w:szCs w:val="26"/>
        </w:rPr>
        <w:t>электрофильного</w:t>
      </w:r>
      <w:proofErr w:type="spellEnd"/>
      <w:r>
        <w:rPr>
          <w:rFonts w:ascii="Tinos" w:hAnsi="Tinos" w:cs="Times New Roman"/>
          <w:sz w:val="26"/>
          <w:szCs w:val="26"/>
        </w:rPr>
        <w:t xml:space="preserve"> присоединения. Качественные реакции на двойную связь.</w:t>
      </w:r>
    </w:p>
    <w:p w:rsidR="00CE1EFF" w:rsidRDefault="00CE1EFF" w:rsidP="00CE1EFF">
      <w:pPr>
        <w:numPr>
          <w:ilvl w:val="1"/>
          <w:numId w:val="43"/>
        </w:numPr>
        <w:spacing w:after="0" w:line="240" w:lineRule="auto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 xml:space="preserve"> </w:t>
      </w:r>
      <w:proofErr w:type="spellStart"/>
      <w:r>
        <w:rPr>
          <w:rFonts w:ascii="Tinos" w:hAnsi="Tinos" w:cs="Times New Roman"/>
          <w:sz w:val="26"/>
          <w:szCs w:val="26"/>
        </w:rPr>
        <w:t>Алкины</w:t>
      </w:r>
      <w:proofErr w:type="spellEnd"/>
      <w:r>
        <w:rPr>
          <w:rFonts w:ascii="Tinos" w:hAnsi="Tinos" w:cs="Times New Roman"/>
          <w:sz w:val="26"/>
          <w:szCs w:val="26"/>
        </w:rPr>
        <w:t xml:space="preserve">. Номенклатура, изомерия. Строение молекулы ацетилена, образование тройной связи.  Физические и химические свойства </w:t>
      </w:r>
      <w:proofErr w:type="spellStart"/>
      <w:r>
        <w:rPr>
          <w:rFonts w:ascii="Tinos" w:hAnsi="Tinos" w:cs="Times New Roman"/>
          <w:sz w:val="26"/>
          <w:szCs w:val="26"/>
        </w:rPr>
        <w:t>алкинов</w:t>
      </w:r>
      <w:proofErr w:type="spellEnd"/>
      <w:r>
        <w:rPr>
          <w:rFonts w:ascii="Tinos" w:hAnsi="Tinos" w:cs="Times New Roman"/>
          <w:sz w:val="26"/>
          <w:szCs w:val="26"/>
        </w:rPr>
        <w:t>.</w:t>
      </w:r>
    </w:p>
    <w:p w:rsidR="00CE1EFF" w:rsidRDefault="00CE1EFF" w:rsidP="00CE1EFF">
      <w:pPr>
        <w:numPr>
          <w:ilvl w:val="1"/>
          <w:numId w:val="43"/>
        </w:numPr>
        <w:spacing w:after="0" w:line="240" w:lineRule="auto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>Спирты. Номенклатура. Классификация. Физические и химические свойства спиртов. Качественные реакции на многоатомные спирты.</w:t>
      </w:r>
    </w:p>
    <w:p w:rsidR="00CE1EFF" w:rsidRDefault="00CE1EFF" w:rsidP="00CE1EFF">
      <w:pPr>
        <w:numPr>
          <w:ilvl w:val="1"/>
          <w:numId w:val="43"/>
        </w:numPr>
        <w:spacing w:after="0" w:line="240" w:lineRule="auto"/>
        <w:rPr>
          <w:rFonts w:ascii="Tinos" w:hAnsi="Tinos"/>
          <w:sz w:val="26"/>
          <w:szCs w:val="26"/>
        </w:rPr>
      </w:pPr>
      <w:proofErr w:type="spellStart"/>
      <w:r>
        <w:rPr>
          <w:rFonts w:ascii="Tinos" w:hAnsi="Tinos" w:cs="Times New Roman"/>
          <w:sz w:val="26"/>
          <w:szCs w:val="26"/>
        </w:rPr>
        <w:t>Оксосоединения</w:t>
      </w:r>
      <w:proofErr w:type="spellEnd"/>
      <w:r>
        <w:rPr>
          <w:rFonts w:ascii="Tinos" w:hAnsi="Tinos" w:cs="Times New Roman"/>
          <w:sz w:val="26"/>
          <w:szCs w:val="26"/>
        </w:rPr>
        <w:t xml:space="preserve">. Номенклатура. Химические свойства альдегидов. Качественные реакции. Формальдегид. </w:t>
      </w:r>
    </w:p>
    <w:p w:rsidR="00CE1EFF" w:rsidRDefault="00CE1EFF" w:rsidP="00CE1EFF">
      <w:pPr>
        <w:numPr>
          <w:ilvl w:val="1"/>
          <w:numId w:val="43"/>
        </w:numPr>
        <w:spacing w:after="0" w:line="240" w:lineRule="auto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 xml:space="preserve"> Монокарбоновые кислоты. Номенклатура. Кислотные свойства карбоновых кислот.</w:t>
      </w:r>
    </w:p>
    <w:p w:rsidR="00CE1EFF" w:rsidRPr="003F0DFE" w:rsidRDefault="00CE1EFF" w:rsidP="00CE1EFF">
      <w:pPr>
        <w:pStyle w:val="ac"/>
        <w:ind w:left="-104"/>
        <w:jc w:val="both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lastRenderedPageBreak/>
        <w:t xml:space="preserve">           26.  Двухосновные карбоновые кислоты. Номенклатура. </w:t>
      </w:r>
      <w:r w:rsidRPr="003F0DFE">
        <w:rPr>
          <w:rFonts w:ascii="Tinos" w:hAnsi="Tinos" w:cs="Times New Roman"/>
          <w:sz w:val="26"/>
          <w:szCs w:val="26"/>
        </w:rPr>
        <w:t>Химические свойства кислот.</w:t>
      </w:r>
    </w:p>
    <w:p w:rsidR="00CE1EFF" w:rsidRPr="003F0DFE" w:rsidRDefault="00CE1EFF" w:rsidP="00CE1EFF">
      <w:pPr>
        <w:pStyle w:val="ac"/>
        <w:ind w:left="-104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 xml:space="preserve">           27. </w:t>
      </w:r>
      <w:proofErr w:type="spellStart"/>
      <w:r>
        <w:rPr>
          <w:rFonts w:ascii="Tinos" w:hAnsi="Tinos" w:cs="Times New Roman"/>
          <w:sz w:val="26"/>
          <w:szCs w:val="26"/>
        </w:rPr>
        <w:t>Гидроксикислоты</w:t>
      </w:r>
      <w:proofErr w:type="spellEnd"/>
      <w:r>
        <w:rPr>
          <w:rFonts w:ascii="Tinos" w:hAnsi="Tinos" w:cs="Times New Roman"/>
          <w:sz w:val="26"/>
          <w:szCs w:val="26"/>
        </w:rPr>
        <w:t xml:space="preserve"> как </w:t>
      </w:r>
      <w:proofErr w:type="spellStart"/>
      <w:r>
        <w:rPr>
          <w:rFonts w:ascii="Tinos" w:hAnsi="Tinos" w:cs="Times New Roman"/>
          <w:sz w:val="26"/>
          <w:szCs w:val="26"/>
        </w:rPr>
        <w:t>гетерофункциональные</w:t>
      </w:r>
      <w:proofErr w:type="spellEnd"/>
      <w:r>
        <w:rPr>
          <w:rFonts w:ascii="Tinos" w:hAnsi="Tinos" w:cs="Times New Roman"/>
          <w:sz w:val="26"/>
          <w:szCs w:val="26"/>
        </w:rPr>
        <w:t xml:space="preserve"> соединения. Номенклатура. </w:t>
      </w:r>
      <w:r w:rsidRPr="003F0DFE">
        <w:rPr>
          <w:rFonts w:ascii="Tinos" w:hAnsi="Tinos" w:cs="Times New Roman"/>
          <w:sz w:val="26"/>
          <w:szCs w:val="26"/>
        </w:rPr>
        <w:t xml:space="preserve">Химические свойства </w:t>
      </w:r>
      <w:proofErr w:type="spellStart"/>
      <w:r w:rsidRPr="003F0DFE">
        <w:rPr>
          <w:rFonts w:ascii="Tinos" w:hAnsi="Tinos" w:cs="Times New Roman"/>
          <w:sz w:val="26"/>
          <w:szCs w:val="26"/>
        </w:rPr>
        <w:t>гидроксикислот</w:t>
      </w:r>
      <w:proofErr w:type="spellEnd"/>
      <w:r w:rsidRPr="003F0DFE">
        <w:rPr>
          <w:rFonts w:ascii="Tinos" w:hAnsi="Tinos" w:cs="Times New Roman"/>
          <w:sz w:val="26"/>
          <w:szCs w:val="26"/>
        </w:rPr>
        <w:t>.</w:t>
      </w:r>
    </w:p>
    <w:p w:rsidR="00CE1EFF" w:rsidRDefault="00CE1EFF" w:rsidP="00CE1EFF">
      <w:pPr>
        <w:pStyle w:val="ac"/>
        <w:ind w:left="-104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>28. Углеводы. Классификация. Строение моносахаридов. Глюкоза. Фруктоза.</w:t>
      </w:r>
    </w:p>
    <w:p w:rsidR="00CE1EFF" w:rsidRDefault="00CE1EFF" w:rsidP="00CE1EFF">
      <w:pPr>
        <w:pStyle w:val="ac"/>
        <w:ind w:left="-104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>29. Аминокислоты. Классификация. Амфотерные свойства.</w:t>
      </w:r>
    </w:p>
    <w:p w:rsidR="00CE1EFF" w:rsidRDefault="00CE1EFF" w:rsidP="00CE1EFF">
      <w:pPr>
        <w:pStyle w:val="ac"/>
        <w:ind w:left="-104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 xml:space="preserve">           30. Белок. Структура белка и его роль. Качественные реакции на пептидную </w:t>
      </w:r>
    </w:p>
    <w:p w:rsidR="00CE1EFF" w:rsidRDefault="00CE1EFF" w:rsidP="00CE1EFF">
      <w:pPr>
        <w:pStyle w:val="ac"/>
        <w:rPr>
          <w:rFonts w:ascii="Tinos" w:hAnsi="Tinos"/>
          <w:sz w:val="26"/>
          <w:szCs w:val="26"/>
        </w:rPr>
      </w:pPr>
      <w:r>
        <w:rPr>
          <w:rFonts w:ascii="Tinos" w:hAnsi="Tinos" w:cs="Times New Roman"/>
          <w:sz w:val="26"/>
          <w:szCs w:val="26"/>
        </w:rPr>
        <w:t xml:space="preserve">                 связь.</w:t>
      </w:r>
    </w:p>
    <w:p w:rsidR="00CE1EFF" w:rsidRPr="00F85C12" w:rsidRDefault="00CE1EFF" w:rsidP="00CE1EFF">
      <w:pPr>
        <w:pStyle w:val="ac"/>
        <w:numPr>
          <w:ilvl w:val="0"/>
          <w:numId w:val="32"/>
        </w:numPr>
        <w:suppressAutoHyphens w:val="0"/>
        <w:ind w:left="714" w:hanging="357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Виды и назначение лабораторных нагревательных приборов. </w:t>
      </w:r>
    </w:p>
    <w:p w:rsidR="00CE1EFF" w:rsidRPr="00F85C12" w:rsidRDefault="00CE1EFF" w:rsidP="00CE1EFF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Посуда общего </w:t>
      </w:r>
      <w:proofErr w:type="gramStart"/>
      <w:r w:rsidRPr="00F85C12">
        <w:rPr>
          <w:rFonts w:ascii="Times New Roman" w:hAnsi="Times New Roman" w:cs="Times New Roman"/>
          <w:bCs/>
          <w:iCs/>
          <w:sz w:val="28"/>
          <w:szCs w:val="28"/>
        </w:rPr>
        <w:t>назначения  в</w:t>
      </w:r>
      <w:proofErr w:type="gramEnd"/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 КДЛ. </w:t>
      </w:r>
      <w:proofErr w:type="gramStart"/>
      <w:r w:rsidRPr="00F85C12">
        <w:rPr>
          <w:rFonts w:ascii="Times New Roman" w:hAnsi="Times New Roman" w:cs="Times New Roman"/>
          <w:bCs/>
          <w:iCs/>
          <w:sz w:val="28"/>
          <w:szCs w:val="28"/>
        </w:rPr>
        <w:t>Правила  ухода</w:t>
      </w:r>
      <w:proofErr w:type="gramEnd"/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 за посудой.</w:t>
      </w:r>
    </w:p>
    <w:p w:rsidR="00CE1EFF" w:rsidRPr="00F85C12" w:rsidRDefault="00CE1EFF" w:rsidP="00CE1EFF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Посуда специального </w:t>
      </w:r>
      <w:proofErr w:type="gramStart"/>
      <w:r w:rsidRPr="00F85C12">
        <w:rPr>
          <w:rFonts w:ascii="Times New Roman" w:hAnsi="Times New Roman" w:cs="Times New Roman"/>
          <w:bCs/>
          <w:iCs/>
          <w:sz w:val="28"/>
          <w:szCs w:val="28"/>
        </w:rPr>
        <w:t>назначения  в</w:t>
      </w:r>
      <w:proofErr w:type="gramEnd"/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 КДЛ. </w:t>
      </w:r>
      <w:proofErr w:type="gramStart"/>
      <w:r w:rsidRPr="00F85C12">
        <w:rPr>
          <w:rFonts w:ascii="Times New Roman" w:hAnsi="Times New Roman" w:cs="Times New Roman"/>
          <w:bCs/>
          <w:iCs/>
          <w:sz w:val="28"/>
          <w:szCs w:val="28"/>
        </w:rPr>
        <w:t>Правила  ухода</w:t>
      </w:r>
      <w:proofErr w:type="gramEnd"/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 за посудой.  </w:t>
      </w:r>
    </w:p>
    <w:p w:rsidR="00CE1EFF" w:rsidRPr="00F85C12" w:rsidRDefault="00CE1EFF" w:rsidP="00CE1EFF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Мерная посуда в КДЛ. Уход за посудой.  Автоматическая пипетка. </w:t>
      </w:r>
    </w:p>
    <w:p w:rsidR="00CE1EFF" w:rsidRPr="00F85C12" w:rsidRDefault="00CE1EFF" w:rsidP="00CE1EFF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>Общие правила работы в КДЛ. Техника безопасности.</w:t>
      </w:r>
    </w:p>
    <w:p w:rsidR="00CE1EFF" w:rsidRPr="00F85C12" w:rsidRDefault="00CE1EFF" w:rsidP="00CE1EFF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Лабораторные вспомогательные принадлежности. </w:t>
      </w:r>
    </w:p>
    <w:p w:rsidR="00CE1EFF" w:rsidRPr="00F85C12" w:rsidRDefault="00CE1EFF" w:rsidP="00CE1EFF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Виды и назначение лабораторных нагревательных приборов. </w:t>
      </w:r>
    </w:p>
    <w:p w:rsidR="00CE1EFF" w:rsidRPr="00F85C12" w:rsidRDefault="00CE1EFF" w:rsidP="00CE1EFF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Фильтрование. Типы фильтрования. Виды фильтров. </w:t>
      </w:r>
    </w:p>
    <w:p w:rsidR="00CE1EFF" w:rsidRPr="00F85C12" w:rsidRDefault="00CE1EFF" w:rsidP="00CE1EFF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Центрифугирование. Правила работы на центрифуге. </w:t>
      </w:r>
    </w:p>
    <w:p w:rsidR="00CE1EFF" w:rsidRPr="00F85C12" w:rsidRDefault="00CE1EFF" w:rsidP="00CE1EFF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Виды и устройство весов. Правила взвешивания. </w:t>
      </w:r>
    </w:p>
    <w:p w:rsidR="00CE1EFF" w:rsidRPr="00F85C12" w:rsidRDefault="00CE1EFF" w:rsidP="00CE1EFF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>Весы аналитические. Правила взвешивания.</w:t>
      </w:r>
    </w:p>
    <w:p w:rsidR="00CE1EFF" w:rsidRPr="00F85C12" w:rsidRDefault="00CE1EFF" w:rsidP="00CE1EFF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         Микроскоп.  Виды, устройство, назначение. </w:t>
      </w:r>
    </w:p>
    <w:p w:rsidR="00CE1EFF" w:rsidRPr="00F85C12" w:rsidRDefault="00CE1EFF" w:rsidP="00CE1EFF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Техника </w:t>
      </w:r>
      <w:proofErr w:type="spellStart"/>
      <w:r w:rsidRPr="00F85C12">
        <w:rPr>
          <w:rFonts w:ascii="Times New Roman" w:hAnsi="Times New Roman" w:cs="Times New Roman"/>
          <w:bCs/>
          <w:iCs/>
          <w:sz w:val="28"/>
          <w:szCs w:val="28"/>
        </w:rPr>
        <w:t>микроскопирования</w:t>
      </w:r>
      <w:proofErr w:type="spellEnd"/>
      <w:r w:rsidRPr="00F85C12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CE1EFF" w:rsidRPr="00F85C12" w:rsidRDefault="00CE1EFF" w:rsidP="00CE1EFF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Специальные методы световой микроскопии. Электронная микроскопия. </w:t>
      </w:r>
    </w:p>
    <w:p w:rsidR="00CE1EFF" w:rsidRPr="00F85C12" w:rsidRDefault="00CE1EFF" w:rsidP="00CE1EFF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Марки химических реактивов. Техника безопасности при использовании химических реактивов. </w:t>
      </w:r>
    </w:p>
    <w:p w:rsidR="00CE1EFF" w:rsidRPr="00F85C12" w:rsidRDefault="00CE1EFF" w:rsidP="00CE1EFF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Методы очистки химических реактивов. </w:t>
      </w:r>
    </w:p>
    <w:p w:rsidR="00CE1EFF" w:rsidRPr="00F85C12" w:rsidRDefault="00CE1EFF" w:rsidP="00CE1EFF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Правила работы с кислотами и щелочами. </w:t>
      </w:r>
    </w:p>
    <w:p w:rsidR="00CE1EFF" w:rsidRPr="00F85C12" w:rsidRDefault="00CE1EFF" w:rsidP="00CE1EFF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>Устройство и назначение дистилляторов.</w:t>
      </w:r>
    </w:p>
    <w:p w:rsidR="00CE1EFF" w:rsidRPr="00F85C12" w:rsidRDefault="00CE1EFF" w:rsidP="00CE1EFF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Растворы, классификация. </w:t>
      </w:r>
    </w:p>
    <w:p w:rsidR="00CE1EFF" w:rsidRPr="00F85C12" w:rsidRDefault="00CE1EFF" w:rsidP="00CE1EFF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Способы выражения количественного состава растворов. </w:t>
      </w:r>
    </w:p>
    <w:p w:rsidR="00CE1EFF" w:rsidRPr="00F85C12" w:rsidRDefault="00CE1EFF" w:rsidP="00CE1EFF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Характеристика. Расчеты и техника приготовления растворов технической концентрации. </w:t>
      </w:r>
    </w:p>
    <w:p w:rsidR="00CE1EFF" w:rsidRPr="00F85C12" w:rsidRDefault="00CE1EFF" w:rsidP="00CE1EFF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Расчеты и техника приготовления растворов аналитической концентрации. </w:t>
      </w:r>
    </w:p>
    <w:p w:rsidR="00CE1EFF" w:rsidRPr="00F85C12" w:rsidRDefault="00CE1EFF" w:rsidP="00CE1EFF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Приготовление растворов из </w:t>
      </w:r>
      <w:proofErr w:type="spellStart"/>
      <w:r w:rsidRPr="00F85C12">
        <w:rPr>
          <w:rFonts w:ascii="Times New Roman" w:hAnsi="Times New Roman" w:cs="Times New Roman"/>
          <w:bCs/>
          <w:iCs/>
          <w:sz w:val="28"/>
          <w:szCs w:val="28"/>
        </w:rPr>
        <w:t>фиксаналов</w:t>
      </w:r>
      <w:proofErr w:type="spellEnd"/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</w:p>
    <w:p w:rsidR="00CE1EFF" w:rsidRPr="00F85C12" w:rsidRDefault="00CE1EFF" w:rsidP="00CE1EFF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Измерение температуры и плотности растворов. </w:t>
      </w:r>
    </w:p>
    <w:p w:rsidR="00CE1EFF" w:rsidRPr="00F85C12" w:rsidRDefault="00CE1EFF" w:rsidP="00CE1EFF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Измерение давления. Оборудование. </w:t>
      </w:r>
    </w:p>
    <w:p w:rsidR="00CE1EFF" w:rsidRPr="00F85C12" w:rsidRDefault="00CE1EFF" w:rsidP="00CE1EFF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Оборудование для измерения температуры и плотности растворов. </w:t>
      </w:r>
    </w:p>
    <w:p w:rsidR="00CE1EFF" w:rsidRPr="00F85C12" w:rsidRDefault="00CE1EFF" w:rsidP="00CE1EFF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Фильтрование. Типы фильтрования. Виды фильтров. </w:t>
      </w:r>
    </w:p>
    <w:p w:rsidR="00CE1EFF" w:rsidRPr="00F85C12" w:rsidRDefault="00CE1EFF" w:rsidP="00CE1EFF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Центрифугирование. Правил работы на центрифуге. </w:t>
      </w:r>
    </w:p>
    <w:p w:rsidR="00CE1EFF" w:rsidRPr="00F85C12" w:rsidRDefault="00CE1EFF" w:rsidP="00CE1EFF">
      <w:pPr>
        <w:pStyle w:val="ac"/>
        <w:numPr>
          <w:ilvl w:val="0"/>
          <w:numId w:val="32"/>
        </w:numPr>
        <w:suppressAutoHyphens w:val="0"/>
        <w:spacing w:after="0" w:line="240" w:lineRule="auto"/>
        <w:contextualSpacing w:val="0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Виды и назначение лабораторных нагревательных приборов.       </w:t>
      </w:r>
    </w:p>
    <w:p w:rsidR="00CE1EFF" w:rsidRPr="00F85C12" w:rsidRDefault="00CE1EFF" w:rsidP="00CE1EFF">
      <w:pPr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>Изготовить простой и складчатый фильтры.</w:t>
      </w:r>
    </w:p>
    <w:p w:rsidR="00CE1EFF" w:rsidRPr="00F85C12" w:rsidRDefault="00CE1EFF" w:rsidP="00CE1EFF">
      <w:pPr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Перенести раствор объемом 38 </w:t>
      </w:r>
      <w:proofErr w:type="gramStart"/>
      <w:r w:rsidRPr="00F85C12">
        <w:rPr>
          <w:rFonts w:ascii="Times New Roman" w:hAnsi="Times New Roman" w:cs="Times New Roman"/>
          <w:bCs/>
          <w:iCs/>
          <w:sz w:val="28"/>
          <w:szCs w:val="28"/>
        </w:rPr>
        <w:t>мл  из</w:t>
      </w:r>
      <w:proofErr w:type="gramEnd"/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 одного сосуда в другой.</w:t>
      </w:r>
    </w:p>
    <w:p w:rsidR="00CE1EFF" w:rsidRPr="00F85C12" w:rsidRDefault="00CE1EFF" w:rsidP="00CE1EFF">
      <w:pPr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>Подготовить центрифугу к работе.</w:t>
      </w:r>
    </w:p>
    <w:p w:rsidR="00CE1EFF" w:rsidRPr="00F85C12" w:rsidRDefault="00CE1EFF" w:rsidP="00CE1EFF">
      <w:pPr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lastRenderedPageBreak/>
        <w:t>Определить цену деления градуированной бюретки, цилиндра.</w:t>
      </w:r>
    </w:p>
    <w:p w:rsidR="00CE1EFF" w:rsidRPr="00F85C12" w:rsidRDefault="00CE1EFF" w:rsidP="00CE1EFF">
      <w:pPr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>Правила оказания первой помощи при попадании концентрированных растворов на кожу.</w:t>
      </w:r>
    </w:p>
    <w:p w:rsidR="00CE1EFF" w:rsidRPr="00F85C12" w:rsidRDefault="00CE1EFF" w:rsidP="00CE1EFF">
      <w:pPr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>Первая помощь при ожогах и отравлениях в КДЛ.</w:t>
      </w:r>
    </w:p>
    <w:p w:rsidR="00CE1EFF" w:rsidRPr="00F85C12" w:rsidRDefault="00CE1EFF" w:rsidP="00CE1EFF">
      <w:pPr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>Дистиллятор. Назначение и правила работы.</w:t>
      </w:r>
    </w:p>
    <w:p w:rsidR="00CE1EFF" w:rsidRPr="00F85C12" w:rsidRDefault="00CE1EFF" w:rsidP="00CE1EFF">
      <w:pPr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>Определить цену деления градуированной пипетки.</w:t>
      </w:r>
    </w:p>
    <w:p w:rsidR="00CE1EFF" w:rsidRPr="00F85C12" w:rsidRDefault="00CE1EFF" w:rsidP="00CE1EFF">
      <w:pPr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>Подготовить бюретку к работе.</w:t>
      </w:r>
    </w:p>
    <w:p w:rsidR="00CE1EFF" w:rsidRPr="00F85C12" w:rsidRDefault="00CE1EFF" w:rsidP="00CE1EFF">
      <w:pPr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>Правила взвешивания. Взять точную навеску на весах (1,156г).</w:t>
      </w:r>
    </w:p>
    <w:p w:rsidR="00CE1EFF" w:rsidRPr="00F85C12" w:rsidRDefault="00CE1EFF" w:rsidP="00CE1EFF">
      <w:pPr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Определить </w:t>
      </w:r>
      <w:proofErr w:type="gramStart"/>
      <w:r w:rsidRPr="00F85C12">
        <w:rPr>
          <w:rFonts w:ascii="Times New Roman" w:hAnsi="Times New Roman" w:cs="Times New Roman"/>
          <w:bCs/>
          <w:iCs/>
          <w:sz w:val="28"/>
          <w:szCs w:val="28"/>
        </w:rPr>
        <w:t>плотность  раствора</w:t>
      </w:r>
      <w:proofErr w:type="gramEnd"/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 (соли, сахара, спирта, молока).</w:t>
      </w:r>
    </w:p>
    <w:p w:rsidR="00CE1EFF" w:rsidRPr="00F85C12" w:rsidRDefault="00CE1EFF" w:rsidP="00CE1EFF">
      <w:pPr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Определить температуру раствора. </w:t>
      </w:r>
    </w:p>
    <w:p w:rsidR="00CE1EFF" w:rsidRDefault="00CE1EFF" w:rsidP="00CE1EFF">
      <w:pPr>
        <w:pStyle w:val="ac"/>
        <w:numPr>
          <w:ilvl w:val="0"/>
          <w:numId w:val="32"/>
        </w:num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Взять точную навеску (2,235г) на весах.  </w:t>
      </w:r>
      <w:r w:rsidRPr="00F85C12">
        <w:rPr>
          <w:sz w:val="16"/>
          <w:szCs w:val="16"/>
        </w:rPr>
        <w:t xml:space="preserve">  </w:t>
      </w:r>
    </w:p>
    <w:p w:rsidR="00531BDB" w:rsidRPr="0027322E" w:rsidRDefault="00531BDB" w:rsidP="0027322E">
      <w:pPr>
        <w:pStyle w:val="ac"/>
        <w:numPr>
          <w:ilvl w:val="0"/>
          <w:numId w:val="32"/>
        </w:numPr>
        <w:suppressAutoHyphens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7322E">
        <w:rPr>
          <w:rFonts w:ascii="Times New Roman" w:hAnsi="Times New Roman"/>
          <w:sz w:val="28"/>
          <w:szCs w:val="28"/>
        </w:rPr>
        <w:t>Основные положения качественного анализа.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 xml:space="preserve">Микрохимические методы качественного анализа: </w:t>
      </w:r>
      <w:proofErr w:type="spellStart"/>
      <w:r w:rsidRPr="009D75A5">
        <w:rPr>
          <w:rFonts w:ascii="Times New Roman" w:hAnsi="Times New Roman"/>
          <w:sz w:val="28"/>
          <w:szCs w:val="28"/>
        </w:rPr>
        <w:t>микрокристаллоскопия</w:t>
      </w:r>
      <w:proofErr w:type="spellEnd"/>
      <w:r w:rsidRPr="009D75A5">
        <w:rPr>
          <w:rFonts w:ascii="Times New Roman" w:hAnsi="Times New Roman"/>
          <w:sz w:val="28"/>
          <w:szCs w:val="28"/>
        </w:rPr>
        <w:t>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Микрохимические методы качественного анализа: капельный анализ.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 xml:space="preserve">Классификация катионов по кислотно-основному методу.  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Первая аналитическая группа катионов. Характеристика группы.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Анализ смеси катионов первой аналитической группы. Алгоритм.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Вторая аналитическая группа катионов. Характеристика группы.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Частные реакции катионов второй аналитической группы. Алгоритм.</w:t>
      </w:r>
    </w:p>
    <w:p w:rsidR="00531BDB" w:rsidRPr="009D75A5" w:rsidRDefault="00531BDB" w:rsidP="009D75A5">
      <w:pPr>
        <w:pStyle w:val="a7"/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Анализ смеси катионов второй аналитической группы. Алгоритм.</w:t>
      </w:r>
    </w:p>
    <w:p w:rsidR="00531BDB" w:rsidRPr="009D75A5" w:rsidRDefault="00531BDB" w:rsidP="009D75A5">
      <w:pPr>
        <w:pStyle w:val="a7"/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Третья аналитическая группа катионов. Характеристика.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Частные реакции катионов третьей группы. Алгоритм.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Анализ смеси катионов третьей аналитической группы. Алгоритм.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Четвертая аналитическая группа катионов. Характеристика.</w:t>
      </w:r>
    </w:p>
    <w:p w:rsidR="009D75A5" w:rsidRDefault="00531BDB" w:rsidP="003A730D">
      <w:pPr>
        <w:pStyle w:val="ac"/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Частные реакции катионов четвертой аналитической группы. Алгоритм.</w:t>
      </w:r>
    </w:p>
    <w:p w:rsidR="00531BDB" w:rsidRPr="009D75A5" w:rsidRDefault="00531BDB" w:rsidP="003A730D">
      <w:pPr>
        <w:pStyle w:val="ac"/>
        <w:numPr>
          <w:ilvl w:val="0"/>
          <w:numId w:val="32"/>
        </w:numPr>
        <w:suppressAutoHyphens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Анализ смеси катионов четвертой аналитической группы. Алгоритм.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Пятая аналитическая группа катионов. Характеристика.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Частные реакции катионов пятой аналитической группы. Алгоритм.</w:t>
      </w:r>
    </w:p>
    <w:p w:rsidR="00531BDB" w:rsidRPr="009D75A5" w:rsidRDefault="00531BDB" w:rsidP="009D75A5">
      <w:pPr>
        <w:pStyle w:val="a7"/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Анализ смеси анионов пятой аналитической группы. Алгоритм.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Шестая аналитическая группа катионов. Характеристика.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Частные реакции катионов шестой аналитической группы. Алгоритм.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Классификация анионов. Первая, вторая, третья группы анионов.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Гравиметрический анализ. Типы гравиметрических определений.</w:t>
      </w:r>
    </w:p>
    <w:p w:rsidR="00531BDB" w:rsidRPr="009D75A5" w:rsidRDefault="00531BDB" w:rsidP="009D75A5">
      <w:pPr>
        <w:pStyle w:val="a7"/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Титриметрический анализ. Способы приготовления титрованных растворов. Расчеты в титриметрическом анализе.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Методы титриметрического анализа.</w:t>
      </w:r>
    </w:p>
    <w:p w:rsidR="00531BDB" w:rsidRPr="009D75A5" w:rsidRDefault="00531BDB" w:rsidP="009D75A5">
      <w:pPr>
        <w:numPr>
          <w:ilvl w:val="0"/>
          <w:numId w:val="32"/>
        </w:numPr>
        <w:suppressAutoHyphens w:val="0"/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9D75A5">
        <w:rPr>
          <w:rFonts w:ascii="Times New Roman" w:hAnsi="Times New Roman"/>
          <w:sz w:val="28"/>
          <w:szCs w:val="28"/>
        </w:rPr>
        <w:t>Фотометрические методы анализа.</w:t>
      </w:r>
    </w:p>
    <w:p w:rsidR="00531BDB" w:rsidRPr="00996866" w:rsidRDefault="00531BDB" w:rsidP="009D75A5">
      <w:pPr>
        <w:pStyle w:val="ac"/>
        <w:numPr>
          <w:ilvl w:val="0"/>
          <w:numId w:val="32"/>
        </w:numPr>
        <w:suppressAutoHyphens w:val="0"/>
        <w:jc w:val="both"/>
        <w:rPr>
          <w:rFonts w:ascii="Times New Roman" w:hAnsi="Times New Roman"/>
          <w:sz w:val="28"/>
          <w:szCs w:val="28"/>
        </w:rPr>
      </w:pPr>
      <w:r w:rsidRPr="00996866">
        <w:rPr>
          <w:rFonts w:ascii="Times New Roman" w:hAnsi="Times New Roman"/>
          <w:sz w:val="28"/>
          <w:szCs w:val="28"/>
        </w:rPr>
        <w:t>Статистическая обработка результатов количественных определений.</w:t>
      </w:r>
    </w:p>
    <w:p w:rsidR="00531BDB" w:rsidRPr="00996866" w:rsidRDefault="00531BDB" w:rsidP="009D75A5">
      <w:pPr>
        <w:pStyle w:val="ac"/>
        <w:numPr>
          <w:ilvl w:val="0"/>
          <w:numId w:val="32"/>
        </w:numPr>
        <w:suppressAutoHyphens w:val="0"/>
        <w:rPr>
          <w:rFonts w:ascii="Times New Roman" w:hAnsi="Times New Roman"/>
          <w:sz w:val="28"/>
          <w:szCs w:val="28"/>
        </w:rPr>
      </w:pPr>
      <w:r w:rsidRPr="00996866">
        <w:rPr>
          <w:rFonts w:ascii="Times New Roman" w:hAnsi="Times New Roman"/>
          <w:sz w:val="28"/>
          <w:szCs w:val="28"/>
        </w:rPr>
        <w:t>Погрешности и ошибки в количественном анализе.</w:t>
      </w:r>
    </w:p>
    <w:p w:rsidR="00531BDB" w:rsidRPr="00996866" w:rsidRDefault="00531BDB" w:rsidP="009D75A5">
      <w:pPr>
        <w:pStyle w:val="ac"/>
        <w:numPr>
          <w:ilvl w:val="0"/>
          <w:numId w:val="32"/>
        </w:numPr>
        <w:suppressAutoHyphens w:val="0"/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996866">
        <w:rPr>
          <w:rFonts w:ascii="Times New Roman" w:hAnsi="Times New Roman"/>
          <w:sz w:val="28"/>
          <w:szCs w:val="28"/>
        </w:rPr>
        <w:t>Внутрилабораторный</w:t>
      </w:r>
      <w:proofErr w:type="spellEnd"/>
      <w:r w:rsidRPr="00996866">
        <w:rPr>
          <w:rFonts w:ascii="Times New Roman" w:hAnsi="Times New Roman"/>
          <w:sz w:val="28"/>
          <w:szCs w:val="28"/>
        </w:rPr>
        <w:t xml:space="preserve"> контроль качества количественных определений.</w:t>
      </w:r>
    </w:p>
    <w:p w:rsidR="00531BDB" w:rsidRPr="00996866" w:rsidRDefault="00531BDB" w:rsidP="009D75A5">
      <w:pPr>
        <w:pStyle w:val="ac"/>
        <w:numPr>
          <w:ilvl w:val="0"/>
          <w:numId w:val="32"/>
        </w:numPr>
        <w:suppressAutoHyphens w:val="0"/>
        <w:rPr>
          <w:rFonts w:ascii="Times New Roman" w:hAnsi="Times New Roman"/>
          <w:sz w:val="28"/>
          <w:szCs w:val="28"/>
        </w:rPr>
      </w:pPr>
      <w:r w:rsidRPr="00996866">
        <w:rPr>
          <w:rFonts w:ascii="Times New Roman" w:hAnsi="Times New Roman"/>
          <w:sz w:val="28"/>
          <w:szCs w:val="28"/>
        </w:rPr>
        <w:t>Контроль качества реактивов и их хранение.</w:t>
      </w:r>
    </w:p>
    <w:p w:rsidR="00531BDB" w:rsidRPr="00996866" w:rsidRDefault="00531BDB" w:rsidP="009D75A5">
      <w:pPr>
        <w:pStyle w:val="ac"/>
        <w:numPr>
          <w:ilvl w:val="0"/>
          <w:numId w:val="32"/>
        </w:numPr>
        <w:suppressAutoHyphens w:val="0"/>
        <w:ind w:left="714" w:hanging="357"/>
        <w:rPr>
          <w:rFonts w:ascii="Times New Roman" w:hAnsi="Times New Roman"/>
          <w:sz w:val="28"/>
          <w:szCs w:val="28"/>
        </w:rPr>
      </w:pPr>
      <w:r w:rsidRPr="00996866">
        <w:rPr>
          <w:rFonts w:ascii="Times New Roman" w:hAnsi="Times New Roman"/>
          <w:sz w:val="28"/>
          <w:szCs w:val="28"/>
        </w:rPr>
        <w:t>Контроль работы приборов и оборудования в КДЛ.</w:t>
      </w:r>
    </w:p>
    <w:p w:rsidR="00531BDB" w:rsidRDefault="00531BDB" w:rsidP="00531BDB">
      <w:pPr>
        <w:suppressAutoHyphens w:val="0"/>
        <w:spacing w:after="0" w:line="240" w:lineRule="auto"/>
        <w:ind w:left="720"/>
        <w:rPr>
          <w:rFonts w:ascii="Times New Roman" w:hAnsi="Times New Roman" w:cs="Times New Roman"/>
          <w:bCs/>
          <w:iCs/>
          <w:sz w:val="28"/>
          <w:szCs w:val="28"/>
        </w:rPr>
      </w:pPr>
    </w:p>
    <w:p w:rsidR="00531BDB" w:rsidRDefault="00531BDB" w:rsidP="00531BDB">
      <w:pPr>
        <w:suppressAutoHyphens w:val="0"/>
        <w:spacing w:after="0" w:line="240" w:lineRule="auto"/>
        <w:ind w:left="720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Решение задач:</w:t>
      </w:r>
    </w:p>
    <w:p w:rsidR="00531BDB" w:rsidRPr="00531BDB" w:rsidRDefault="00531BDB" w:rsidP="00531BDB">
      <w:pPr>
        <w:pStyle w:val="ac"/>
        <w:numPr>
          <w:ilvl w:val="0"/>
          <w:numId w:val="42"/>
        </w:numPr>
        <w:suppressAutoHyphens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</w:rPr>
      </w:pPr>
      <w:r w:rsidRPr="006E3DD2">
        <w:rPr>
          <w:rFonts w:ascii="Times New Roman" w:eastAsia="Times New Roman" w:hAnsi="Times New Roman"/>
          <w:sz w:val="28"/>
          <w:szCs w:val="28"/>
        </w:rPr>
        <w:t>Найти массу раствора с массовой долей спирта 96 %, который можно приготовить из этанола объемом 20 мл (ρ = 0,8 г/мл).</w:t>
      </w:r>
    </w:p>
    <w:p w:rsidR="00531BDB" w:rsidRPr="009D75A5" w:rsidRDefault="00531BDB" w:rsidP="00531BDB">
      <w:pPr>
        <w:pStyle w:val="ac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D75A5">
        <w:rPr>
          <w:rFonts w:ascii="Times New Roman" w:eastAsia="Times New Roman" w:hAnsi="Times New Roman"/>
          <w:sz w:val="28"/>
          <w:szCs w:val="28"/>
        </w:rPr>
        <w:t>из 10мл 38% раствора кислоты приготовить 3 % раствор</w:t>
      </w:r>
    </w:p>
    <w:p w:rsidR="00531BDB" w:rsidRPr="009D75A5" w:rsidRDefault="00531BDB" w:rsidP="00531BDB">
      <w:pPr>
        <w:pStyle w:val="ac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96866">
        <w:rPr>
          <w:rFonts w:ascii="Times New Roman" w:eastAsia="Times New Roman" w:hAnsi="Times New Roman"/>
          <w:sz w:val="28"/>
          <w:szCs w:val="28"/>
        </w:rPr>
        <w:t xml:space="preserve">Сколько граммов карбоната натрия потребуется для приготовления </w:t>
      </w:r>
      <w:smartTag w:uri="urn:schemas-microsoft-com:office:smarttags" w:element="metricconverter">
        <w:smartTagPr>
          <w:attr w:name="ProductID" w:val="2 л"/>
        </w:smartTagPr>
        <w:r w:rsidRPr="00996866">
          <w:rPr>
            <w:rFonts w:ascii="Times New Roman" w:eastAsia="Times New Roman" w:hAnsi="Times New Roman"/>
            <w:sz w:val="28"/>
            <w:szCs w:val="28"/>
          </w:rPr>
          <w:t>2 л</w:t>
        </w:r>
      </w:smartTag>
      <w:r w:rsidRPr="00996866">
        <w:rPr>
          <w:rFonts w:ascii="Times New Roman" w:eastAsia="Times New Roman" w:hAnsi="Times New Roman"/>
          <w:sz w:val="28"/>
          <w:szCs w:val="28"/>
        </w:rPr>
        <w:t xml:space="preserve"> раствора с </w:t>
      </w:r>
      <w:proofErr w:type="gramStart"/>
      <w:r w:rsidRPr="00996866">
        <w:rPr>
          <w:rFonts w:ascii="Times New Roman" w:eastAsia="Times New Roman" w:hAnsi="Times New Roman"/>
          <w:sz w:val="28"/>
          <w:szCs w:val="28"/>
        </w:rPr>
        <w:t>молярной  концентрацией</w:t>
      </w:r>
      <w:proofErr w:type="gramEnd"/>
      <w:r w:rsidRPr="00996866">
        <w:rPr>
          <w:rFonts w:ascii="Times New Roman" w:eastAsia="Times New Roman" w:hAnsi="Times New Roman"/>
          <w:sz w:val="28"/>
          <w:szCs w:val="28"/>
        </w:rPr>
        <w:t xml:space="preserve"> эквивалента 0,2 моль/л?</w:t>
      </w:r>
    </w:p>
    <w:p w:rsidR="00531BDB" w:rsidRPr="009D75A5" w:rsidRDefault="00531BDB" w:rsidP="00531BDB">
      <w:pPr>
        <w:pStyle w:val="ac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96866">
        <w:rPr>
          <w:rFonts w:ascii="Times New Roman" w:eastAsia="Times New Roman" w:hAnsi="Times New Roman"/>
          <w:sz w:val="28"/>
          <w:szCs w:val="28"/>
        </w:rPr>
        <w:t xml:space="preserve">При нагревании </w:t>
      </w:r>
      <w:smartTag w:uri="urn:schemas-microsoft-com:office:smarttags" w:element="metricconverter">
        <w:smartTagPr>
          <w:attr w:name="ProductID" w:val="120 г"/>
        </w:smartTagPr>
        <w:r w:rsidRPr="00996866">
          <w:rPr>
            <w:rFonts w:ascii="Times New Roman" w:eastAsia="Times New Roman" w:hAnsi="Times New Roman"/>
            <w:sz w:val="28"/>
            <w:szCs w:val="28"/>
          </w:rPr>
          <w:t>120 г</w:t>
        </w:r>
      </w:smartTag>
      <w:r w:rsidRPr="00996866">
        <w:rPr>
          <w:rFonts w:ascii="Times New Roman" w:eastAsia="Times New Roman" w:hAnsi="Times New Roman"/>
          <w:sz w:val="28"/>
          <w:szCs w:val="28"/>
        </w:rPr>
        <w:t xml:space="preserve"> 10%-</w:t>
      </w:r>
      <w:proofErr w:type="spellStart"/>
      <w:r w:rsidRPr="00996866">
        <w:rPr>
          <w:rFonts w:ascii="Times New Roman" w:eastAsia="Times New Roman" w:hAnsi="Times New Roman"/>
          <w:sz w:val="28"/>
          <w:szCs w:val="28"/>
        </w:rPr>
        <w:t>ного</w:t>
      </w:r>
      <w:proofErr w:type="spellEnd"/>
      <w:r w:rsidRPr="00996866">
        <w:rPr>
          <w:rFonts w:ascii="Times New Roman" w:eastAsia="Times New Roman" w:hAnsi="Times New Roman"/>
          <w:sz w:val="28"/>
          <w:szCs w:val="28"/>
        </w:rPr>
        <w:t xml:space="preserve"> раствора хлорида калия, массовая доля растворенного вещества увеличивалась в 1,2 раза. Сколько воды испарилось?</w:t>
      </w:r>
    </w:p>
    <w:p w:rsidR="00531BDB" w:rsidRPr="009D75A5" w:rsidRDefault="00531BDB" w:rsidP="00531BDB">
      <w:pPr>
        <w:pStyle w:val="ac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96866">
        <w:rPr>
          <w:rFonts w:ascii="Times New Roman" w:eastAsia="Times New Roman" w:hAnsi="Times New Roman"/>
          <w:sz w:val="28"/>
          <w:szCs w:val="28"/>
        </w:rPr>
        <w:t xml:space="preserve">Из </w:t>
      </w:r>
      <w:smartTag w:uri="urn:schemas-microsoft-com:office:smarttags" w:element="metricconverter">
        <w:smartTagPr>
          <w:attr w:name="ProductID" w:val="3 л"/>
        </w:smartTagPr>
        <w:r w:rsidRPr="00996866">
          <w:rPr>
            <w:rFonts w:ascii="Times New Roman" w:eastAsia="Times New Roman" w:hAnsi="Times New Roman"/>
            <w:sz w:val="28"/>
            <w:szCs w:val="28"/>
          </w:rPr>
          <w:t>3 л</w:t>
        </w:r>
      </w:smartTag>
      <w:r w:rsidRPr="00996866">
        <w:rPr>
          <w:rFonts w:ascii="Times New Roman" w:eastAsia="Times New Roman" w:hAnsi="Times New Roman"/>
          <w:sz w:val="28"/>
          <w:szCs w:val="28"/>
        </w:rPr>
        <w:t xml:space="preserve"> 50%-</w:t>
      </w:r>
      <w:proofErr w:type="spellStart"/>
      <w:r w:rsidRPr="00996866">
        <w:rPr>
          <w:rFonts w:ascii="Times New Roman" w:eastAsia="Times New Roman" w:hAnsi="Times New Roman"/>
          <w:sz w:val="28"/>
          <w:szCs w:val="28"/>
        </w:rPr>
        <w:t>ного</w:t>
      </w:r>
      <w:proofErr w:type="spellEnd"/>
      <w:r w:rsidRPr="00996866">
        <w:rPr>
          <w:rFonts w:ascii="Times New Roman" w:eastAsia="Times New Roman" w:hAnsi="Times New Roman"/>
          <w:sz w:val="28"/>
          <w:szCs w:val="28"/>
        </w:rPr>
        <w:t xml:space="preserve"> раствора едкого калия, плотность которого 1,51 г/см</w:t>
      </w:r>
      <w:proofErr w:type="gramStart"/>
      <w:r w:rsidRPr="00996866">
        <w:rPr>
          <w:rFonts w:ascii="Times New Roman" w:eastAsia="Times New Roman" w:hAnsi="Times New Roman"/>
          <w:sz w:val="28"/>
          <w:szCs w:val="28"/>
        </w:rPr>
        <w:t>3 ,</w:t>
      </w:r>
      <w:proofErr w:type="gramEnd"/>
      <w:r w:rsidRPr="00996866">
        <w:rPr>
          <w:rFonts w:ascii="Times New Roman" w:eastAsia="Times New Roman" w:hAnsi="Times New Roman"/>
          <w:sz w:val="28"/>
          <w:szCs w:val="28"/>
        </w:rPr>
        <w:t xml:space="preserve"> нужно приготовить раствор с массовой долей 10% КОН, плотность которого равна 1,09 г/см3. Сколько воды нужно взять для приготовления раствора?</w:t>
      </w:r>
    </w:p>
    <w:p w:rsidR="00531BDB" w:rsidRPr="009D75A5" w:rsidRDefault="00531BDB" w:rsidP="00531BDB">
      <w:pPr>
        <w:pStyle w:val="ac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96866">
        <w:rPr>
          <w:rFonts w:ascii="Times New Roman" w:eastAsia="Times New Roman" w:hAnsi="Times New Roman"/>
          <w:sz w:val="28"/>
          <w:szCs w:val="28"/>
        </w:rPr>
        <w:t>Чему равны молярная масса и молярная концентрация эквивалента соляной кислоты плотностью 1,14 г/мл? Объем 1000 мл.</w:t>
      </w:r>
    </w:p>
    <w:p w:rsidR="00531BDB" w:rsidRPr="009D75A5" w:rsidRDefault="00531BDB" w:rsidP="00531BDB">
      <w:pPr>
        <w:pStyle w:val="ac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96866">
        <w:rPr>
          <w:rFonts w:ascii="Times New Roman" w:eastAsia="Times New Roman" w:hAnsi="Times New Roman"/>
          <w:sz w:val="28"/>
          <w:szCs w:val="28"/>
        </w:rPr>
        <w:t xml:space="preserve">В медицине для стимуляции работы головного мозга применяют глицин в таблетках. Рассчитайте массовую долю глицина в растворе, полученном растворением одно таблетки </w:t>
      </w:r>
      <w:smartTag w:uri="urn:schemas-microsoft-com:office:smarttags" w:element="metricconverter">
        <w:smartTagPr>
          <w:attr w:name="ProductID" w:val="0,2 г"/>
        </w:smartTagPr>
        <w:r w:rsidRPr="00996866">
          <w:rPr>
            <w:rFonts w:ascii="Times New Roman" w:eastAsia="Times New Roman" w:hAnsi="Times New Roman"/>
            <w:sz w:val="28"/>
            <w:szCs w:val="28"/>
          </w:rPr>
          <w:t>0,2 г</w:t>
        </w:r>
      </w:smartTag>
      <w:r w:rsidRPr="00996866">
        <w:rPr>
          <w:rFonts w:ascii="Times New Roman" w:eastAsia="Times New Roman" w:hAnsi="Times New Roman"/>
          <w:sz w:val="28"/>
          <w:szCs w:val="28"/>
        </w:rPr>
        <w:t xml:space="preserve"> в 30 мл дистиллированной воды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531BDB" w:rsidRPr="009D75A5" w:rsidRDefault="009D75A5" w:rsidP="00531BDB">
      <w:pPr>
        <w:pStyle w:val="ac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D75A5">
        <w:rPr>
          <w:rFonts w:ascii="Times New Roman" w:eastAsia="Times New Roman" w:hAnsi="Times New Roman"/>
          <w:sz w:val="28"/>
          <w:szCs w:val="28"/>
        </w:rPr>
        <w:t xml:space="preserve">Определите молярную концентрацию и молярную концентрацию эквивалента раствора калия дихромата, если навеску массой </w:t>
      </w:r>
      <w:smartTag w:uri="urn:schemas-microsoft-com:office:smarttags" w:element="metricconverter">
        <w:smartTagPr>
          <w:attr w:name="ProductID" w:val="0,4832 г"/>
        </w:smartTagPr>
        <w:r w:rsidRPr="009D75A5">
          <w:rPr>
            <w:rFonts w:ascii="Times New Roman" w:eastAsia="Times New Roman" w:hAnsi="Times New Roman"/>
            <w:sz w:val="28"/>
            <w:szCs w:val="28"/>
          </w:rPr>
          <w:t>0,4832 г</w:t>
        </w:r>
      </w:smartTag>
      <w:r w:rsidRPr="009D75A5">
        <w:rPr>
          <w:rFonts w:ascii="Times New Roman" w:eastAsia="Times New Roman" w:hAnsi="Times New Roman"/>
          <w:sz w:val="28"/>
          <w:szCs w:val="28"/>
        </w:rPr>
        <w:t xml:space="preserve"> растворили и довели дистиллированной водой до метки в мерной колбе вместимостью 1л.</w:t>
      </w:r>
    </w:p>
    <w:p w:rsidR="009D75A5" w:rsidRPr="009D75A5" w:rsidRDefault="009D75A5" w:rsidP="00531BDB">
      <w:pPr>
        <w:pStyle w:val="ac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96866">
        <w:rPr>
          <w:rFonts w:ascii="Times New Roman" w:eastAsia="Times New Roman" w:hAnsi="Times New Roman"/>
          <w:sz w:val="28"/>
          <w:szCs w:val="28"/>
        </w:rPr>
        <w:t xml:space="preserve">Какой объем воды нужно </w:t>
      </w:r>
      <w:proofErr w:type="gramStart"/>
      <w:r w:rsidRPr="00996866">
        <w:rPr>
          <w:rFonts w:ascii="Times New Roman" w:eastAsia="Times New Roman" w:hAnsi="Times New Roman"/>
          <w:sz w:val="28"/>
          <w:szCs w:val="28"/>
        </w:rPr>
        <w:t>прибавить  к</w:t>
      </w:r>
      <w:proofErr w:type="gramEnd"/>
      <w:r w:rsidRPr="00996866">
        <w:rPr>
          <w:rFonts w:ascii="Times New Roman" w:eastAsia="Times New Roman" w:hAnsi="Times New Roman"/>
          <w:sz w:val="28"/>
          <w:szCs w:val="28"/>
        </w:rPr>
        <w:t xml:space="preserve"> 50 мл 24%-</w:t>
      </w:r>
      <w:proofErr w:type="spellStart"/>
      <w:r w:rsidRPr="00996866">
        <w:rPr>
          <w:rFonts w:ascii="Times New Roman" w:eastAsia="Times New Roman" w:hAnsi="Times New Roman"/>
          <w:sz w:val="28"/>
          <w:szCs w:val="28"/>
        </w:rPr>
        <w:t>ного</w:t>
      </w:r>
      <w:proofErr w:type="spellEnd"/>
      <w:r w:rsidRPr="00996866">
        <w:rPr>
          <w:rFonts w:ascii="Times New Roman" w:eastAsia="Times New Roman" w:hAnsi="Times New Roman"/>
          <w:sz w:val="28"/>
          <w:szCs w:val="28"/>
        </w:rPr>
        <w:t xml:space="preserve"> раствора аммиака плотностью 0,91 г/мл, чтобы приготовить 6%-</w:t>
      </w:r>
      <w:proofErr w:type="spellStart"/>
      <w:r w:rsidRPr="00996866">
        <w:rPr>
          <w:rFonts w:ascii="Times New Roman" w:eastAsia="Times New Roman" w:hAnsi="Times New Roman"/>
          <w:sz w:val="28"/>
          <w:szCs w:val="28"/>
        </w:rPr>
        <w:t>ный</w:t>
      </w:r>
      <w:proofErr w:type="spellEnd"/>
      <w:r w:rsidRPr="00996866">
        <w:rPr>
          <w:rFonts w:ascii="Times New Roman" w:eastAsia="Times New Roman" w:hAnsi="Times New Roman"/>
          <w:sz w:val="28"/>
          <w:szCs w:val="28"/>
        </w:rPr>
        <w:t xml:space="preserve"> раствор плотностью 0,97 г/мл?</w:t>
      </w:r>
    </w:p>
    <w:p w:rsidR="009D75A5" w:rsidRPr="009D75A5" w:rsidRDefault="009D75A5" w:rsidP="00531BDB">
      <w:pPr>
        <w:pStyle w:val="ac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96866">
        <w:rPr>
          <w:rFonts w:ascii="Times New Roman" w:eastAsia="Times New Roman" w:hAnsi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600 г"/>
        </w:smartTagPr>
        <w:r w:rsidRPr="00996866">
          <w:rPr>
            <w:rFonts w:ascii="Times New Roman" w:eastAsia="Times New Roman" w:hAnsi="Times New Roman"/>
            <w:sz w:val="28"/>
            <w:szCs w:val="28"/>
          </w:rPr>
          <w:t>600 г</w:t>
        </w:r>
      </w:smartTag>
      <w:r w:rsidRPr="00996866">
        <w:rPr>
          <w:rFonts w:ascii="Times New Roman" w:eastAsia="Times New Roman" w:hAnsi="Times New Roman"/>
          <w:sz w:val="28"/>
          <w:szCs w:val="28"/>
        </w:rPr>
        <w:t xml:space="preserve"> 10%-</w:t>
      </w:r>
      <w:proofErr w:type="spellStart"/>
      <w:r w:rsidRPr="00996866">
        <w:rPr>
          <w:rFonts w:ascii="Times New Roman" w:eastAsia="Times New Roman" w:hAnsi="Times New Roman"/>
          <w:sz w:val="28"/>
          <w:szCs w:val="28"/>
        </w:rPr>
        <w:t>ного</w:t>
      </w:r>
      <w:proofErr w:type="spellEnd"/>
      <w:r w:rsidRPr="00996866">
        <w:rPr>
          <w:rFonts w:ascii="Times New Roman" w:eastAsia="Times New Roman" w:hAnsi="Times New Roman"/>
          <w:sz w:val="28"/>
          <w:szCs w:val="28"/>
        </w:rPr>
        <w:t xml:space="preserve"> раствора добавили </w:t>
      </w:r>
      <w:smartTag w:uri="urn:schemas-microsoft-com:office:smarttags" w:element="metricconverter">
        <w:smartTagPr>
          <w:attr w:name="ProductID" w:val="5 граммов"/>
        </w:smartTagPr>
        <w:r w:rsidRPr="00996866">
          <w:rPr>
            <w:rFonts w:ascii="Times New Roman" w:eastAsia="Times New Roman" w:hAnsi="Times New Roman"/>
            <w:sz w:val="28"/>
            <w:szCs w:val="28"/>
          </w:rPr>
          <w:t>5 граммов</w:t>
        </w:r>
      </w:smartTag>
      <w:r w:rsidRPr="00996866">
        <w:rPr>
          <w:rFonts w:ascii="Times New Roman" w:eastAsia="Times New Roman" w:hAnsi="Times New Roman"/>
          <w:sz w:val="28"/>
          <w:szCs w:val="28"/>
        </w:rPr>
        <w:t xml:space="preserve"> соли. Чему равна массовая доля растворенного вещества в полученном растворе?</w:t>
      </w:r>
    </w:p>
    <w:p w:rsidR="009D75A5" w:rsidRPr="009D75A5" w:rsidRDefault="009D75A5" w:rsidP="00531BDB">
      <w:pPr>
        <w:pStyle w:val="ac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96866">
        <w:rPr>
          <w:rFonts w:ascii="Times New Roman" w:eastAsia="Times New Roman" w:hAnsi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 г"/>
        </w:smartTagPr>
        <w:r w:rsidRPr="00996866">
          <w:rPr>
            <w:rFonts w:ascii="Times New Roman" w:eastAsia="Times New Roman" w:hAnsi="Times New Roman"/>
            <w:sz w:val="28"/>
            <w:szCs w:val="28"/>
          </w:rPr>
          <w:t>200 г</w:t>
        </w:r>
      </w:smartTag>
      <w:r w:rsidRPr="00996866">
        <w:rPr>
          <w:rFonts w:ascii="Times New Roman" w:eastAsia="Times New Roman" w:hAnsi="Times New Roman"/>
          <w:sz w:val="28"/>
          <w:szCs w:val="28"/>
        </w:rPr>
        <w:t xml:space="preserve"> 20%-</w:t>
      </w:r>
      <w:proofErr w:type="spellStart"/>
      <w:r w:rsidRPr="00996866">
        <w:rPr>
          <w:rFonts w:ascii="Times New Roman" w:eastAsia="Times New Roman" w:hAnsi="Times New Roman"/>
          <w:sz w:val="28"/>
          <w:szCs w:val="28"/>
        </w:rPr>
        <w:t>ного</w:t>
      </w:r>
      <w:proofErr w:type="spellEnd"/>
      <w:r w:rsidRPr="00996866">
        <w:rPr>
          <w:rFonts w:ascii="Times New Roman" w:eastAsia="Times New Roman" w:hAnsi="Times New Roman"/>
          <w:sz w:val="28"/>
          <w:szCs w:val="28"/>
        </w:rPr>
        <w:t xml:space="preserve"> раствора соляной кислоты добавили </w:t>
      </w:r>
      <w:smartTag w:uri="urn:schemas-microsoft-com:office:smarttags" w:element="metricconverter">
        <w:smartTagPr>
          <w:attr w:name="ProductID" w:val="100 г"/>
        </w:smartTagPr>
        <w:r w:rsidRPr="00996866">
          <w:rPr>
            <w:rFonts w:ascii="Times New Roman" w:eastAsia="Times New Roman" w:hAnsi="Times New Roman"/>
            <w:sz w:val="28"/>
            <w:szCs w:val="28"/>
          </w:rPr>
          <w:t>100 г</w:t>
        </w:r>
      </w:smartTag>
      <w:r w:rsidRPr="00996866">
        <w:rPr>
          <w:rFonts w:ascii="Times New Roman" w:eastAsia="Times New Roman" w:hAnsi="Times New Roman"/>
          <w:sz w:val="28"/>
          <w:szCs w:val="28"/>
        </w:rPr>
        <w:t xml:space="preserve"> воды. Вычислить </w:t>
      </w:r>
      <w:proofErr w:type="gramStart"/>
      <w:r w:rsidRPr="00996866">
        <w:rPr>
          <w:rFonts w:ascii="Times New Roman" w:eastAsia="Times New Roman" w:hAnsi="Times New Roman"/>
          <w:sz w:val="28"/>
          <w:szCs w:val="28"/>
        </w:rPr>
        <w:t>концентрацию  полученного</w:t>
      </w:r>
      <w:proofErr w:type="gramEnd"/>
      <w:r w:rsidRPr="00996866">
        <w:rPr>
          <w:rFonts w:ascii="Times New Roman" w:eastAsia="Times New Roman" w:hAnsi="Times New Roman"/>
          <w:sz w:val="28"/>
          <w:szCs w:val="28"/>
        </w:rPr>
        <w:t xml:space="preserve"> раствора.</w:t>
      </w:r>
    </w:p>
    <w:p w:rsidR="009D75A5" w:rsidRPr="009D75A5" w:rsidRDefault="009D75A5" w:rsidP="00531BDB">
      <w:pPr>
        <w:pStyle w:val="ac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96866">
        <w:rPr>
          <w:rFonts w:ascii="Times New Roman" w:eastAsia="Times New Roman" w:hAnsi="Times New Roman"/>
          <w:sz w:val="28"/>
          <w:szCs w:val="28"/>
        </w:rPr>
        <w:t xml:space="preserve">Масса гидроксида натрия, </w:t>
      </w:r>
      <w:proofErr w:type="gramStart"/>
      <w:r w:rsidRPr="00996866">
        <w:rPr>
          <w:rFonts w:ascii="Times New Roman" w:eastAsia="Times New Roman" w:hAnsi="Times New Roman"/>
          <w:sz w:val="28"/>
          <w:szCs w:val="28"/>
        </w:rPr>
        <w:t>содержащегося  в</w:t>
      </w:r>
      <w:proofErr w:type="gramEnd"/>
      <w:r w:rsidRPr="00996866">
        <w:rPr>
          <w:rFonts w:ascii="Times New Roman" w:eastAsia="Times New Roman" w:hAnsi="Times New Roman"/>
          <w:sz w:val="28"/>
          <w:szCs w:val="28"/>
        </w:rPr>
        <w:t xml:space="preserve"> 100 см3 раствора с концентрацией 0,5 моль/л, равна:</w:t>
      </w:r>
    </w:p>
    <w:p w:rsidR="009D75A5" w:rsidRPr="009D75A5" w:rsidRDefault="009D75A5" w:rsidP="00531BDB">
      <w:pPr>
        <w:pStyle w:val="ac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96866">
        <w:rPr>
          <w:rFonts w:ascii="Times New Roman" w:eastAsia="Times New Roman" w:hAnsi="Times New Roman"/>
          <w:sz w:val="28"/>
          <w:szCs w:val="28"/>
        </w:rPr>
        <w:t xml:space="preserve">Рассчитайте молярную и молярную концентрации эквивалента раствора, содержащего </w:t>
      </w:r>
      <w:smartTag w:uri="urn:schemas-microsoft-com:office:smarttags" w:element="metricconverter">
        <w:smartTagPr>
          <w:attr w:name="ProductID" w:val="222 г"/>
        </w:smartTagPr>
        <w:r w:rsidRPr="00996866">
          <w:rPr>
            <w:rFonts w:ascii="Times New Roman" w:eastAsia="Times New Roman" w:hAnsi="Times New Roman"/>
            <w:sz w:val="28"/>
            <w:szCs w:val="28"/>
          </w:rPr>
          <w:t>222 г</w:t>
        </w:r>
      </w:smartTag>
      <w:r w:rsidRPr="00996866">
        <w:rPr>
          <w:rFonts w:ascii="Times New Roman" w:eastAsia="Times New Roman" w:hAnsi="Times New Roman"/>
          <w:sz w:val="28"/>
          <w:szCs w:val="28"/>
        </w:rPr>
        <w:t xml:space="preserve"> хлорида кальция в 2000 мл раствора.</w:t>
      </w:r>
    </w:p>
    <w:p w:rsidR="009D75A5" w:rsidRPr="009D75A5" w:rsidRDefault="009D75A5" w:rsidP="00531BDB">
      <w:pPr>
        <w:pStyle w:val="ac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D75A5">
        <w:rPr>
          <w:rFonts w:ascii="Times New Roman" w:eastAsia="Times New Roman" w:hAnsi="Times New Roman"/>
          <w:sz w:val="28"/>
          <w:szCs w:val="28"/>
        </w:rPr>
        <w:t>Смешали 10 см3 10%-</w:t>
      </w:r>
      <w:proofErr w:type="spellStart"/>
      <w:r w:rsidRPr="009D75A5">
        <w:rPr>
          <w:rFonts w:ascii="Times New Roman" w:eastAsia="Times New Roman" w:hAnsi="Times New Roman"/>
          <w:sz w:val="28"/>
          <w:szCs w:val="28"/>
        </w:rPr>
        <w:t>ного</w:t>
      </w:r>
      <w:proofErr w:type="spellEnd"/>
      <w:r w:rsidRPr="009D75A5">
        <w:rPr>
          <w:rFonts w:ascii="Times New Roman" w:eastAsia="Times New Roman" w:hAnsi="Times New Roman"/>
          <w:sz w:val="28"/>
          <w:szCs w:val="28"/>
        </w:rPr>
        <w:t xml:space="preserve"> раствора HNO3 (ρ = 1.056 г/ см3) и 100 см3 30%-</w:t>
      </w:r>
      <w:proofErr w:type="spellStart"/>
      <w:r w:rsidRPr="009D75A5">
        <w:rPr>
          <w:rFonts w:ascii="Times New Roman" w:eastAsia="Times New Roman" w:hAnsi="Times New Roman"/>
          <w:sz w:val="28"/>
          <w:szCs w:val="28"/>
        </w:rPr>
        <w:t>ного</w:t>
      </w:r>
      <w:proofErr w:type="spellEnd"/>
      <w:r w:rsidRPr="009D75A5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Pr="009D75A5">
        <w:rPr>
          <w:rFonts w:ascii="Times New Roman" w:eastAsia="Times New Roman" w:hAnsi="Times New Roman"/>
          <w:sz w:val="28"/>
          <w:szCs w:val="28"/>
        </w:rPr>
        <w:t>раствора  HNO</w:t>
      </w:r>
      <w:proofErr w:type="gramEnd"/>
      <w:r w:rsidRPr="009D75A5">
        <w:rPr>
          <w:rFonts w:ascii="Times New Roman" w:eastAsia="Times New Roman" w:hAnsi="Times New Roman"/>
          <w:sz w:val="28"/>
          <w:szCs w:val="28"/>
        </w:rPr>
        <w:t>3 (ρ = 1,184 г/ см3). Вычислите массовую (процентную) долю полученного раствора.</w:t>
      </w:r>
    </w:p>
    <w:p w:rsidR="009D75A5" w:rsidRPr="009D75A5" w:rsidRDefault="009D75A5" w:rsidP="00531BDB">
      <w:pPr>
        <w:pStyle w:val="ac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40 г"/>
        </w:smartTagPr>
        <w:r w:rsidRPr="00996866">
          <w:rPr>
            <w:rFonts w:ascii="Times New Roman" w:eastAsia="Times New Roman" w:hAnsi="Times New Roman"/>
            <w:sz w:val="28"/>
            <w:szCs w:val="28"/>
          </w:rPr>
          <w:t>40 г</w:t>
        </w:r>
      </w:smartTag>
      <w:r w:rsidRPr="00996866">
        <w:rPr>
          <w:rFonts w:ascii="Times New Roman" w:eastAsia="Times New Roman" w:hAnsi="Times New Roman"/>
          <w:sz w:val="28"/>
          <w:szCs w:val="28"/>
        </w:rPr>
        <w:t xml:space="preserve"> гидроксида натрия </w:t>
      </w:r>
      <w:proofErr w:type="gramStart"/>
      <w:r w:rsidRPr="00996866">
        <w:rPr>
          <w:rFonts w:ascii="Times New Roman" w:eastAsia="Times New Roman" w:hAnsi="Times New Roman"/>
          <w:sz w:val="28"/>
          <w:szCs w:val="28"/>
        </w:rPr>
        <w:t>содержится  в</w:t>
      </w:r>
      <w:proofErr w:type="gramEnd"/>
      <w:r w:rsidRPr="00996866">
        <w:rPr>
          <w:rFonts w:ascii="Times New Roman" w:eastAsia="Times New Roman" w:hAnsi="Times New Roman"/>
          <w:sz w:val="28"/>
          <w:szCs w:val="28"/>
        </w:rPr>
        <w:t xml:space="preserve"> следующем количестве 5%-</w:t>
      </w:r>
      <w:proofErr w:type="spellStart"/>
      <w:r w:rsidRPr="00996866">
        <w:rPr>
          <w:rFonts w:ascii="Times New Roman" w:eastAsia="Times New Roman" w:hAnsi="Times New Roman"/>
          <w:sz w:val="28"/>
          <w:szCs w:val="28"/>
        </w:rPr>
        <w:t>ного</w:t>
      </w:r>
      <w:proofErr w:type="spellEnd"/>
      <w:r w:rsidRPr="00996866">
        <w:rPr>
          <w:rFonts w:ascii="Times New Roman" w:eastAsia="Times New Roman" w:hAnsi="Times New Roman"/>
          <w:sz w:val="28"/>
          <w:szCs w:val="28"/>
        </w:rPr>
        <w:t xml:space="preserve"> раствора…</w:t>
      </w:r>
    </w:p>
    <w:p w:rsidR="009D75A5" w:rsidRPr="009D75A5" w:rsidRDefault="009D75A5" w:rsidP="00531BDB">
      <w:pPr>
        <w:pStyle w:val="ac"/>
        <w:numPr>
          <w:ilvl w:val="0"/>
          <w:numId w:val="42"/>
        </w:numPr>
        <w:suppressAutoHyphens w:val="0"/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00996866">
        <w:rPr>
          <w:rFonts w:ascii="Times New Roman" w:eastAsia="Times New Roman" w:hAnsi="Times New Roman"/>
          <w:sz w:val="28"/>
          <w:szCs w:val="28"/>
        </w:rPr>
        <w:t>Сколько граммов нитрата бария и 10%-</w:t>
      </w:r>
      <w:proofErr w:type="spellStart"/>
      <w:r w:rsidRPr="00996866">
        <w:rPr>
          <w:rFonts w:ascii="Times New Roman" w:eastAsia="Times New Roman" w:hAnsi="Times New Roman"/>
          <w:sz w:val="28"/>
          <w:szCs w:val="28"/>
        </w:rPr>
        <w:t>ного</w:t>
      </w:r>
      <w:proofErr w:type="spellEnd"/>
      <w:r w:rsidRPr="00996866">
        <w:rPr>
          <w:rFonts w:ascii="Times New Roman" w:eastAsia="Times New Roman" w:hAnsi="Times New Roman"/>
          <w:sz w:val="28"/>
          <w:szCs w:val="28"/>
        </w:rPr>
        <w:t xml:space="preserve"> раствора нитрата бария нужно взять для приготовления </w:t>
      </w:r>
      <w:smartTag w:uri="urn:schemas-microsoft-com:office:smarttags" w:element="metricconverter">
        <w:smartTagPr>
          <w:attr w:name="ProductID" w:val="180 г"/>
        </w:smartTagPr>
        <w:r w:rsidRPr="00996866">
          <w:rPr>
            <w:rFonts w:ascii="Times New Roman" w:eastAsia="Times New Roman" w:hAnsi="Times New Roman"/>
            <w:sz w:val="28"/>
            <w:szCs w:val="28"/>
          </w:rPr>
          <w:t>180 г</w:t>
        </w:r>
      </w:smartTag>
      <w:r w:rsidRPr="00996866">
        <w:rPr>
          <w:rFonts w:ascii="Times New Roman" w:eastAsia="Times New Roman" w:hAnsi="Times New Roman"/>
          <w:sz w:val="28"/>
          <w:szCs w:val="28"/>
        </w:rPr>
        <w:t xml:space="preserve"> 20%-</w:t>
      </w:r>
      <w:proofErr w:type="spellStart"/>
      <w:r w:rsidRPr="00996866">
        <w:rPr>
          <w:rFonts w:ascii="Times New Roman" w:eastAsia="Times New Roman" w:hAnsi="Times New Roman"/>
          <w:sz w:val="28"/>
          <w:szCs w:val="28"/>
        </w:rPr>
        <w:t>ного</w:t>
      </w:r>
      <w:proofErr w:type="spellEnd"/>
      <w:r w:rsidRPr="00996866">
        <w:rPr>
          <w:rFonts w:ascii="Times New Roman" w:eastAsia="Times New Roman" w:hAnsi="Times New Roman"/>
          <w:sz w:val="28"/>
          <w:szCs w:val="28"/>
        </w:rPr>
        <w:t xml:space="preserve"> раствора этой соли?</w:t>
      </w:r>
    </w:p>
    <w:p w:rsidR="00873007" w:rsidRPr="00F85C12" w:rsidRDefault="00873007" w:rsidP="00531BDB">
      <w:pPr>
        <w:suppressAutoHyphens w:val="0"/>
        <w:spacing w:after="0" w:line="240" w:lineRule="auto"/>
        <w:ind w:left="720"/>
        <w:rPr>
          <w:sz w:val="28"/>
          <w:szCs w:val="28"/>
        </w:rPr>
      </w:pPr>
      <w:r w:rsidRPr="00F85C12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F85C12"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</w:t>
      </w:r>
    </w:p>
    <w:sectPr w:rsidR="00873007" w:rsidRPr="00F85C12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Droid Sans Fallback">
    <w:panose1 w:val="020B0604020202020204"/>
    <w:charset w:val="00"/>
    <w:family w:val="roman"/>
    <w:notTrueType/>
    <w:pitch w:val="default"/>
  </w:font>
  <w:font w:name="Droid Sans Devanagari">
    <w:altName w:val="Times New Roman"/>
    <w:panose1 w:val="020B0604020202020204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nos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31AA4"/>
    <w:multiLevelType w:val="hybridMultilevel"/>
    <w:tmpl w:val="A04C2F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049CF"/>
    <w:multiLevelType w:val="hybridMultilevel"/>
    <w:tmpl w:val="1722C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C5660E"/>
    <w:multiLevelType w:val="hybridMultilevel"/>
    <w:tmpl w:val="4134DC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775495"/>
    <w:multiLevelType w:val="hybridMultilevel"/>
    <w:tmpl w:val="26F268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B76DF6"/>
    <w:multiLevelType w:val="multilevel"/>
    <w:tmpl w:val="6C80D3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44013FE"/>
    <w:multiLevelType w:val="hybridMultilevel"/>
    <w:tmpl w:val="3C2859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D21C0"/>
    <w:multiLevelType w:val="hybridMultilevel"/>
    <w:tmpl w:val="7EE6E2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102AA4"/>
    <w:multiLevelType w:val="hybridMultilevel"/>
    <w:tmpl w:val="A942D7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E04653"/>
    <w:multiLevelType w:val="hybridMultilevel"/>
    <w:tmpl w:val="FC7819D0"/>
    <w:lvl w:ilvl="0" w:tplc="55EEF2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24E62"/>
    <w:multiLevelType w:val="hybridMultilevel"/>
    <w:tmpl w:val="223E2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EE68DF"/>
    <w:multiLevelType w:val="hybridMultilevel"/>
    <w:tmpl w:val="9F68C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9730D4"/>
    <w:multiLevelType w:val="hybridMultilevel"/>
    <w:tmpl w:val="8B7ED5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7327EA"/>
    <w:multiLevelType w:val="multilevel"/>
    <w:tmpl w:val="0CDC8E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3A1A3881"/>
    <w:multiLevelType w:val="multilevel"/>
    <w:tmpl w:val="BBD8C1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 w15:restartNumberingAfterBreak="0">
    <w:nsid w:val="3BE503A8"/>
    <w:multiLevelType w:val="hybridMultilevel"/>
    <w:tmpl w:val="72FCAC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6E6531"/>
    <w:multiLevelType w:val="hybridMultilevel"/>
    <w:tmpl w:val="3B5C92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73E694E"/>
    <w:multiLevelType w:val="hybridMultilevel"/>
    <w:tmpl w:val="11A8A3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5C4898"/>
    <w:multiLevelType w:val="hybridMultilevel"/>
    <w:tmpl w:val="461C10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EF6A7E"/>
    <w:multiLevelType w:val="hybridMultilevel"/>
    <w:tmpl w:val="DF9025D6"/>
    <w:lvl w:ilvl="0" w:tplc="2F2E42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98071F1"/>
    <w:multiLevelType w:val="hybridMultilevel"/>
    <w:tmpl w:val="31AE4B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1926B7"/>
    <w:multiLevelType w:val="hybridMultilevel"/>
    <w:tmpl w:val="888AB6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D10051"/>
    <w:multiLevelType w:val="hybridMultilevel"/>
    <w:tmpl w:val="A86E2E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BF3516"/>
    <w:multiLevelType w:val="hybridMultilevel"/>
    <w:tmpl w:val="3EE8DB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2CE7730"/>
    <w:multiLevelType w:val="hybridMultilevel"/>
    <w:tmpl w:val="E642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902A6A"/>
    <w:multiLevelType w:val="hybridMultilevel"/>
    <w:tmpl w:val="70F035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7E376A0"/>
    <w:multiLevelType w:val="hybridMultilevel"/>
    <w:tmpl w:val="8E8AB3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AD025C7"/>
    <w:multiLevelType w:val="hybridMultilevel"/>
    <w:tmpl w:val="BC8258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AF56DF"/>
    <w:multiLevelType w:val="hybridMultilevel"/>
    <w:tmpl w:val="DED29E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DD7EEF"/>
    <w:multiLevelType w:val="hybridMultilevel"/>
    <w:tmpl w:val="BCD234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76B46F8"/>
    <w:multiLevelType w:val="hybridMultilevel"/>
    <w:tmpl w:val="C78823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77F4BE0"/>
    <w:multiLevelType w:val="hybridMultilevel"/>
    <w:tmpl w:val="E80E0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84D1E72"/>
    <w:multiLevelType w:val="hybridMultilevel"/>
    <w:tmpl w:val="9B046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7D60AA"/>
    <w:multiLevelType w:val="hybridMultilevel"/>
    <w:tmpl w:val="00C4C1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9B91C65"/>
    <w:multiLevelType w:val="hybridMultilevel"/>
    <w:tmpl w:val="C47412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EBC7457"/>
    <w:multiLevelType w:val="hybridMultilevel"/>
    <w:tmpl w:val="F600FC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1464BE9"/>
    <w:multiLevelType w:val="hybridMultilevel"/>
    <w:tmpl w:val="2E305B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0F7C00"/>
    <w:multiLevelType w:val="hybridMultilevel"/>
    <w:tmpl w:val="E92845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2270693"/>
    <w:multiLevelType w:val="hybridMultilevel"/>
    <w:tmpl w:val="49CC97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422A51"/>
    <w:multiLevelType w:val="hybridMultilevel"/>
    <w:tmpl w:val="8390A9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4A633C"/>
    <w:multiLevelType w:val="hybridMultilevel"/>
    <w:tmpl w:val="F0F8025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0" w15:restartNumberingAfterBreak="0">
    <w:nsid w:val="79E65187"/>
    <w:multiLevelType w:val="multilevel"/>
    <w:tmpl w:val="D60666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1" w15:restartNumberingAfterBreak="0">
    <w:nsid w:val="7B677A71"/>
    <w:multiLevelType w:val="hybridMultilevel"/>
    <w:tmpl w:val="717AB8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F16639"/>
    <w:multiLevelType w:val="hybridMultilevel"/>
    <w:tmpl w:val="00E837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0"/>
  </w:num>
  <w:num w:numId="2">
    <w:abstractNumId w:val="12"/>
  </w:num>
  <w:num w:numId="3">
    <w:abstractNumId w:val="10"/>
  </w:num>
  <w:num w:numId="4">
    <w:abstractNumId w:val="38"/>
  </w:num>
  <w:num w:numId="5">
    <w:abstractNumId w:val="29"/>
  </w:num>
  <w:num w:numId="6">
    <w:abstractNumId w:val="17"/>
  </w:num>
  <w:num w:numId="7">
    <w:abstractNumId w:val="14"/>
  </w:num>
  <w:num w:numId="8">
    <w:abstractNumId w:val="33"/>
  </w:num>
  <w:num w:numId="9">
    <w:abstractNumId w:val="30"/>
  </w:num>
  <w:num w:numId="10">
    <w:abstractNumId w:val="21"/>
  </w:num>
  <w:num w:numId="11">
    <w:abstractNumId w:val="20"/>
  </w:num>
  <w:num w:numId="12">
    <w:abstractNumId w:val="36"/>
  </w:num>
  <w:num w:numId="13">
    <w:abstractNumId w:val="24"/>
  </w:num>
  <w:num w:numId="14">
    <w:abstractNumId w:val="22"/>
  </w:num>
  <w:num w:numId="15">
    <w:abstractNumId w:val="16"/>
  </w:num>
  <w:num w:numId="16">
    <w:abstractNumId w:val="19"/>
  </w:num>
  <w:num w:numId="17">
    <w:abstractNumId w:val="2"/>
  </w:num>
  <w:num w:numId="18">
    <w:abstractNumId w:val="25"/>
  </w:num>
  <w:num w:numId="19">
    <w:abstractNumId w:val="28"/>
  </w:num>
  <w:num w:numId="20">
    <w:abstractNumId w:val="7"/>
  </w:num>
  <w:num w:numId="21">
    <w:abstractNumId w:val="6"/>
  </w:num>
  <w:num w:numId="22">
    <w:abstractNumId w:val="1"/>
  </w:num>
  <w:num w:numId="23">
    <w:abstractNumId w:val="34"/>
  </w:num>
  <w:num w:numId="24">
    <w:abstractNumId w:val="42"/>
  </w:num>
  <w:num w:numId="25">
    <w:abstractNumId w:val="32"/>
  </w:num>
  <w:num w:numId="26">
    <w:abstractNumId w:val="37"/>
  </w:num>
  <w:num w:numId="27">
    <w:abstractNumId w:val="11"/>
  </w:num>
  <w:num w:numId="28">
    <w:abstractNumId w:val="3"/>
  </w:num>
  <w:num w:numId="29">
    <w:abstractNumId w:val="35"/>
  </w:num>
  <w:num w:numId="30">
    <w:abstractNumId w:val="41"/>
  </w:num>
  <w:num w:numId="31">
    <w:abstractNumId w:val="15"/>
  </w:num>
  <w:num w:numId="32">
    <w:abstractNumId w:val="23"/>
  </w:num>
  <w:num w:numId="33">
    <w:abstractNumId w:val="0"/>
  </w:num>
  <w:num w:numId="34">
    <w:abstractNumId w:val="5"/>
  </w:num>
  <w:num w:numId="35">
    <w:abstractNumId w:val="27"/>
  </w:num>
  <w:num w:numId="36">
    <w:abstractNumId w:val="26"/>
  </w:num>
  <w:num w:numId="37">
    <w:abstractNumId w:val="39"/>
  </w:num>
  <w:num w:numId="38">
    <w:abstractNumId w:val="31"/>
  </w:num>
  <w:num w:numId="39">
    <w:abstractNumId w:val="9"/>
  </w:num>
  <w:num w:numId="40">
    <w:abstractNumId w:val="13"/>
  </w:num>
  <w:num w:numId="41">
    <w:abstractNumId w:val="8"/>
  </w:num>
  <w:num w:numId="42">
    <w:abstractNumId w:val="18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042C7"/>
    <w:rsid w:val="0027322E"/>
    <w:rsid w:val="003F0DFE"/>
    <w:rsid w:val="00531BDB"/>
    <w:rsid w:val="006042C7"/>
    <w:rsid w:val="006A4121"/>
    <w:rsid w:val="00873007"/>
    <w:rsid w:val="009D75A5"/>
    <w:rsid w:val="00C13AC6"/>
    <w:rsid w:val="00CE1EFF"/>
    <w:rsid w:val="00F85C12"/>
    <w:rsid w:val="00FE0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AF9FEDF"/>
  <w15:docId w15:val="{B97453F5-FE3B-4E40-A912-F4A5D837A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76F"/>
    <w:pPr>
      <w:spacing w:after="200" w:line="276" w:lineRule="auto"/>
    </w:pPr>
  </w:style>
  <w:style w:type="paragraph" w:styleId="2">
    <w:name w:val="heading 2"/>
    <w:basedOn w:val="a"/>
    <w:next w:val="a"/>
    <w:link w:val="20"/>
    <w:qFormat/>
    <w:rsid w:val="00313337"/>
    <w:pPr>
      <w:keepNext/>
      <w:tabs>
        <w:tab w:val="left" w:pos="540"/>
      </w:tabs>
      <w:spacing w:after="0" w:line="240" w:lineRule="auto"/>
      <w:ind w:left="540" w:hanging="360"/>
      <w:jc w:val="center"/>
      <w:outlineLvl w:val="1"/>
    </w:pPr>
    <w:rPr>
      <w:rFonts w:ascii="Arial" w:eastAsia="Times New Roman" w:hAnsi="Arial" w:cs="Arial"/>
      <w:sz w:val="32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qFormat/>
    <w:rsid w:val="00313337"/>
    <w:rPr>
      <w:rFonts w:ascii="Arial" w:eastAsia="Times New Roman" w:hAnsi="Arial" w:cs="Arial"/>
      <w:sz w:val="32"/>
      <w:szCs w:val="24"/>
      <w:lang w:eastAsia="zh-CN"/>
    </w:rPr>
  </w:style>
  <w:style w:type="character" w:customStyle="1" w:styleId="a3">
    <w:name w:val="Подзаголовок Знак"/>
    <w:basedOn w:val="a0"/>
    <w:qFormat/>
    <w:rsid w:val="00313337"/>
    <w:rPr>
      <w:rFonts w:ascii="Arial" w:eastAsia="Times New Roman" w:hAnsi="Arial" w:cs="Arial"/>
      <w:i/>
      <w:iCs/>
      <w:sz w:val="28"/>
      <w:szCs w:val="28"/>
      <w:lang w:eastAsia="zh-CN"/>
    </w:rPr>
  </w:style>
  <w:style w:type="character" w:customStyle="1" w:styleId="a4">
    <w:name w:val="Основной текст Знак"/>
    <w:basedOn w:val="a0"/>
    <w:uiPriority w:val="99"/>
    <w:semiHidden/>
    <w:qFormat/>
    <w:rsid w:val="00313337"/>
  </w:style>
  <w:style w:type="character" w:customStyle="1" w:styleId="a5">
    <w:name w:val="Символ нумерации"/>
    <w:qFormat/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7">
    <w:name w:val="Body Text"/>
    <w:basedOn w:val="a"/>
    <w:unhideWhenUsed/>
    <w:rsid w:val="00313337"/>
    <w:pPr>
      <w:spacing w:after="120"/>
    </w:pPr>
  </w:style>
  <w:style w:type="paragraph" w:styleId="a8">
    <w:name w:val="List"/>
    <w:basedOn w:val="a7"/>
    <w:rPr>
      <w:rFonts w:cs="Droid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Droid Sans Devanagari"/>
    </w:rPr>
  </w:style>
  <w:style w:type="paragraph" w:styleId="ab">
    <w:name w:val="Subtitle"/>
    <w:basedOn w:val="a"/>
    <w:next w:val="a7"/>
    <w:qFormat/>
    <w:rsid w:val="00313337"/>
    <w:pPr>
      <w:keepNext/>
      <w:spacing w:before="240" w:after="120" w:line="240" w:lineRule="auto"/>
      <w:jc w:val="center"/>
    </w:pPr>
    <w:rPr>
      <w:rFonts w:ascii="Arial" w:eastAsia="Times New Roman" w:hAnsi="Arial" w:cs="Arial"/>
      <w:i/>
      <w:iCs/>
      <w:sz w:val="28"/>
      <w:szCs w:val="28"/>
      <w:lang w:eastAsia="zh-CN"/>
    </w:rPr>
  </w:style>
  <w:style w:type="paragraph" w:styleId="ac">
    <w:name w:val="List Paragraph"/>
    <w:basedOn w:val="a"/>
    <w:uiPriority w:val="34"/>
    <w:qFormat/>
    <w:rsid w:val="00313337"/>
    <w:pPr>
      <w:ind w:left="720"/>
      <w:contextualSpacing/>
    </w:pPr>
  </w:style>
  <w:style w:type="table" w:styleId="ad">
    <w:name w:val="Table Grid"/>
    <w:basedOn w:val="a1"/>
    <w:rsid w:val="00873007"/>
    <w:pPr>
      <w:suppressAutoHyphens w:val="0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rsid w:val="00873007"/>
    <w:pPr>
      <w:suppressAutoHyphens w:val="0"/>
      <w:spacing w:after="0" w:line="240" w:lineRule="auto"/>
    </w:pPr>
    <w:rPr>
      <w:rFonts w:ascii="Segoe UI" w:eastAsia="Times New Roman" w:hAnsi="Segoe UI" w:cs="Times New Roman"/>
      <w:sz w:val="18"/>
      <w:szCs w:val="18"/>
      <w:lang w:val="x-none" w:eastAsia="x-none"/>
    </w:rPr>
  </w:style>
  <w:style w:type="character" w:customStyle="1" w:styleId="af">
    <w:name w:val="Текст выноски Знак"/>
    <w:basedOn w:val="a0"/>
    <w:link w:val="ae"/>
    <w:rsid w:val="00873007"/>
    <w:rPr>
      <w:rFonts w:ascii="Segoe UI" w:eastAsia="Times New Roman" w:hAnsi="Segoe UI" w:cs="Times New Roman"/>
      <w:sz w:val="18"/>
      <w:szCs w:val="1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1451</Words>
  <Characters>8273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User</cp:lastModifiedBy>
  <cp:revision>12</cp:revision>
  <cp:lastPrinted>2024-05-22T13:00:00Z</cp:lastPrinted>
  <dcterms:created xsi:type="dcterms:W3CDTF">2022-01-11T08:47:00Z</dcterms:created>
  <dcterms:modified xsi:type="dcterms:W3CDTF">2025-01-15T08:58:00Z</dcterms:modified>
  <dc:language>ru-RU</dc:language>
</cp:coreProperties>
</file>