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6AEA0" w14:textId="77777777" w:rsidR="00385979" w:rsidRPr="007D3BD5" w:rsidRDefault="00385979" w:rsidP="00385979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 xml:space="preserve">Бюджетное профессиональное образовательное учреждение </w:t>
      </w:r>
    </w:p>
    <w:p w14:paraId="28262551" w14:textId="77777777" w:rsidR="00385979" w:rsidRPr="007D3BD5" w:rsidRDefault="00385979" w:rsidP="00385979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Воронежской области</w:t>
      </w:r>
    </w:p>
    <w:p w14:paraId="5A724B32" w14:textId="77777777" w:rsidR="00385979" w:rsidRPr="007D3BD5" w:rsidRDefault="00385979" w:rsidP="00385979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«ВОРОНЕЖСКИЙ БАЗОВЫЙ МЕДИЦИНСКИЙ КОЛЛЕДЖ»</w:t>
      </w:r>
    </w:p>
    <w:p w14:paraId="6DBBB4E6" w14:textId="77777777" w:rsidR="00385979" w:rsidRPr="007D3BD5" w:rsidRDefault="00385979" w:rsidP="003859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5517BF6F" w14:textId="77777777" w:rsidR="00385979" w:rsidRPr="007D3BD5" w:rsidRDefault="00385979" w:rsidP="003859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0B17E41D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764E9" w:rsidRPr="007D3BD5" w14:paraId="27353132" w14:textId="77777777" w:rsidTr="00D41E38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14:paraId="2E96D765" w14:textId="7777777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Одобрена цикловой методической комиссией</w:t>
            </w:r>
          </w:p>
          <w:p w14:paraId="6BD213A2" w14:textId="77777777" w:rsidR="00D764E9" w:rsidRPr="007D3BD5" w:rsidRDefault="00D764E9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___________________________________</w:t>
            </w:r>
          </w:p>
          <w:p w14:paraId="754814CD" w14:textId="77777777" w:rsidR="00D764E9" w:rsidRPr="007D3BD5" w:rsidRDefault="00D764E9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14:paraId="2D476688" w14:textId="7777777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</w:tc>
      </w:tr>
      <w:tr w:rsidR="00D764E9" w:rsidRPr="007D3BD5" w14:paraId="38462DA2" w14:textId="77777777" w:rsidTr="00D41E38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14:paraId="3EAD1113" w14:textId="7777777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Председатель_______________________</w:t>
            </w:r>
          </w:p>
          <w:p w14:paraId="1074CB70" w14:textId="77777777" w:rsidR="00D764E9" w:rsidRPr="007D3BD5" w:rsidRDefault="00D764E9" w:rsidP="00D41E3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72FF66AE" w14:textId="7777777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Зам. директора по учебной работе</w:t>
            </w:r>
          </w:p>
          <w:p w14:paraId="4B132383" w14:textId="77777777" w:rsidR="00D764E9" w:rsidRPr="007D3BD5" w:rsidRDefault="00D764E9" w:rsidP="00D41E3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</w:tr>
      <w:tr w:rsidR="00D764E9" w:rsidRPr="007D3BD5" w14:paraId="7C7AC4C1" w14:textId="77777777" w:rsidTr="00D41E38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14:paraId="77517FE8" w14:textId="7777777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2C881AD9" w14:textId="7777777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_______/Е.Л. Селивановская /</w:t>
            </w:r>
          </w:p>
        </w:tc>
      </w:tr>
      <w:tr w:rsidR="00D764E9" w:rsidRPr="007D3BD5" w14:paraId="58FE3651" w14:textId="77777777" w:rsidTr="00C5731F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14:paraId="4CE99B61" w14:textId="4F3065C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066E8558" w14:textId="77777777" w:rsidR="00D764E9" w:rsidRPr="007D3BD5" w:rsidRDefault="00D764E9" w:rsidP="00D41E3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 20    г.</w:t>
            </w:r>
          </w:p>
        </w:tc>
      </w:tr>
    </w:tbl>
    <w:p w14:paraId="7104F106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9F5E40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DEFACD2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EC5B985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6B1D39" w14:textId="77777777" w:rsidR="00385979" w:rsidRPr="007D3BD5" w:rsidRDefault="00385979" w:rsidP="0038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КОНТРОЛЬНО-ОЦЕНОЧНЫЕ МАТЕРИАЛЫ</w:t>
      </w:r>
    </w:p>
    <w:p w14:paraId="424D01DA" w14:textId="099591D3" w:rsidR="00385979" w:rsidRPr="007D3BD5" w:rsidRDefault="00385979" w:rsidP="0038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для ЗАЧЕТА 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2</w:t>
      </w: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 курса 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1</w:t>
      </w: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 семестра</w:t>
      </w:r>
    </w:p>
    <w:p w14:paraId="1F4CE27C" w14:textId="77777777" w:rsidR="00385979" w:rsidRPr="007D3BD5" w:rsidRDefault="00385979" w:rsidP="0038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2DC84B25" w14:textId="32E37085" w:rsidR="00385979" w:rsidRPr="007D3BD5" w:rsidRDefault="00385979" w:rsidP="00385979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 xml:space="preserve">ПМ 04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«</w:t>
      </w:r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Выполнение морфологических лабораторных исследований первой и второй категории сложности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».</w:t>
      </w:r>
    </w:p>
    <w:p w14:paraId="77F7A301" w14:textId="77777777" w:rsidR="00385979" w:rsidRPr="007D3BD5" w:rsidRDefault="00385979" w:rsidP="00385979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 xml:space="preserve">МДК 04.01 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«</w:t>
      </w:r>
      <w:r w:rsidRPr="00A341CC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Основы цитологии и гистологии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».</w:t>
      </w:r>
    </w:p>
    <w:p w14:paraId="1370264A" w14:textId="72355206" w:rsidR="00385979" w:rsidRPr="007D3BD5" w:rsidRDefault="00385979" w:rsidP="00385979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</w:p>
    <w:p w14:paraId="50798EFE" w14:textId="77777777" w:rsidR="00385979" w:rsidRPr="007D3BD5" w:rsidRDefault="00385979" w:rsidP="0038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626F8342" w14:textId="1D20ED59" w:rsidR="00385979" w:rsidRPr="007D3BD5" w:rsidRDefault="00385979" w:rsidP="003859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caps/>
          <w:sz w:val="32"/>
          <w:szCs w:val="32"/>
          <w:lang w:eastAsia="ar-SA"/>
        </w:rPr>
        <w:t>Специальность</w:t>
      </w:r>
      <w:r w:rsidRPr="007D3BD5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 xml:space="preserve"> «</w:t>
      </w:r>
      <w:r w:rsidRPr="007D3BD5"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  <w:t>Лабораторная диагностика»</w:t>
      </w:r>
      <w:bookmarkStart w:id="0" w:name="_GoBack"/>
      <w:bookmarkEnd w:id="0"/>
    </w:p>
    <w:p w14:paraId="6B0B64C6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F25EC0D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DD8CC2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6DC6BE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6E3FD1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92F1C5" w14:textId="0EBD5CFC" w:rsidR="00385979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A4F349" w14:textId="77777777" w:rsidR="00D764E9" w:rsidRDefault="00D764E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31EB60" w14:textId="401F81B7" w:rsidR="00E056EC" w:rsidRDefault="00E056EC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C01A08" w14:textId="77777777" w:rsidR="00E056EC" w:rsidRPr="007D3BD5" w:rsidRDefault="00E056EC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51D8EC" w14:textId="77777777" w:rsidR="00385979" w:rsidRPr="007D3BD5" w:rsidRDefault="00385979" w:rsidP="0038597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FBC514" w14:textId="7787504F" w:rsidR="00385979" w:rsidRDefault="00D764E9" w:rsidP="0038597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  20 ___</w:t>
      </w:r>
    </w:p>
    <w:p w14:paraId="650FFCDB" w14:textId="77777777" w:rsidR="00D764E9" w:rsidRDefault="00D764E9" w:rsidP="00385979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14:paraId="2A05CC81" w14:textId="0015F2CB" w:rsidR="00385979" w:rsidRPr="00385979" w:rsidRDefault="00385979" w:rsidP="00385979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>Тест</w:t>
      </w:r>
    </w:p>
    <w:p w14:paraId="4FAFC24E" w14:textId="4E0D43DE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1.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Укажите допустимое количество эритроцитов в 1 мкл у здорового мужчины?</w:t>
      </w:r>
    </w:p>
    <w:p w14:paraId="24BE0E84" w14:textId="77777777" w:rsidR="00385979" w:rsidRPr="00385979" w:rsidRDefault="00385979" w:rsidP="00385979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3,0 - 4 млн;</w:t>
      </w:r>
    </w:p>
    <w:p w14:paraId="2A3FB22D" w14:textId="77777777" w:rsidR="00385979" w:rsidRPr="00385979" w:rsidRDefault="00385979" w:rsidP="00385979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3,5 - 5,5 млн;</w:t>
      </w:r>
    </w:p>
    <w:p w14:paraId="68A3221D" w14:textId="77777777" w:rsidR="00385979" w:rsidRPr="00385979" w:rsidRDefault="00385979" w:rsidP="00385979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4,0 - 5,0 млн;</w:t>
      </w:r>
    </w:p>
    <w:p w14:paraId="370CEFC1" w14:textId="5E0806B5" w:rsidR="00385979" w:rsidRPr="00385979" w:rsidRDefault="00385979" w:rsidP="00385979">
      <w:pPr>
        <w:widowControl w:val="0"/>
        <w:numPr>
          <w:ilvl w:val="0"/>
          <w:numId w:val="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2,7 - 3,5 млн.</w:t>
      </w:r>
    </w:p>
    <w:p w14:paraId="065695F6" w14:textId="6DF17C4E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Укажите допустимое количество эритроцитов в 1 мкл у здоровой женщины?</w:t>
      </w:r>
    </w:p>
    <w:p w14:paraId="42C39F7C" w14:textId="77777777" w:rsidR="00385979" w:rsidRPr="00385979" w:rsidRDefault="00385979" w:rsidP="00385979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3,0 - 4 млн;</w:t>
      </w:r>
    </w:p>
    <w:p w14:paraId="65CA3CD3" w14:textId="77777777" w:rsidR="00385979" w:rsidRPr="00385979" w:rsidRDefault="00385979" w:rsidP="00385979">
      <w:pPr>
        <w:widowControl w:val="0"/>
        <w:numPr>
          <w:ilvl w:val="0"/>
          <w:numId w:val="2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3,7 - 4,9 млн;</w:t>
      </w:r>
    </w:p>
    <w:p w14:paraId="1A8C5042" w14:textId="7777777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iCs/>
          <w:color w:val="000000"/>
          <w:sz w:val="24"/>
          <w:szCs w:val="24"/>
          <w:lang w:eastAsia="ru-RU" w:bidi="ru-RU"/>
        </w:rPr>
        <w:t>в)</w:t>
      </w:r>
      <w:r w:rsidRPr="00385979">
        <w:rPr>
          <w:rFonts w:ascii="Times New Roman" w:eastAsia="Microsoft Sans Serif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       </w:t>
      </w:r>
      <w:r w:rsidRPr="00385979">
        <w:rPr>
          <w:rFonts w:ascii="Times New Roman" w:eastAsia="Microsoft Sans Serif" w:hAnsi="Times New Roman" w:cs="Times New Roman"/>
          <w:iCs/>
          <w:color w:val="000000"/>
          <w:sz w:val="24"/>
          <w:szCs w:val="24"/>
          <w:lang w:eastAsia="ru-RU" w:bidi="ru-RU"/>
        </w:rPr>
        <w:t>4 – 5 млн</w:t>
      </w:r>
    </w:p>
    <w:p w14:paraId="521431E5" w14:textId="58E17AE5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г)       2,7 - 3,5 млн.</w:t>
      </w:r>
    </w:p>
    <w:p w14:paraId="6BCB0092" w14:textId="0D76D3B1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3.</w:t>
      </w:r>
      <w:r w:rsidRPr="00385979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Укажите допустимое количество лейкоцитов у здорового человека?</w:t>
      </w:r>
    </w:p>
    <w:p w14:paraId="65E1CDD5" w14:textId="7777777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en-US"/>
        </w:rPr>
        <w:t>а) 3</w:t>
      </w: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,7 – 9 тыс. в 1 мкл;</w:t>
      </w:r>
    </w:p>
    <w:p w14:paraId="22A25AB1" w14:textId="7777777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б)4,0 - 9 тыс. в 1 мкл;</w:t>
      </w:r>
    </w:p>
    <w:p w14:paraId="497E0ADF" w14:textId="7777777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в) 8 - 9,2 тыс. в 1 мкл;</w:t>
      </w:r>
    </w:p>
    <w:p w14:paraId="11633FC0" w14:textId="5D348A5E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г) 6 - 8 тыс. в 1  мкл</w:t>
      </w:r>
    </w:p>
    <w:p w14:paraId="279152A3" w14:textId="22A3E06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4.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Какое количество тромбоцитов содержится в 1 мкл у здорового чело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softHyphen/>
        <w:t>века?</w:t>
      </w:r>
    </w:p>
    <w:p w14:paraId="0D1BFF4D" w14:textId="77777777" w:rsidR="00385979" w:rsidRPr="00385979" w:rsidRDefault="00385979" w:rsidP="00385979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150 тыс - 180 тыс;</w:t>
      </w:r>
    </w:p>
    <w:p w14:paraId="061DD669" w14:textId="77777777" w:rsidR="00385979" w:rsidRPr="00385979" w:rsidRDefault="00385979" w:rsidP="00385979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180 тыс - 320 тыс;</w:t>
      </w:r>
    </w:p>
    <w:p w14:paraId="41B73EC7" w14:textId="77777777" w:rsidR="00385979" w:rsidRPr="00385979" w:rsidRDefault="00385979" w:rsidP="00385979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200 тыс - 300 тыс;</w:t>
      </w:r>
    </w:p>
    <w:p w14:paraId="74F37AAC" w14:textId="551F5985" w:rsidR="00385979" w:rsidRPr="00385979" w:rsidRDefault="00385979" w:rsidP="00385979">
      <w:pPr>
        <w:widowControl w:val="0"/>
        <w:numPr>
          <w:ilvl w:val="0"/>
          <w:numId w:val="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300 тыс - 350 тыс.</w:t>
      </w:r>
    </w:p>
    <w:p w14:paraId="3BB61624" w14:textId="03E4A49E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5.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Что входит в понятие «гемограмма»?</w:t>
      </w:r>
    </w:p>
    <w:p w14:paraId="537C2E15" w14:textId="77777777" w:rsidR="00385979" w:rsidRPr="00385979" w:rsidRDefault="00385979" w:rsidP="00385979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количественные показатели крови в единицу объема;</w:t>
      </w:r>
    </w:p>
    <w:p w14:paraId="5E00AEA6" w14:textId="77777777" w:rsidR="00385979" w:rsidRPr="00385979" w:rsidRDefault="00385979" w:rsidP="00385979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количественные показатели красной крови;</w:t>
      </w:r>
    </w:p>
    <w:p w14:paraId="5B38FA08" w14:textId="77777777" w:rsidR="00385979" w:rsidRPr="00385979" w:rsidRDefault="00385979" w:rsidP="00385979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процентное содержание лейкоцитов;</w:t>
      </w:r>
    </w:p>
    <w:p w14:paraId="3FBE047E" w14:textId="3F6A0445" w:rsidR="00385979" w:rsidRPr="00385979" w:rsidRDefault="00385979" w:rsidP="00385979">
      <w:pPr>
        <w:widowControl w:val="0"/>
        <w:numPr>
          <w:ilvl w:val="0"/>
          <w:numId w:val="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процентное соотношение эритроцитов, лейкоцитов, тромбоцитов.</w:t>
      </w:r>
    </w:p>
    <w:p w14:paraId="77BF2F16" w14:textId="758BE2AA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6.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В каком возрасте возникает 1-ый физиологический перекрест у де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softHyphen/>
        <w:t>тей?</w:t>
      </w:r>
    </w:p>
    <w:p w14:paraId="7C7E4C9C" w14:textId="77777777" w:rsidR="00385979" w:rsidRPr="00385979" w:rsidRDefault="00385979" w:rsidP="00385979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3 - 7 (4 - 6) дней жизни;</w:t>
      </w:r>
    </w:p>
    <w:p w14:paraId="144DF2FD" w14:textId="77777777" w:rsidR="00385979" w:rsidRPr="00385979" w:rsidRDefault="00385979" w:rsidP="00385979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4 - 6 неделя жизни;</w:t>
      </w:r>
    </w:p>
    <w:p w14:paraId="0D6F8032" w14:textId="77777777" w:rsidR="00385979" w:rsidRPr="00385979" w:rsidRDefault="00385979" w:rsidP="00385979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4 - 6 месяц жизни;</w:t>
      </w:r>
    </w:p>
    <w:p w14:paraId="50CF3B1A" w14:textId="645A6527" w:rsidR="00385979" w:rsidRPr="00385979" w:rsidRDefault="00385979" w:rsidP="00385979">
      <w:pPr>
        <w:widowControl w:val="0"/>
        <w:numPr>
          <w:ilvl w:val="0"/>
          <w:numId w:val="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4 - 6 лет.</w:t>
      </w:r>
    </w:p>
    <w:p w14:paraId="391B2512" w14:textId="1283867A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7.</w:t>
      </w:r>
      <w:r w:rsidRPr="00385979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 xml:space="preserve">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В каком возрасте возникает 2-ой физиологический перекрест у де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softHyphen/>
        <w:t>тей?</w:t>
      </w:r>
    </w:p>
    <w:p w14:paraId="6169E819" w14:textId="77777777" w:rsidR="00385979" w:rsidRPr="00385979" w:rsidRDefault="00385979" w:rsidP="00385979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4 - 6 день жизни;</w:t>
      </w:r>
    </w:p>
    <w:p w14:paraId="36F9E8A4" w14:textId="77777777" w:rsidR="00385979" w:rsidRPr="00385979" w:rsidRDefault="00385979" w:rsidP="00385979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4 - б неделя жизни;</w:t>
      </w:r>
    </w:p>
    <w:p w14:paraId="2C5EA216" w14:textId="77777777" w:rsidR="00385979" w:rsidRPr="00385979" w:rsidRDefault="00385979" w:rsidP="00385979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4-6 месяцев жизни;</w:t>
      </w:r>
    </w:p>
    <w:p w14:paraId="66FF4518" w14:textId="4B655DAE" w:rsidR="00385979" w:rsidRPr="00385979" w:rsidRDefault="00385979" w:rsidP="00385979">
      <w:pPr>
        <w:widowControl w:val="0"/>
        <w:numPr>
          <w:ilvl w:val="0"/>
          <w:numId w:val="6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4 - 6 лет.  </w:t>
      </w:r>
    </w:p>
    <w:p w14:paraId="6A0A8A60" w14:textId="7F4EE48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8.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На чем основано деление лейкоцитов на грануло - и агранулоциты?</w:t>
      </w:r>
    </w:p>
    <w:p w14:paraId="316B6ADB" w14:textId="77777777" w:rsidR="00385979" w:rsidRPr="00385979" w:rsidRDefault="00385979" w:rsidP="00385979">
      <w:pPr>
        <w:widowControl w:val="0"/>
        <w:numPr>
          <w:ilvl w:val="0"/>
          <w:numId w:val="7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на изменение формы ядра от степени зрелости лейкоцита;</w:t>
      </w:r>
    </w:p>
    <w:p w14:paraId="00EF0F35" w14:textId="77777777" w:rsidR="00385979" w:rsidRPr="00385979" w:rsidRDefault="00385979" w:rsidP="00385979">
      <w:pPr>
        <w:widowControl w:val="0"/>
        <w:numPr>
          <w:ilvl w:val="0"/>
          <w:numId w:val="7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на различном окрашивании цитоплазмы лейкоцитов;</w:t>
      </w:r>
    </w:p>
    <w:p w14:paraId="6E2707D8" w14:textId="77777777" w:rsidR="00385979" w:rsidRPr="00385979" w:rsidRDefault="00385979" w:rsidP="00385979">
      <w:pPr>
        <w:widowControl w:val="0"/>
        <w:numPr>
          <w:ilvl w:val="0"/>
          <w:numId w:val="7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на соотношении между величиной ядра и цитоплазмы;</w:t>
      </w:r>
    </w:p>
    <w:p w14:paraId="3840986B" w14:textId="0E63B3C8" w:rsidR="00385979" w:rsidRPr="00385979" w:rsidRDefault="00385979" w:rsidP="00385979">
      <w:pPr>
        <w:widowControl w:val="0"/>
        <w:numPr>
          <w:ilvl w:val="0"/>
          <w:numId w:val="7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на различном окрашивании ядер лейкоцитов.</w:t>
      </w:r>
    </w:p>
    <w:p w14:paraId="21240B5A" w14:textId="10A1FCF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9. </w:t>
      </w:r>
      <w:r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От чего зависят формы ядер у нейтрофильных лейкоцитов?</w:t>
      </w:r>
    </w:p>
    <w:p w14:paraId="7ED4444C" w14:textId="77777777" w:rsidR="00385979" w:rsidRPr="00385979" w:rsidRDefault="00385979" w:rsidP="00385979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от степени зрелости лейкоцитов;</w:t>
      </w:r>
    </w:p>
    <w:p w14:paraId="304D1830" w14:textId="77777777" w:rsidR="00385979" w:rsidRPr="00385979" w:rsidRDefault="00385979" w:rsidP="00385979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от наличия воспалительной реакции в организме4</w:t>
      </w:r>
    </w:p>
    <w:p w14:paraId="18A5B797" w14:textId="77777777" w:rsidR="00385979" w:rsidRPr="00385979" w:rsidRDefault="00385979" w:rsidP="00385979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от адекватности фагоцитоза;</w:t>
      </w:r>
    </w:p>
    <w:p w14:paraId="16FDA45C" w14:textId="2FFC0F11" w:rsidR="00385979" w:rsidRPr="00385979" w:rsidRDefault="00385979" w:rsidP="00385979">
      <w:pPr>
        <w:widowControl w:val="0"/>
        <w:numPr>
          <w:ilvl w:val="0"/>
          <w:numId w:val="8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от половой принадлежности.</w:t>
      </w:r>
    </w:p>
    <w:p w14:paraId="1B970F1A" w14:textId="2BD016A1" w:rsidR="00385979" w:rsidRPr="00385979" w:rsidRDefault="004E6D8D" w:rsidP="00385979">
      <w:pPr>
        <w:widowControl w:val="0"/>
        <w:tabs>
          <w:tab w:val="left" w:pos="579"/>
        </w:tabs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2C2B2C"/>
          <w:sz w:val="24"/>
          <w:szCs w:val="24"/>
          <w:lang w:eastAsia="ru-RU" w:bidi="ru-RU"/>
        </w:rPr>
        <w:t>1</w:t>
      </w:r>
      <w:r w:rsidR="00385979" w:rsidRPr="00385979">
        <w:rPr>
          <w:rFonts w:ascii="Times New Roman" w:eastAsia="Times New Roman" w:hAnsi="Times New Roman" w:cs="Times New Roman"/>
          <w:color w:val="2C2B2C"/>
          <w:sz w:val="24"/>
          <w:szCs w:val="24"/>
          <w:lang w:eastAsia="ru-RU" w:bidi="ru-RU"/>
        </w:rPr>
        <w:t xml:space="preserve">0. </w:t>
      </w:r>
      <w:r w:rsidR="00385979" w:rsidRPr="00385979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t>Какие из видов лейкоцитов используются в диагностике для опре</w:t>
      </w:r>
      <w:r w:rsidR="00385979" w:rsidRPr="00385979">
        <w:rPr>
          <w:rFonts w:ascii="Times New Roman" w:eastAsia="Bookman Old Style" w:hAnsi="Times New Roman" w:cs="Times New Roman"/>
          <w:b/>
          <w:sz w:val="24"/>
          <w:szCs w:val="24"/>
          <w:lang w:eastAsia="ru-RU" w:bidi="ru-RU"/>
        </w:rPr>
        <w:softHyphen/>
        <w:t>деления половой принадлежности?</w:t>
      </w:r>
    </w:p>
    <w:p w14:paraId="0D2B1C55" w14:textId="77777777" w:rsidR="00385979" w:rsidRPr="00385979" w:rsidRDefault="00385979" w:rsidP="00385979">
      <w:pPr>
        <w:widowControl w:val="0"/>
        <w:numPr>
          <w:ilvl w:val="0"/>
          <w:numId w:val="9"/>
        </w:numPr>
        <w:tabs>
          <w:tab w:val="left" w:pos="392"/>
        </w:tabs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 w:rsidRPr="00385979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нейтрофилы;</w:t>
      </w:r>
    </w:p>
    <w:p w14:paraId="49EAB215" w14:textId="77777777" w:rsidR="00385979" w:rsidRPr="00385979" w:rsidRDefault="00385979" w:rsidP="00385979">
      <w:pPr>
        <w:widowControl w:val="0"/>
        <w:numPr>
          <w:ilvl w:val="0"/>
          <w:numId w:val="9"/>
        </w:numPr>
        <w:tabs>
          <w:tab w:val="left" w:pos="387"/>
        </w:tabs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 w:rsidRPr="00385979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базофилы;</w:t>
      </w:r>
    </w:p>
    <w:p w14:paraId="4BBEBB3A" w14:textId="77777777" w:rsidR="00385979" w:rsidRPr="00385979" w:rsidRDefault="00385979" w:rsidP="00385979">
      <w:pPr>
        <w:widowControl w:val="0"/>
        <w:numPr>
          <w:ilvl w:val="0"/>
          <w:numId w:val="9"/>
        </w:numPr>
        <w:tabs>
          <w:tab w:val="left" w:pos="402"/>
        </w:tabs>
        <w:spacing w:after="0" w:line="240" w:lineRule="auto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 w:rsidRPr="00385979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моноциты;</w:t>
      </w:r>
    </w:p>
    <w:p w14:paraId="6F21739D" w14:textId="77777777" w:rsidR="00385979" w:rsidRPr="00385979" w:rsidRDefault="00385979" w:rsidP="00385979">
      <w:pPr>
        <w:widowControl w:val="0"/>
        <w:numPr>
          <w:ilvl w:val="0"/>
          <w:numId w:val="9"/>
        </w:numPr>
        <w:tabs>
          <w:tab w:val="left" w:pos="373"/>
        </w:tabs>
        <w:spacing w:after="280" w:line="240" w:lineRule="auto"/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</w:pPr>
      <w:r w:rsidRPr="00385979">
        <w:rPr>
          <w:rFonts w:ascii="Times New Roman" w:eastAsia="Bookman Old Style" w:hAnsi="Times New Roman" w:cs="Times New Roman"/>
          <w:sz w:val="24"/>
          <w:szCs w:val="24"/>
          <w:lang w:eastAsia="ru-RU" w:bidi="ru-RU"/>
        </w:rPr>
        <w:t>эозинофилы.</w:t>
      </w:r>
    </w:p>
    <w:p w14:paraId="715D3C2D" w14:textId="77777777" w:rsidR="00385979" w:rsidRPr="00385979" w:rsidRDefault="00385979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20DA8B27" w14:textId="01A93F37" w:rsidR="00385979" w:rsidRPr="00385979" w:rsidRDefault="004E6D8D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</w:t>
      </w:r>
      <w:r w:rsidR="00385979"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1. </w:t>
      </w:r>
      <w:r w:rsidR="00385979"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Укажите допустимое процентное соотношение лимфоцитов крови взрослого человека:</w:t>
      </w:r>
    </w:p>
    <w:p w14:paraId="7B1913EE" w14:textId="77777777" w:rsidR="00385979" w:rsidRPr="00385979" w:rsidRDefault="00385979" w:rsidP="00385979">
      <w:pPr>
        <w:widowControl w:val="0"/>
        <w:numPr>
          <w:ilvl w:val="0"/>
          <w:numId w:val="10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20-35%;</w:t>
      </w:r>
    </w:p>
    <w:p w14:paraId="0C1E9D95" w14:textId="77777777" w:rsidR="00385979" w:rsidRPr="00385979" w:rsidRDefault="00385979" w:rsidP="00385979">
      <w:pPr>
        <w:widowControl w:val="0"/>
        <w:numPr>
          <w:ilvl w:val="0"/>
          <w:numId w:val="10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25-40%;</w:t>
      </w:r>
    </w:p>
    <w:p w14:paraId="0D900405" w14:textId="77777777" w:rsidR="00385979" w:rsidRPr="00385979" w:rsidRDefault="00385979" w:rsidP="00385979">
      <w:pPr>
        <w:widowControl w:val="0"/>
        <w:numPr>
          <w:ilvl w:val="0"/>
          <w:numId w:val="10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18-24%;</w:t>
      </w:r>
    </w:p>
    <w:p w14:paraId="64A387F1" w14:textId="5D351656" w:rsidR="00385979" w:rsidRPr="00385979" w:rsidRDefault="00385979" w:rsidP="00385979">
      <w:pPr>
        <w:widowControl w:val="0"/>
        <w:numPr>
          <w:ilvl w:val="0"/>
          <w:numId w:val="10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25-30%.</w:t>
      </w:r>
    </w:p>
    <w:p w14:paraId="70A3048F" w14:textId="51274FB1" w:rsidR="00385979" w:rsidRPr="00385979" w:rsidRDefault="004E6D8D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</w:t>
      </w:r>
      <w:r w:rsidR="00385979"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2. </w:t>
      </w:r>
      <w:r w:rsidR="00385979"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Какие из лимфоцитов обеспечивают клеточный иммунитет?</w:t>
      </w:r>
    </w:p>
    <w:p w14:paraId="38F2E440" w14:textId="77777777" w:rsidR="00385979" w:rsidRPr="00385979" w:rsidRDefault="00385979" w:rsidP="00385979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Т-лимфоциты, В-лимфоциты;</w:t>
      </w:r>
    </w:p>
    <w:p w14:paraId="592B404B" w14:textId="77777777" w:rsidR="00385979" w:rsidRPr="00385979" w:rsidRDefault="00385979" w:rsidP="00385979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Т-лимфоциты, плазмоциты;</w:t>
      </w:r>
    </w:p>
    <w:p w14:paraId="6B4E5D4D" w14:textId="77777777" w:rsidR="00385979" w:rsidRPr="00385979" w:rsidRDefault="00385979" w:rsidP="00385979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В-лимфоциты, макрофаги;</w:t>
      </w:r>
    </w:p>
    <w:p w14:paraId="14E08026" w14:textId="21664CC3" w:rsidR="00385979" w:rsidRPr="00385979" w:rsidRDefault="00385979" w:rsidP="00385979">
      <w:pPr>
        <w:widowControl w:val="0"/>
        <w:numPr>
          <w:ilvl w:val="0"/>
          <w:numId w:val="11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Т-лимфоциты, макрофаги.</w:t>
      </w:r>
    </w:p>
    <w:p w14:paraId="03A0FFBC" w14:textId="5082F645" w:rsidR="00385979" w:rsidRPr="00385979" w:rsidRDefault="004E6D8D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</w:t>
      </w:r>
      <w:r w:rsidR="00385979"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3. </w:t>
      </w:r>
      <w:r w:rsidR="00385979"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Укажите допустимое процентное соотношение моноцитов в крови взрослого человека?</w:t>
      </w:r>
    </w:p>
    <w:p w14:paraId="527F7F2D" w14:textId="77777777" w:rsidR="00385979" w:rsidRPr="00385979" w:rsidRDefault="00385979" w:rsidP="00385979">
      <w:pPr>
        <w:widowControl w:val="0"/>
        <w:numPr>
          <w:ilvl w:val="0"/>
          <w:numId w:val="12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6-8%;</w:t>
      </w:r>
    </w:p>
    <w:p w14:paraId="003EBDD0" w14:textId="77777777" w:rsidR="00385979" w:rsidRPr="00385979" w:rsidRDefault="00385979" w:rsidP="00385979">
      <w:pPr>
        <w:widowControl w:val="0"/>
        <w:numPr>
          <w:ilvl w:val="0"/>
          <w:numId w:val="12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5-8%;</w:t>
      </w:r>
    </w:p>
    <w:p w14:paraId="02048D96" w14:textId="77777777" w:rsidR="00385979" w:rsidRPr="00385979" w:rsidRDefault="00385979" w:rsidP="00385979">
      <w:pPr>
        <w:widowControl w:val="0"/>
        <w:numPr>
          <w:ilvl w:val="0"/>
          <w:numId w:val="12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8-12%;</w:t>
      </w:r>
    </w:p>
    <w:p w14:paraId="55A36902" w14:textId="4F12B265" w:rsidR="00385979" w:rsidRPr="00385979" w:rsidRDefault="00385979" w:rsidP="00385979">
      <w:pPr>
        <w:widowControl w:val="0"/>
        <w:numPr>
          <w:ilvl w:val="0"/>
          <w:numId w:val="12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7-8%.</w:t>
      </w:r>
    </w:p>
    <w:p w14:paraId="790056FD" w14:textId="56A86F5F" w:rsidR="00385979" w:rsidRPr="00385979" w:rsidRDefault="004E6D8D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</w:t>
      </w:r>
      <w:r w:rsidR="00385979"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4.  </w:t>
      </w:r>
      <w:r w:rsidR="00385979"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Какие клетки крови относятся к макрофагической системе?</w:t>
      </w:r>
    </w:p>
    <w:p w14:paraId="1D162797" w14:textId="77777777" w:rsidR="00385979" w:rsidRPr="00385979" w:rsidRDefault="00385979" w:rsidP="00385979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нейтрофильные лейкоциты;</w:t>
      </w:r>
    </w:p>
    <w:p w14:paraId="75F9931C" w14:textId="77777777" w:rsidR="00385979" w:rsidRPr="00385979" w:rsidRDefault="00385979" w:rsidP="00385979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лимфоциты;</w:t>
      </w:r>
    </w:p>
    <w:p w14:paraId="028D8F6A" w14:textId="77777777" w:rsidR="00385979" w:rsidRPr="00385979" w:rsidRDefault="00385979" w:rsidP="00385979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базофилы, эозинофилы;</w:t>
      </w:r>
    </w:p>
    <w:p w14:paraId="654E9588" w14:textId="475DEE3C" w:rsidR="00385979" w:rsidRPr="00385979" w:rsidRDefault="00385979" w:rsidP="00385979">
      <w:pPr>
        <w:widowControl w:val="0"/>
        <w:numPr>
          <w:ilvl w:val="0"/>
          <w:numId w:val="13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моноциты.</w:t>
      </w:r>
    </w:p>
    <w:p w14:paraId="12CB7A49" w14:textId="23269B61" w:rsidR="00385979" w:rsidRPr="00385979" w:rsidRDefault="004E6D8D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</w:t>
      </w:r>
      <w:r w:rsidR="00385979"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5. </w:t>
      </w:r>
      <w:r w:rsidR="00385979"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Гемоцитопоэз - это:</w:t>
      </w:r>
    </w:p>
    <w:p w14:paraId="231EFEB0" w14:textId="77777777" w:rsidR="00385979" w:rsidRPr="00385979" w:rsidRDefault="00385979" w:rsidP="00385979">
      <w:pPr>
        <w:widowControl w:val="0"/>
        <w:numPr>
          <w:ilvl w:val="0"/>
          <w:numId w:val="1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образование клеток крови;</w:t>
      </w:r>
    </w:p>
    <w:p w14:paraId="771D7A4E" w14:textId="77777777" w:rsidR="00385979" w:rsidRPr="00385979" w:rsidRDefault="00385979" w:rsidP="00385979">
      <w:pPr>
        <w:widowControl w:val="0"/>
        <w:numPr>
          <w:ilvl w:val="0"/>
          <w:numId w:val="1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образование только эритроцитов;</w:t>
      </w:r>
    </w:p>
    <w:p w14:paraId="40E9F068" w14:textId="77777777" w:rsidR="00385979" w:rsidRPr="00385979" w:rsidRDefault="00385979" w:rsidP="00385979">
      <w:pPr>
        <w:widowControl w:val="0"/>
        <w:numPr>
          <w:ilvl w:val="0"/>
          <w:numId w:val="1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образование только гранулоцитов;</w:t>
      </w:r>
    </w:p>
    <w:p w14:paraId="69D9338E" w14:textId="6A64216D" w:rsidR="00385979" w:rsidRPr="00385979" w:rsidRDefault="00385979" w:rsidP="00385979">
      <w:pPr>
        <w:widowControl w:val="0"/>
        <w:numPr>
          <w:ilvl w:val="0"/>
          <w:numId w:val="14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образование только тромбоцитов.</w:t>
      </w:r>
    </w:p>
    <w:p w14:paraId="4C9BB11E" w14:textId="42D2822E" w:rsidR="00385979" w:rsidRPr="00385979" w:rsidRDefault="004E6D8D" w:rsidP="00385979">
      <w:pPr>
        <w:widowControl w:val="0"/>
        <w:spacing w:after="0" w:line="240" w:lineRule="auto"/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</w:pPr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1</w:t>
      </w:r>
      <w:r w:rsidR="00385979"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6. </w:t>
      </w:r>
      <w:r w:rsidR="00385979"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t>Какие из клеток крови способны дифференцироваться с последую</w:t>
      </w:r>
      <w:r w:rsidR="00385979" w:rsidRPr="00385979">
        <w:rPr>
          <w:rFonts w:ascii="Times New Roman" w:eastAsia="Microsoft Sans Serif" w:hAnsi="Times New Roman" w:cs="Times New Roman"/>
          <w:b/>
          <w:color w:val="000000"/>
          <w:sz w:val="24"/>
          <w:szCs w:val="24"/>
          <w:lang w:eastAsia="ru-RU" w:bidi="ru-RU"/>
        </w:rPr>
        <w:softHyphen/>
        <w:t>щим размножением и превращением в клетки иммунитета?</w:t>
      </w:r>
    </w:p>
    <w:p w14:paraId="0BE6A045" w14:textId="77777777" w:rsidR="00385979" w:rsidRPr="00385979" w:rsidRDefault="00385979" w:rsidP="00385979">
      <w:pPr>
        <w:widowControl w:val="0"/>
        <w:numPr>
          <w:ilvl w:val="0"/>
          <w:numId w:val="1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моноциты;</w:t>
      </w:r>
    </w:p>
    <w:p w14:paraId="299F3EC6" w14:textId="77777777" w:rsidR="00385979" w:rsidRPr="00385979" w:rsidRDefault="00385979" w:rsidP="00385979">
      <w:pPr>
        <w:widowControl w:val="0"/>
        <w:numPr>
          <w:ilvl w:val="0"/>
          <w:numId w:val="1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мегакариоциты;</w:t>
      </w:r>
    </w:p>
    <w:p w14:paraId="5D380540" w14:textId="77777777" w:rsidR="00385979" w:rsidRPr="00385979" w:rsidRDefault="00385979" w:rsidP="00385979">
      <w:pPr>
        <w:widowControl w:val="0"/>
        <w:numPr>
          <w:ilvl w:val="0"/>
          <w:numId w:val="1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нейтрофилы;</w:t>
      </w:r>
    </w:p>
    <w:p w14:paraId="492E417D" w14:textId="77777777" w:rsidR="00385979" w:rsidRPr="00385979" w:rsidRDefault="00385979" w:rsidP="00385979">
      <w:pPr>
        <w:widowControl w:val="0"/>
        <w:numPr>
          <w:ilvl w:val="0"/>
          <w:numId w:val="15"/>
        </w:numPr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38597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Т-лимфоциты, В-лимфоциты.</w:t>
      </w:r>
    </w:p>
    <w:p w14:paraId="0E933F11" w14:textId="6055D7B5" w:rsidR="00385979" w:rsidRPr="00385979" w:rsidRDefault="004E6D8D" w:rsidP="00385979">
      <w:pPr>
        <w:spacing w:before="240" w:after="0" w:line="288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7. </w:t>
      </w:r>
      <w:r w:rsidR="00385979" w:rsidRPr="00385979">
        <w:rPr>
          <w:rFonts w:ascii="Times New Roman" w:eastAsia="Calibri" w:hAnsi="Times New Roman" w:cs="Times New Roman"/>
          <w:b/>
          <w:bCs/>
          <w:sz w:val="24"/>
          <w:szCs w:val="24"/>
        </w:rPr>
        <w:t>Соединительные ткани не выполняют функции:</w:t>
      </w:r>
    </w:p>
    <w:p w14:paraId="41E71CCF" w14:textId="17E815F1" w:rsidR="00385979" w:rsidRPr="00385979" w:rsidRDefault="004E6D8D" w:rsidP="00385979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а)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 трофическую, защитную</w:t>
      </w:r>
    </w:p>
    <w:p w14:paraId="5A48FC6D" w14:textId="0367FC21" w:rsidR="00385979" w:rsidRPr="00385979" w:rsidRDefault="004E6D8D" w:rsidP="00385979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б)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 опорную, пластическую</w:t>
      </w:r>
    </w:p>
    <w:p w14:paraId="3D08C986" w14:textId="0D3C37E8" w:rsidR="00385979" w:rsidRPr="00385979" w:rsidRDefault="004E6D8D" w:rsidP="00385979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 проведение нервного импульса</w:t>
      </w:r>
    </w:p>
    <w:p w14:paraId="1527F10D" w14:textId="0FE33040" w:rsidR="00385979" w:rsidRPr="00385979" w:rsidRDefault="004E6D8D" w:rsidP="00385979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г)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 формирование иммунитета, выделение БАВ</w:t>
      </w:r>
    </w:p>
    <w:p w14:paraId="67032E7D" w14:textId="3B725180" w:rsidR="00385979" w:rsidRPr="00385979" w:rsidRDefault="004E6D8D" w:rsidP="004E6D8D">
      <w:pPr>
        <w:spacing w:after="0" w:line="240" w:lineRule="auto"/>
        <w:ind w:left="709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д)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 сократительную</w:t>
      </w:r>
    </w:p>
    <w:p w14:paraId="1C41058A" w14:textId="401C51C9" w:rsidR="00385979" w:rsidRPr="00385979" w:rsidRDefault="004E6D8D" w:rsidP="00385979">
      <w:pPr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Функциональная характеристика нервных клеток</w:t>
      </w:r>
    </w:p>
    <w:p w14:paraId="057E3AEE" w14:textId="77777777" w:rsidR="00385979" w:rsidRPr="00385979" w:rsidRDefault="00385979" w:rsidP="00385979">
      <w:pPr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чувствительные</w:t>
      </w:r>
    </w:p>
    <w:p w14:paraId="56A76DFD" w14:textId="77777777" w:rsidR="00385979" w:rsidRPr="00385979" w:rsidRDefault="00385979" w:rsidP="00385979">
      <w:pPr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двигательные</w:t>
      </w:r>
    </w:p>
    <w:p w14:paraId="70335F38" w14:textId="77777777" w:rsidR="00385979" w:rsidRPr="00385979" w:rsidRDefault="00385979" w:rsidP="00385979">
      <w:pPr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вставочные</w:t>
      </w:r>
    </w:p>
    <w:p w14:paraId="7DD8DF27" w14:textId="77777777" w:rsidR="00385979" w:rsidRPr="00385979" w:rsidRDefault="00385979" w:rsidP="00385979">
      <w:pPr>
        <w:spacing w:after="0" w:line="240" w:lineRule="auto"/>
        <w:ind w:left="732" w:hanging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все верно</w:t>
      </w:r>
    </w:p>
    <w:p w14:paraId="03F5C618" w14:textId="6097DC15" w:rsidR="00385979" w:rsidRPr="00385979" w:rsidRDefault="004E6D8D" w:rsidP="00385979">
      <w:pPr>
        <w:tabs>
          <w:tab w:val="left" w:pos="2214"/>
        </w:tabs>
        <w:spacing w:before="240" w:after="0" w:line="288" w:lineRule="auto"/>
        <w:ind w:left="732" w:hanging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19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Морфологическая характеристика нервных клеток</w:t>
      </w:r>
    </w:p>
    <w:p w14:paraId="06BD41FE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униполярные</w:t>
      </w:r>
    </w:p>
    <w:p w14:paraId="25995463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биполярные</w:t>
      </w:r>
    </w:p>
    <w:p w14:paraId="06472CC4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мультиполярные</w:t>
      </w:r>
    </w:p>
    <w:p w14:paraId="03D26DE6" w14:textId="67565D28" w:rsidR="00385979" w:rsidRPr="00385979" w:rsidRDefault="00385979" w:rsidP="004E6D8D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все верно</w:t>
      </w:r>
    </w:p>
    <w:p w14:paraId="3ACEBBA4" w14:textId="3F401277" w:rsidR="00385979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20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Специальными органеллами нейрона являются:</w:t>
      </w:r>
    </w:p>
    <w:p w14:paraId="28014710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митохондрии</w:t>
      </w:r>
    </w:p>
    <w:p w14:paraId="54100B66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нейрофибриллы</w:t>
      </w:r>
    </w:p>
    <w:p w14:paraId="0692390D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лизосомы</w:t>
      </w:r>
    </w:p>
    <w:p w14:paraId="3F700AE4" w14:textId="7740BB98" w:rsidR="00385979" w:rsidRPr="00385979" w:rsidRDefault="00385979" w:rsidP="004E6D8D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базофильная субстанция</w:t>
      </w:r>
    </w:p>
    <w:p w14:paraId="485E9BBA" w14:textId="6710E5AB" w:rsidR="00385979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21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Контакты между нейронами осуществляются через:</w:t>
      </w:r>
    </w:p>
    <w:p w14:paraId="708912AC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плотное пятно</w:t>
      </w:r>
    </w:p>
    <w:p w14:paraId="559E4419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десмосомы</w:t>
      </w:r>
    </w:p>
    <w:p w14:paraId="33A75769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синапсы</w:t>
      </w:r>
    </w:p>
    <w:p w14:paraId="369016DD" w14:textId="09699DEC" w:rsidR="00385979" w:rsidRPr="00385979" w:rsidRDefault="00385979" w:rsidP="004E6D8D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вставочные диски</w:t>
      </w:r>
    </w:p>
    <w:p w14:paraId="50C9F899" w14:textId="10E781BF" w:rsidR="00385979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Дендриты на периферии заканчиваются:</w:t>
      </w:r>
    </w:p>
    <w:p w14:paraId="6F52D707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рецепторами</w:t>
      </w:r>
    </w:p>
    <w:p w14:paraId="58101264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моторными бляшками</w:t>
      </w:r>
    </w:p>
    <w:p w14:paraId="7B9E6110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нервно-мышечными веретенами</w:t>
      </w:r>
    </w:p>
    <w:p w14:paraId="148FC47A" w14:textId="33DC2932" w:rsidR="00385979" w:rsidRPr="00385979" w:rsidRDefault="00385979" w:rsidP="004E6D8D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все указанное верно</w:t>
      </w:r>
    </w:p>
    <w:p w14:paraId="6A71369D" w14:textId="064EB4F7" w:rsidR="00385979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23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Аксоны на периферии заканчиваются:</w:t>
      </w:r>
    </w:p>
    <w:p w14:paraId="14490B04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рецепторами</w:t>
      </w:r>
    </w:p>
    <w:p w14:paraId="51385418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моторными бляшками</w:t>
      </w:r>
    </w:p>
    <w:p w14:paraId="78FF0D08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нервно-мышечными веретенами</w:t>
      </w:r>
    </w:p>
    <w:p w14:paraId="0C40CD81" w14:textId="2025416D" w:rsidR="00385979" w:rsidRPr="00385979" w:rsidRDefault="00385979" w:rsidP="004E6D8D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все указанное верно</w:t>
      </w:r>
    </w:p>
    <w:p w14:paraId="2D18810A" w14:textId="10496BB2" w:rsidR="00385979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24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Нейроглия не выполняет функции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01B38CC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трофическую</w:t>
      </w:r>
    </w:p>
    <w:p w14:paraId="4F5EAD9F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опорную</w:t>
      </w:r>
    </w:p>
    <w:p w14:paraId="7E37797C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защитную</w:t>
      </w:r>
    </w:p>
    <w:p w14:paraId="7A908AFE" w14:textId="504BB967" w:rsidR="00385979" w:rsidRPr="00385979" w:rsidRDefault="00385979" w:rsidP="004E6D8D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сократительную</w:t>
      </w:r>
    </w:p>
    <w:p w14:paraId="163138FF" w14:textId="74F2BA66" w:rsidR="00385979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25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Макроглия это:</w:t>
      </w:r>
    </w:p>
    <w:p w14:paraId="796458E3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глиальные макрофаги</w:t>
      </w:r>
    </w:p>
    <w:p w14:paraId="19B2FCE5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эпендимная глия</w:t>
      </w:r>
    </w:p>
    <w:p w14:paraId="029C9D8F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астроцитарная глия</w:t>
      </w:r>
    </w:p>
    <w:p w14:paraId="57748755" w14:textId="04149736" w:rsidR="00385979" w:rsidRPr="00385979" w:rsidRDefault="00385979" w:rsidP="004E6D8D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олигодендроглия</w:t>
      </w:r>
    </w:p>
    <w:p w14:paraId="2C78A0D2" w14:textId="321B9600" w:rsidR="00385979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26</w:t>
      </w:r>
      <w:r w:rsidR="00385979" w:rsidRPr="0038597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385979" w:rsidRPr="00385979">
        <w:rPr>
          <w:rFonts w:ascii="Times New Roman" w:eastAsia="Calibri" w:hAnsi="Times New Roman" w:cs="Times New Roman"/>
          <w:b/>
          <w:sz w:val="24"/>
          <w:szCs w:val="24"/>
        </w:rPr>
        <w:t>Микроглия это:</w:t>
      </w:r>
    </w:p>
    <w:p w14:paraId="2ABE6312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а) глиальные макрофаги</w:t>
      </w:r>
    </w:p>
    <w:p w14:paraId="64EB67A7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б) эпендимная глия</w:t>
      </w:r>
    </w:p>
    <w:p w14:paraId="35F461C3" w14:textId="77777777" w:rsidR="00385979" w:rsidRP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в) астроцитарная глия</w:t>
      </w:r>
    </w:p>
    <w:p w14:paraId="7B57457C" w14:textId="24F9B096" w:rsidR="00385979" w:rsidRDefault="00385979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  <w:r w:rsidRPr="00385979">
        <w:rPr>
          <w:rFonts w:ascii="Times New Roman" w:eastAsia="Calibri" w:hAnsi="Times New Roman" w:cs="Times New Roman"/>
          <w:sz w:val="24"/>
          <w:szCs w:val="24"/>
        </w:rPr>
        <w:t>г) олигодендроглия</w:t>
      </w:r>
    </w:p>
    <w:p w14:paraId="19F8264A" w14:textId="6E138D15" w:rsidR="004E6D8D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</w:p>
    <w:p w14:paraId="6085887E" w14:textId="77777777" w:rsidR="004E6D8D" w:rsidRPr="00385979" w:rsidRDefault="004E6D8D" w:rsidP="00385979">
      <w:pPr>
        <w:tabs>
          <w:tab w:val="left" w:pos="2214"/>
        </w:tabs>
        <w:spacing w:after="0" w:line="240" w:lineRule="auto"/>
        <w:ind w:left="732" w:hanging="709"/>
        <w:rPr>
          <w:rFonts w:ascii="Times New Roman" w:eastAsia="Calibri" w:hAnsi="Times New Roman" w:cs="Times New Roman"/>
          <w:sz w:val="24"/>
          <w:szCs w:val="24"/>
        </w:rPr>
      </w:pPr>
    </w:p>
    <w:p w14:paraId="28E68034" w14:textId="77777777" w:rsidR="004E6D8D" w:rsidRPr="004E6D8D" w:rsidRDefault="004E6D8D" w:rsidP="004E6D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Привести в соответствие:</w:t>
      </w:r>
    </w:p>
    <w:p w14:paraId="6DCF75F5" w14:textId="77777777" w:rsidR="004E6D8D" w:rsidRPr="004E6D8D" w:rsidRDefault="004E6D8D" w:rsidP="004E6D8D">
      <w:pPr>
        <w:widowControl w:val="0"/>
        <w:tabs>
          <w:tab w:val="left" w:leader="underscore" w:pos="4690"/>
          <w:tab w:val="left" w:leader="underscore" w:pos="5712"/>
          <w:tab w:val="left" w:leader="underscore" w:pos="8942"/>
        </w:tabs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p w14:paraId="4AED30A3" w14:textId="39F51179" w:rsidR="004E6D8D" w:rsidRPr="004E6D8D" w:rsidRDefault="004E6D8D" w:rsidP="004E6D8D">
      <w:pPr>
        <w:widowControl w:val="0"/>
        <w:tabs>
          <w:tab w:val="left" w:leader="underscore" w:pos="4690"/>
          <w:tab w:val="left" w:leader="underscore" w:pos="5712"/>
          <w:tab w:val="left" w:leader="underscore" w:pos="8942"/>
        </w:tabs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27</w:t>
      </w:r>
      <w:r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Нервные клетки различают</w:t>
      </w:r>
      <w:r w:rsidRPr="004E6D8D"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ru-RU" w:bidi="ru-RU"/>
        </w:rPr>
        <w:t>:</w:t>
      </w:r>
    </w:p>
    <w:p w14:paraId="086FC824" w14:textId="77777777" w:rsidR="004E6D8D" w:rsidRPr="004E6D8D" w:rsidRDefault="004E6D8D" w:rsidP="004E6D8D">
      <w:pPr>
        <w:widowControl w:val="0"/>
        <w:tabs>
          <w:tab w:val="left" w:leader="underscore" w:pos="4690"/>
          <w:tab w:val="left" w:leader="underscore" w:pos="5712"/>
          <w:tab w:val="left" w:leader="underscore" w:pos="8942"/>
        </w:tabs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3835"/>
        <w:gridCol w:w="4262"/>
      </w:tblGrid>
      <w:tr w:rsidR="004E6D8D" w:rsidRPr="004E6D8D" w14:paraId="3FE02D1B" w14:textId="77777777" w:rsidTr="00D41E38">
        <w:trPr>
          <w:trHeight w:hRule="exact" w:val="336"/>
          <w:jc w:val="center"/>
        </w:trPr>
        <w:tc>
          <w:tcPr>
            <w:tcW w:w="48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35DC846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     По функции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FD8EBEF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1. Униполярные</w:t>
            </w:r>
          </w:p>
        </w:tc>
      </w:tr>
      <w:tr w:rsidR="004E6D8D" w:rsidRPr="004E6D8D" w14:paraId="238D8606" w14:textId="77777777" w:rsidTr="00D41E38">
        <w:trPr>
          <w:trHeight w:hRule="exact" w:val="331"/>
          <w:jc w:val="center"/>
        </w:trPr>
        <w:tc>
          <w:tcPr>
            <w:tcW w:w="970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62F3343" w14:textId="77777777" w:rsidR="004E6D8D" w:rsidRPr="004E6D8D" w:rsidRDefault="004E6D8D" w:rsidP="004E6D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По кол</w:t>
            </w: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CE4BA3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количеству отростков</w:t>
            </w: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4386BD5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Двигательные</w:t>
            </w:r>
          </w:p>
        </w:tc>
      </w:tr>
      <w:tr w:rsidR="004E6D8D" w:rsidRPr="004E6D8D" w14:paraId="17D6DEB7" w14:textId="77777777" w:rsidTr="00D41E38">
        <w:trPr>
          <w:trHeight w:hRule="exact" w:val="33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5B5E23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14:paraId="573722E7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42EEFA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Чувствительные</w:t>
            </w:r>
          </w:p>
        </w:tc>
      </w:tr>
      <w:tr w:rsidR="004E6D8D" w:rsidRPr="004E6D8D" w14:paraId="51E88B1E" w14:textId="77777777" w:rsidTr="00D41E38">
        <w:trPr>
          <w:trHeight w:hRule="exact" w:val="33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92AC98E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</w:tcPr>
          <w:p w14:paraId="69831377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8EB5FD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Биполярные</w:t>
            </w:r>
          </w:p>
        </w:tc>
      </w:tr>
      <w:tr w:rsidR="004E6D8D" w:rsidRPr="004E6D8D" w14:paraId="779011CD" w14:textId="77777777" w:rsidTr="00D41E38">
        <w:trPr>
          <w:trHeight w:hRule="exact" w:val="66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12DE06D" w14:textId="77777777" w:rsidR="004E6D8D" w:rsidRPr="004E6D8D" w:rsidRDefault="004E6D8D" w:rsidP="004E6D8D">
            <w:pPr>
              <w:widowControl w:val="0"/>
              <w:tabs>
                <w:tab w:val="left" w:leader="hyphen" w:pos="514"/>
                <w:tab w:val="left" w:leader="hyphen" w:pos="533"/>
                <w:tab w:val="left" w:leader="hyphen" w:pos="9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3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807B055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7497" w14:textId="77777777" w:rsidR="004E6D8D" w:rsidRPr="004E6D8D" w:rsidRDefault="004E6D8D" w:rsidP="004E6D8D">
            <w:pPr>
              <w:widowControl w:val="0"/>
              <w:numPr>
                <w:ilvl w:val="0"/>
                <w:numId w:val="16"/>
              </w:numPr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Псевдоуниполярные</w:t>
            </w:r>
          </w:p>
          <w:p w14:paraId="37F971D0" w14:textId="77777777" w:rsidR="004E6D8D" w:rsidRPr="004E6D8D" w:rsidRDefault="004E6D8D" w:rsidP="004E6D8D">
            <w:pPr>
              <w:widowControl w:val="0"/>
              <w:numPr>
                <w:ilvl w:val="0"/>
                <w:numId w:val="16"/>
              </w:numPr>
              <w:tabs>
                <w:tab w:val="left" w:pos="28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Ассоциативные</w:t>
            </w:r>
          </w:p>
        </w:tc>
      </w:tr>
      <w:tr w:rsidR="004E6D8D" w:rsidRPr="004E6D8D" w14:paraId="0443BE7E" w14:textId="77777777" w:rsidTr="00D41E38">
        <w:trPr>
          <w:trHeight w:hRule="exact" w:val="34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D07CC1F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3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EBBC5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EE64DCF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7. Мультиполярные</w:t>
            </w:r>
          </w:p>
        </w:tc>
      </w:tr>
    </w:tbl>
    <w:p w14:paraId="35EF9568" w14:textId="77777777" w:rsidR="004E6D8D" w:rsidRPr="004E6D8D" w:rsidRDefault="004E6D8D" w:rsidP="004E6D8D">
      <w:pPr>
        <w:widowControl w:val="0"/>
        <w:spacing w:after="319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43438202" w14:textId="77777777" w:rsidR="004E6D8D" w:rsidRPr="004E6D8D" w:rsidRDefault="004E6D8D" w:rsidP="004E6D8D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0FDF6EA8" w14:textId="77777777" w:rsidR="004E6D8D" w:rsidRPr="004E6D8D" w:rsidRDefault="004E6D8D" w:rsidP="004E6D8D">
      <w:pPr>
        <w:widowControl w:val="0"/>
        <w:spacing w:after="0" w:line="240" w:lineRule="auto"/>
        <w:ind w:left="134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p w14:paraId="78894C8D" w14:textId="77777777" w:rsidR="004E6D8D" w:rsidRPr="004E6D8D" w:rsidRDefault="004E6D8D" w:rsidP="004E6D8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p w14:paraId="464AA573" w14:textId="2FD02A64" w:rsidR="004E6D8D" w:rsidRPr="004E6D8D" w:rsidRDefault="004E6D8D" w:rsidP="004E6D8D">
      <w:pPr>
        <w:widowControl w:val="0"/>
        <w:spacing w:after="0" w:line="240" w:lineRule="auto"/>
        <w:ind w:left="134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lastRenderedPageBreak/>
        <w:t>28</w:t>
      </w:r>
      <w:r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Нейроглия делится на 2 группы:</w:t>
      </w:r>
    </w:p>
    <w:p w14:paraId="38B9F9BB" w14:textId="77777777" w:rsidR="004E6D8D" w:rsidRPr="004E6D8D" w:rsidRDefault="004E6D8D" w:rsidP="004E6D8D">
      <w:pPr>
        <w:widowControl w:val="0"/>
        <w:spacing w:after="0" w:line="240" w:lineRule="auto"/>
        <w:ind w:left="134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pPr w:leftFromText="180" w:rightFromText="180" w:vertAnchor="text" w:tblpY="37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5"/>
        <w:gridCol w:w="3270"/>
      </w:tblGrid>
      <w:tr w:rsidR="004E6D8D" w:rsidRPr="004E6D8D" w14:paraId="6BEEE9CF" w14:textId="77777777" w:rsidTr="004E6D8D">
        <w:trPr>
          <w:trHeight w:hRule="exact" w:val="350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1AE4350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Макроглия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593FBD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1. Глиальные макрофаги</w:t>
            </w:r>
          </w:p>
        </w:tc>
      </w:tr>
      <w:tr w:rsidR="004E6D8D" w:rsidRPr="004E6D8D" w14:paraId="0185D2FC" w14:textId="77777777" w:rsidTr="004E6D8D">
        <w:trPr>
          <w:trHeight w:hRule="exact" w:val="331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78C9439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Микроглия</w:t>
            </w: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F2971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Олигодендроглия</w:t>
            </w:r>
          </w:p>
        </w:tc>
      </w:tr>
      <w:tr w:rsidR="004E6D8D" w:rsidRPr="004E6D8D" w14:paraId="0DABB4B4" w14:textId="77777777" w:rsidTr="004E6D8D">
        <w:trPr>
          <w:trHeight w:hRule="exact" w:val="365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5FBB5A3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3E883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Астроглия</w:t>
            </w:r>
          </w:p>
        </w:tc>
      </w:tr>
      <w:tr w:rsidR="004E6D8D" w:rsidRPr="004E6D8D" w14:paraId="41EA740A" w14:textId="77777777" w:rsidTr="004E6D8D">
        <w:trPr>
          <w:trHeight w:hRule="exact" w:val="365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F40200B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3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9FC2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Эпиндимная</w:t>
            </w:r>
          </w:p>
        </w:tc>
      </w:tr>
    </w:tbl>
    <w:p w14:paraId="321C584E" w14:textId="77777777" w:rsidR="00B75CF3" w:rsidRPr="004E6D8D" w:rsidRDefault="004E6D8D" w:rsidP="00B75CF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  <w:br w:type="textWrapping" w:clear="all"/>
      </w:r>
      <w:r w:rsidR="00B75CF3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29</w:t>
      </w:r>
      <w:r w:rsidR="00B75CF3"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Строение стенки сердца:</w:t>
      </w:r>
    </w:p>
    <w:p w14:paraId="04748121" w14:textId="77777777" w:rsidR="00B75CF3" w:rsidRPr="004E6D8D" w:rsidRDefault="00B75CF3" w:rsidP="00B75CF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5"/>
        <w:gridCol w:w="4781"/>
      </w:tblGrid>
      <w:tr w:rsidR="00B75CF3" w:rsidRPr="004E6D8D" w14:paraId="2B118BA4" w14:textId="77777777" w:rsidTr="00EC536C">
        <w:trPr>
          <w:trHeight w:hRule="exact" w:val="355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48A8BD6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Эндокард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330BC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1. Сократительные кардиомиоциты</w:t>
            </w:r>
          </w:p>
        </w:tc>
      </w:tr>
      <w:tr w:rsidR="00B75CF3" w:rsidRPr="004E6D8D" w14:paraId="0736CC7B" w14:textId="77777777" w:rsidTr="00EC536C">
        <w:trPr>
          <w:trHeight w:hRule="exact" w:val="336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26E945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Миокард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CFDBF9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Эндотелий</w:t>
            </w:r>
          </w:p>
        </w:tc>
      </w:tr>
      <w:tr w:rsidR="00B75CF3" w:rsidRPr="004E6D8D" w14:paraId="3F3CD7E2" w14:textId="77777777" w:rsidTr="00EC536C">
        <w:trPr>
          <w:trHeight w:hRule="exact" w:val="331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C4F493F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В. Эпикард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E96D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Проводящие кардиомиоциты</w:t>
            </w:r>
          </w:p>
        </w:tc>
      </w:tr>
      <w:tr w:rsidR="00B75CF3" w:rsidRPr="004E6D8D" w14:paraId="085B4B1E" w14:textId="77777777" w:rsidTr="00EC536C">
        <w:trPr>
          <w:trHeight w:hRule="exact" w:val="331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C32D86A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A50FC8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Мезотелий</w:t>
            </w:r>
          </w:p>
        </w:tc>
      </w:tr>
      <w:tr w:rsidR="00B75CF3" w:rsidRPr="004E6D8D" w14:paraId="01494E4B" w14:textId="77777777" w:rsidTr="00EC536C">
        <w:trPr>
          <w:trHeight w:hRule="exact" w:val="331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15D811C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2EE663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5. Субэндотелиальный слой</w:t>
            </w:r>
          </w:p>
        </w:tc>
      </w:tr>
      <w:tr w:rsidR="00B75CF3" w:rsidRPr="004E6D8D" w14:paraId="7189C2A9" w14:textId="77777777" w:rsidTr="00EC536C">
        <w:trPr>
          <w:trHeight w:hRule="exact" w:val="336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44D3D21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F096F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6. Соединительная ткань</w:t>
            </w:r>
          </w:p>
        </w:tc>
      </w:tr>
      <w:tr w:rsidR="00B75CF3" w:rsidRPr="004E6D8D" w14:paraId="1C60D538" w14:textId="77777777" w:rsidTr="00EC536C">
        <w:trPr>
          <w:trHeight w:hRule="exact" w:val="326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CFDB758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F7ED0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7. Жировая ткань</w:t>
            </w:r>
          </w:p>
        </w:tc>
      </w:tr>
      <w:tr w:rsidR="00B75CF3" w:rsidRPr="004E6D8D" w14:paraId="2CEBB72D" w14:textId="77777777" w:rsidTr="00EC536C">
        <w:trPr>
          <w:trHeight w:hRule="exact" w:val="336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9E08F26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07B6C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8. Гладкомышечные миоциты</w:t>
            </w:r>
          </w:p>
        </w:tc>
      </w:tr>
      <w:tr w:rsidR="00B75CF3" w:rsidRPr="004E6D8D" w14:paraId="52ABE98A" w14:textId="77777777" w:rsidTr="00EC536C">
        <w:trPr>
          <w:trHeight w:hRule="exact" w:val="677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DF0420" w14:textId="77777777" w:rsidR="00B75CF3" w:rsidRPr="004E6D8D" w:rsidRDefault="00B75CF3" w:rsidP="00EC536C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241B" w14:textId="77777777" w:rsidR="00B75CF3" w:rsidRPr="004E6D8D" w:rsidRDefault="00B75CF3" w:rsidP="00EC536C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9. Рыхлая неоформленная соедините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льная ткань</w:t>
            </w:r>
          </w:p>
        </w:tc>
      </w:tr>
    </w:tbl>
    <w:p w14:paraId="5471A367" w14:textId="2D352893" w:rsidR="00B75CF3" w:rsidRPr="004E6D8D" w:rsidRDefault="00B75CF3" w:rsidP="00B75CF3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30</w:t>
      </w:r>
      <w:r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Отличие артерий от вен состоит:</w:t>
      </w:r>
    </w:p>
    <w:p w14:paraId="26968BA6" w14:textId="77777777" w:rsidR="00B75CF3" w:rsidRPr="004E6D8D" w:rsidRDefault="00B75CF3" w:rsidP="00B75CF3">
      <w:pPr>
        <w:widowControl w:val="0"/>
        <w:spacing w:after="0" w:line="240" w:lineRule="auto"/>
        <w:ind w:left="139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5"/>
        <w:gridCol w:w="4786"/>
      </w:tblGrid>
      <w:tr w:rsidR="00B75CF3" w:rsidRPr="004E6D8D" w14:paraId="6F06EBC8" w14:textId="77777777" w:rsidTr="00F4538F">
        <w:trPr>
          <w:trHeight w:hRule="exact" w:val="350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87821FD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iCs/>
                <w:color w:val="0D0D0D"/>
                <w:sz w:val="24"/>
                <w:szCs w:val="24"/>
                <w:lang w:eastAsia="ru-RU" w:bidi="ru-RU"/>
              </w:rPr>
              <w:t>А</w:t>
            </w:r>
            <w:r w:rsidRPr="004E6D8D">
              <w:rPr>
                <w:rFonts w:ascii="Times New Roman" w:eastAsia="Times New Roman" w:hAnsi="Times New Roman" w:cs="Times New Roman"/>
                <w:i/>
                <w:iCs/>
                <w:color w:val="0D0D0D"/>
                <w:sz w:val="24"/>
                <w:szCs w:val="24"/>
                <w:lang w:eastAsia="ru-RU" w:bidi="ru-RU"/>
              </w:rPr>
              <w:t>.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Артерии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BCDA13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I. Клапаны</w:t>
            </w:r>
          </w:p>
        </w:tc>
      </w:tr>
      <w:tr w:rsidR="00B75CF3" w:rsidRPr="004E6D8D" w14:paraId="0AA39673" w14:textId="77777777" w:rsidTr="00F4538F">
        <w:trPr>
          <w:trHeight w:hRule="exact" w:val="331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7905289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Вены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BB4DC6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Толстая оболочка - средняя</w:t>
            </w:r>
          </w:p>
        </w:tc>
      </w:tr>
      <w:tr w:rsidR="00B75CF3" w:rsidRPr="004E6D8D" w14:paraId="7F410769" w14:textId="77777777" w:rsidTr="00F4538F">
        <w:trPr>
          <w:trHeight w:hRule="exact" w:val="336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CF7472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31BDE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Толстая оболочка - наружная</w:t>
            </w:r>
          </w:p>
        </w:tc>
      </w:tr>
      <w:tr w:rsidR="00B75CF3" w:rsidRPr="004E6D8D" w14:paraId="0970370A" w14:textId="77777777" w:rsidTr="00F4538F">
        <w:trPr>
          <w:trHeight w:hRule="exact" w:val="326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C63968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954B22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Эластические мембраны</w:t>
            </w:r>
          </w:p>
        </w:tc>
      </w:tr>
      <w:tr w:rsidR="00B75CF3" w:rsidRPr="004E6D8D" w14:paraId="046FE960" w14:textId="77777777" w:rsidTr="00F4538F">
        <w:trPr>
          <w:trHeight w:hRule="exact" w:val="331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0FC2C63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3F9CD1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5. Правильный просвет сосуда</w:t>
            </w:r>
          </w:p>
        </w:tc>
      </w:tr>
      <w:tr w:rsidR="00B75CF3" w:rsidRPr="004E6D8D" w14:paraId="5A873214" w14:textId="77777777" w:rsidTr="00F4538F">
        <w:trPr>
          <w:trHeight w:hRule="exact" w:val="350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458CD7C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FDE11" w14:textId="77777777" w:rsidR="00B75CF3" w:rsidRPr="004E6D8D" w:rsidRDefault="00B75CF3" w:rsidP="00F4538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6. Неправильный просвет сосуда</w:t>
            </w:r>
          </w:p>
        </w:tc>
      </w:tr>
    </w:tbl>
    <w:p w14:paraId="75DE6CA9" w14:textId="0F990581" w:rsidR="004E6D8D" w:rsidRPr="004E6D8D" w:rsidRDefault="004E6D8D" w:rsidP="004E6D8D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3749D6DB" w14:textId="77777777" w:rsidR="004E6D8D" w:rsidRPr="004E6D8D" w:rsidRDefault="004E6D8D" w:rsidP="004E6D8D">
      <w:pPr>
        <w:widowControl w:val="0"/>
        <w:spacing w:after="319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56CA4E36" w14:textId="24F952CE" w:rsidR="004E6D8D" w:rsidRPr="004E6D8D" w:rsidRDefault="00B75CF3" w:rsidP="004E6D8D">
      <w:pPr>
        <w:widowControl w:val="0"/>
        <w:spacing w:after="0" w:line="240" w:lineRule="auto"/>
        <w:ind w:left="144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31</w:t>
      </w:r>
      <w:r w:rsidR="004E6D8D"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Стенка трахеи построена:</w:t>
      </w:r>
    </w:p>
    <w:p w14:paraId="2A274835" w14:textId="77777777" w:rsidR="004E6D8D" w:rsidRPr="004E6D8D" w:rsidRDefault="004E6D8D" w:rsidP="004E6D8D">
      <w:pPr>
        <w:widowControl w:val="0"/>
        <w:spacing w:after="0" w:line="240" w:lineRule="auto"/>
        <w:ind w:left="144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5"/>
        <w:gridCol w:w="4786"/>
      </w:tblGrid>
      <w:tr w:rsidR="004E6D8D" w:rsidRPr="004E6D8D" w14:paraId="5B2F2AE9" w14:textId="77777777" w:rsidTr="00D41E38">
        <w:trPr>
          <w:trHeight w:hRule="exact" w:val="672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09E3E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Наружная оболочка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782BA5" w14:textId="0B952180" w:rsidR="004E6D8D" w:rsidRPr="004E6D8D" w:rsidRDefault="00B75CF3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1.</w:t>
            </w:r>
            <w:r w:rsidR="004E6D8D"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Многорядный реснитчатый эпите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лий</w:t>
            </w:r>
          </w:p>
        </w:tc>
      </w:tr>
      <w:tr w:rsidR="004E6D8D" w:rsidRPr="004E6D8D" w14:paraId="5E509437" w14:textId="77777777" w:rsidTr="00D41E38">
        <w:trPr>
          <w:trHeight w:hRule="exact" w:val="331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3B8E21E8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Слизистая оболочка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B7A56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Рыхлая соединительная ткань</w:t>
            </w:r>
          </w:p>
        </w:tc>
      </w:tr>
      <w:tr w:rsidR="004E6D8D" w:rsidRPr="004E6D8D" w14:paraId="3316AD8F" w14:textId="77777777" w:rsidTr="00D41E38">
        <w:trPr>
          <w:trHeight w:hRule="exact" w:val="653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452E63C" w14:textId="77777777" w:rsidR="004E6D8D" w:rsidRPr="004E6D8D" w:rsidRDefault="004E6D8D" w:rsidP="004E6D8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В. Фиброзно-хрящево-мышечная обо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лочка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5766FD" w14:textId="7332D049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Адвентициальная ткань</w:t>
            </w:r>
          </w:p>
        </w:tc>
      </w:tr>
      <w:tr w:rsidR="004E6D8D" w:rsidRPr="004E6D8D" w14:paraId="51C2026A" w14:textId="77777777" w:rsidTr="00D41E38">
        <w:trPr>
          <w:trHeight w:hRule="exact" w:val="336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80D22E4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Г. Подслизистая основа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00336E" w14:textId="054A7CD8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</w:t>
            </w:r>
            <w:r w:rsidR="00B75CF3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Гиалиновый хрящ</w:t>
            </w:r>
          </w:p>
        </w:tc>
      </w:tr>
      <w:tr w:rsidR="004E6D8D" w:rsidRPr="004E6D8D" w14:paraId="62596348" w14:textId="77777777" w:rsidTr="00D41E38">
        <w:trPr>
          <w:trHeight w:hRule="exact" w:val="326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AE3754D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17C7D1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5. Плотная соединительная ткань</w:t>
            </w:r>
          </w:p>
        </w:tc>
      </w:tr>
      <w:tr w:rsidR="004E6D8D" w:rsidRPr="004E6D8D" w14:paraId="60C038B5" w14:textId="77777777" w:rsidTr="00D41E38">
        <w:trPr>
          <w:trHeight w:hRule="exact" w:val="346"/>
          <w:jc w:val="center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42B081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F53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6. Гладкомышечная ткань</w:t>
            </w:r>
          </w:p>
        </w:tc>
      </w:tr>
    </w:tbl>
    <w:p w14:paraId="494C64C6" w14:textId="77777777" w:rsidR="004E6D8D" w:rsidRPr="004E6D8D" w:rsidRDefault="004E6D8D" w:rsidP="004E6D8D">
      <w:pPr>
        <w:widowControl w:val="0"/>
        <w:spacing w:after="319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12C2E4C9" w14:textId="77777777" w:rsidR="004E6D8D" w:rsidRPr="004E6D8D" w:rsidRDefault="004E6D8D" w:rsidP="004E6D8D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59CFB93A" w14:textId="3A3DBE21" w:rsidR="004E6D8D" w:rsidRPr="004E6D8D" w:rsidRDefault="00B75CF3" w:rsidP="004E6D8D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color w:val="0D0D0D"/>
          <w:sz w:val="24"/>
          <w:szCs w:val="24"/>
          <w:u w:val="single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32</w:t>
      </w:r>
      <w:r w:rsidR="004E6D8D"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Стенка пищеварительного канала имеет следующее строение:</w:t>
      </w:r>
    </w:p>
    <w:p w14:paraId="1101C77B" w14:textId="77777777" w:rsidR="004E6D8D" w:rsidRPr="004E6D8D" w:rsidRDefault="004E6D8D" w:rsidP="004E6D8D">
      <w:pPr>
        <w:widowControl w:val="0"/>
        <w:spacing w:after="0" w:line="240" w:lineRule="auto"/>
        <w:ind w:left="106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5"/>
        <w:gridCol w:w="4781"/>
      </w:tblGrid>
      <w:tr w:rsidR="004E6D8D" w:rsidRPr="004E6D8D" w14:paraId="6F4AA7A1" w14:textId="77777777" w:rsidTr="00D41E38">
        <w:trPr>
          <w:trHeight w:hRule="exact" w:val="341"/>
          <w:jc w:val="right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0C4E724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Слизистая оболочка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8206C6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1. Гладкомышечная ткань</w:t>
            </w:r>
          </w:p>
        </w:tc>
      </w:tr>
      <w:tr w:rsidR="004E6D8D" w:rsidRPr="004E6D8D" w14:paraId="3028E59A" w14:textId="77777777" w:rsidTr="00D41E38">
        <w:trPr>
          <w:trHeight w:hRule="exact" w:val="483"/>
          <w:jc w:val="right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E0DB331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Наружная оболочка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A02144" w14:textId="77777777" w:rsidR="004E6D8D" w:rsidRPr="004E6D8D" w:rsidRDefault="004E6D8D" w:rsidP="004E6D8D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Призматический железистый эпи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телий</w:t>
            </w:r>
          </w:p>
        </w:tc>
      </w:tr>
      <w:tr w:rsidR="004E6D8D" w:rsidRPr="004E6D8D" w14:paraId="3A660D76" w14:textId="77777777" w:rsidTr="00D41E38">
        <w:trPr>
          <w:trHeight w:hRule="exact" w:val="331"/>
          <w:jc w:val="right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BFD0BC1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В. Подслизистая основа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B8B78B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Мезотелий</w:t>
            </w:r>
          </w:p>
        </w:tc>
      </w:tr>
      <w:tr w:rsidR="004E6D8D" w:rsidRPr="004E6D8D" w14:paraId="1974AEEE" w14:textId="77777777" w:rsidTr="00D41E38">
        <w:trPr>
          <w:trHeight w:hRule="exact" w:val="346"/>
          <w:jc w:val="right"/>
        </w:trPr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81F4A05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Г. Мышечная оболочка</w:t>
            </w:r>
          </w:p>
        </w:tc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67A01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Рыхлая соединительная ткань</w:t>
            </w:r>
          </w:p>
        </w:tc>
      </w:tr>
    </w:tbl>
    <w:p w14:paraId="2C679284" w14:textId="77777777" w:rsidR="004E6D8D" w:rsidRPr="004E6D8D" w:rsidRDefault="004E6D8D" w:rsidP="004E6D8D">
      <w:pPr>
        <w:widowControl w:val="0"/>
        <w:spacing w:after="319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0579A9A1" w14:textId="2F85C27E" w:rsidR="004E6D8D" w:rsidRPr="004E6D8D" w:rsidRDefault="00B75CF3" w:rsidP="004E6D8D">
      <w:pPr>
        <w:widowControl w:val="0"/>
        <w:tabs>
          <w:tab w:val="left" w:leader="underscore" w:pos="5562"/>
          <w:tab w:val="left" w:leader="underscore" w:pos="5739"/>
        </w:tabs>
        <w:spacing w:after="0" w:line="262" w:lineRule="auto"/>
        <w:ind w:right="3200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lastRenderedPageBreak/>
        <w:t>33</w:t>
      </w:r>
      <w:r w:rsidR="004E6D8D"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Строение органов</w:t>
      </w:r>
    </w:p>
    <w:p w14:paraId="276D32F9" w14:textId="77777777" w:rsidR="004E6D8D" w:rsidRPr="004E6D8D" w:rsidRDefault="004E6D8D" w:rsidP="004E6D8D">
      <w:pPr>
        <w:widowControl w:val="0"/>
        <w:tabs>
          <w:tab w:val="left" w:leader="underscore" w:pos="5562"/>
          <w:tab w:val="left" w:leader="underscore" w:pos="5739"/>
        </w:tabs>
        <w:spacing w:after="0" w:line="262" w:lineRule="auto"/>
        <w:ind w:left="1420" w:right="3200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0"/>
        <w:gridCol w:w="4810"/>
      </w:tblGrid>
      <w:tr w:rsidR="004E6D8D" w:rsidRPr="004E6D8D" w14:paraId="6F8C4033" w14:textId="77777777" w:rsidTr="00D41E38">
        <w:trPr>
          <w:trHeight w:hRule="exact" w:val="355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34937C0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Селезенка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EC8A8E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1. Корковое вещество</w:t>
            </w:r>
          </w:p>
        </w:tc>
      </w:tr>
      <w:tr w:rsidR="004E6D8D" w:rsidRPr="004E6D8D" w14:paraId="39A01BF5" w14:textId="77777777" w:rsidTr="00D41E38">
        <w:trPr>
          <w:trHeight w:hRule="exact" w:val="355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7287E3D4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Лимфоузел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3C2D3B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Белая пульпа</w:t>
            </w:r>
          </w:p>
        </w:tc>
      </w:tr>
      <w:tr w:rsidR="004E6D8D" w:rsidRPr="004E6D8D" w14:paraId="48600ED2" w14:textId="77777777" w:rsidTr="00D41E38">
        <w:trPr>
          <w:trHeight w:hRule="exact" w:val="341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5D5294" w14:textId="77777777" w:rsidR="004E6D8D" w:rsidRPr="004E6D8D" w:rsidRDefault="004E6D8D" w:rsidP="004E6D8D">
            <w:pPr>
              <w:widowControl w:val="0"/>
              <w:spacing w:after="0" w:line="240" w:lineRule="auto"/>
              <w:ind w:left="3540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Arial" w:eastAsia="Arial" w:hAnsi="Arial" w:cs="Arial"/>
                <w:color w:val="0D0D0D"/>
                <w:sz w:val="24"/>
                <w:szCs w:val="24"/>
                <w:lang w:eastAsia="ru-RU" w:bidi="ru-RU"/>
              </w:rPr>
              <w:t>*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35EA07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Мозговое вещество</w:t>
            </w:r>
          </w:p>
        </w:tc>
      </w:tr>
      <w:tr w:rsidR="004E6D8D" w:rsidRPr="004E6D8D" w14:paraId="6A4C0D88" w14:textId="77777777" w:rsidTr="00D41E38">
        <w:trPr>
          <w:trHeight w:hRule="exact" w:val="331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2566EE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EA8DBB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Красная пульпа</w:t>
            </w:r>
          </w:p>
        </w:tc>
      </w:tr>
      <w:tr w:rsidR="004E6D8D" w:rsidRPr="004E6D8D" w14:paraId="217F690F" w14:textId="77777777" w:rsidTr="00D41E38">
        <w:trPr>
          <w:trHeight w:hRule="exact" w:val="336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B00901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5622BC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5. Центральная артерия</w:t>
            </w:r>
          </w:p>
        </w:tc>
      </w:tr>
      <w:tr w:rsidR="004E6D8D" w:rsidRPr="004E6D8D" w14:paraId="2888B8D9" w14:textId="77777777" w:rsidTr="00D41E38">
        <w:trPr>
          <w:trHeight w:hRule="exact" w:val="341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FEE1800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B90A4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.6. Выносящий лимфатический сосуд</w:t>
            </w:r>
          </w:p>
        </w:tc>
      </w:tr>
      <w:tr w:rsidR="004E6D8D" w:rsidRPr="004E6D8D" w14:paraId="4ED66A52" w14:textId="77777777" w:rsidTr="00D41E38">
        <w:trPr>
          <w:trHeight w:hRule="exact" w:val="331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282B6F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7098E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7. Приносящий лимфатический сосуд</w:t>
            </w:r>
          </w:p>
        </w:tc>
      </w:tr>
      <w:tr w:rsidR="004E6D8D" w:rsidRPr="004E6D8D" w14:paraId="13B9AE47" w14:textId="77777777" w:rsidTr="00D41E38">
        <w:trPr>
          <w:trHeight w:hRule="exact" w:val="365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2B9AE8C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9F3C4" w14:textId="77777777" w:rsidR="004E6D8D" w:rsidRPr="004E6D8D" w:rsidRDefault="004E6D8D" w:rsidP="004E6D8D">
            <w:pPr>
              <w:widowControl w:val="0"/>
              <w:tabs>
                <w:tab w:val="left" w:pos="3514"/>
                <w:tab w:val="left" w:leader="underscore" w:pos="3624"/>
                <w:tab w:val="left" w:leader="underscore" w:pos="4157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8. Мякотные тяжи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</w:p>
        </w:tc>
      </w:tr>
    </w:tbl>
    <w:p w14:paraId="555F87DF" w14:textId="77777777" w:rsidR="004E6D8D" w:rsidRPr="004E6D8D" w:rsidRDefault="004E6D8D" w:rsidP="004E6D8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p w14:paraId="4CEC6B0D" w14:textId="51EE04CB" w:rsidR="004E6D8D" w:rsidRPr="004E6D8D" w:rsidRDefault="00B75CF3" w:rsidP="004E6D8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34</w:t>
      </w:r>
      <w:r w:rsidR="004E6D8D"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Строение кишечника:</w:t>
      </w:r>
    </w:p>
    <w:p w14:paraId="24D3A0ED" w14:textId="77777777" w:rsidR="004E6D8D" w:rsidRPr="004E6D8D" w:rsidRDefault="004E6D8D" w:rsidP="004E6D8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4"/>
        <w:gridCol w:w="4795"/>
      </w:tblGrid>
      <w:tr w:rsidR="004E6D8D" w:rsidRPr="004E6D8D" w14:paraId="3FB3989F" w14:textId="77777777" w:rsidTr="00D41E38">
        <w:trPr>
          <w:trHeight w:hRule="exact" w:val="360"/>
          <w:jc w:val="right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5D15759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Гонкий кишечник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10D477" w14:textId="68AF9C70" w:rsidR="004E6D8D" w:rsidRPr="004E6D8D" w:rsidRDefault="00B75CF3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>1</w:t>
            </w:r>
            <w:r w:rsidR="004E6D8D"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 Полулунные складки</w:t>
            </w:r>
          </w:p>
        </w:tc>
      </w:tr>
      <w:tr w:rsidR="004E6D8D" w:rsidRPr="004E6D8D" w14:paraId="5C313360" w14:textId="77777777" w:rsidTr="00D41E38">
        <w:trPr>
          <w:trHeight w:hRule="exact" w:val="331"/>
          <w:jc w:val="right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67F2D8DC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Толстый кишечник</w:t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766C9A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Гладкая мышечная ткань</w:t>
            </w:r>
          </w:p>
        </w:tc>
      </w:tr>
      <w:tr w:rsidR="004E6D8D" w:rsidRPr="004E6D8D" w14:paraId="0E9B2E7C" w14:textId="77777777" w:rsidTr="00D41E38">
        <w:trPr>
          <w:trHeight w:hRule="exact" w:val="331"/>
          <w:jc w:val="right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68CC523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3B2B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Циркулярные складки</w:t>
            </w:r>
          </w:p>
        </w:tc>
      </w:tr>
      <w:tr w:rsidR="004E6D8D" w:rsidRPr="004E6D8D" w14:paraId="0A6080CC" w14:textId="77777777" w:rsidTr="00D41E38">
        <w:trPr>
          <w:trHeight w:hRule="exact" w:val="336"/>
          <w:jc w:val="right"/>
        </w:trPr>
        <w:tc>
          <w:tcPr>
            <w:tcW w:w="48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252FA06" w14:textId="333AB0D2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Arial" w:eastAsia="Arial" w:hAnsi="Arial" w:cs="Arial"/>
                <w:color w:val="0D0D0D"/>
                <w:sz w:val="24"/>
                <w:szCs w:val="24"/>
                <w:lang w:eastAsia="ru-RU" w:bidi="ru-RU"/>
              </w:rPr>
              <w:tab/>
            </w:r>
            <w:r w:rsidRPr="004E6D8D">
              <w:rPr>
                <w:rFonts w:ascii="Arial" w:eastAsia="Arial" w:hAnsi="Arial" w:cs="Arial"/>
                <w:color w:val="0D0D0D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4EB41C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Ворсинки, крипты</w:t>
            </w:r>
          </w:p>
        </w:tc>
      </w:tr>
      <w:tr w:rsidR="004E6D8D" w:rsidRPr="004E6D8D" w14:paraId="29175AF9" w14:textId="77777777" w:rsidTr="00D41E38">
        <w:trPr>
          <w:trHeight w:hRule="exact" w:val="323"/>
          <w:jc w:val="right"/>
        </w:trPr>
        <w:tc>
          <w:tcPr>
            <w:tcW w:w="4824" w:type="dxa"/>
            <w:vMerge/>
            <w:tcBorders>
              <w:left w:val="single" w:sz="4" w:space="0" w:color="auto"/>
            </w:tcBorders>
            <w:shd w:val="clear" w:color="auto" w:fill="auto"/>
          </w:tcPr>
          <w:p w14:paraId="3339D7DE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B3D9C" w14:textId="77777777" w:rsidR="004E6D8D" w:rsidRPr="004E6D8D" w:rsidRDefault="004E6D8D" w:rsidP="004E6D8D">
            <w:pPr>
              <w:widowControl w:val="0"/>
              <w:spacing w:after="0" w:line="266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5. Эпителий призматический каем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чатый</w:t>
            </w:r>
          </w:p>
        </w:tc>
      </w:tr>
      <w:tr w:rsidR="004E6D8D" w:rsidRPr="004E6D8D" w14:paraId="1A5DCE0C" w14:textId="77777777" w:rsidTr="00D41E38">
        <w:trPr>
          <w:trHeight w:hRule="exact" w:val="658"/>
          <w:jc w:val="right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09B902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3E32" w14:textId="77777777" w:rsidR="004E6D8D" w:rsidRPr="004E6D8D" w:rsidRDefault="004E6D8D" w:rsidP="004E6D8D">
            <w:pPr>
              <w:widowControl w:val="0"/>
              <w:spacing w:after="0" w:line="262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6. Эпителий однослойный призмати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ческий слизистый</w:t>
            </w:r>
          </w:p>
        </w:tc>
      </w:tr>
      <w:tr w:rsidR="004E6D8D" w:rsidRPr="004E6D8D" w14:paraId="796880FB" w14:textId="77777777" w:rsidTr="00D41E38">
        <w:trPr>
          <w:trHeight w:hRule="exact" w:val="360"/>
          <w:jc w:val="right"/>
        </w:trPr>
        <w:tc>
          <w:tcPr>
            <w:tcW w:w="4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BB6673D" w14:textId="77777777" w:rsidR="004E6D8D" w:rsidRPr="004E6D8D" w:rsidRDefault="004E6D8D" w:rsidP="004E6D8D">
            <w:pPr>
              <w:widowControl w:val="0"/>
              <w:tabs>
                <w:tab w:val="left" w:leader="underscore" w:pos="3893"/>
                <w:tab w:val="left" w:leader="underscore" w:pos="3898"/>
                <w:tab w:val="left" w:leader="underscore" w:pos="4781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4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A35E61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7. Крипты</w:t>
            </w:r>
          </w:p>
        </w:tc>
      </w:tr>
    </w:tbl>
    <w:p w14:paraId="392923E8" w14:textId="77777777" w:rsidR="004E6D8D" w:rsidRPr="004E6D8D" w:rsidRDefault="004E6D8D" w:rsidP="004E6D8D">
      <w:pPr>
        <w:widowControl w:val="0"/>
        <w:spacing w:after="319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7A534588" w14:textId="77777777" w:rsidR="004E6D8D" w:rsidRPr="004E6D8D" w:rsidRDefault="004E6D8D" w:rsidP="004E6D8D">
      <w:pPr>
        <w:widowControl w:val="0"/>
        <w:spacing w:after="0" w:line="1" w:lineRule="exact"/>
        <w:rPr>
          <w:rFonts w:ascii="Microsoft Sans Serif" w:eastAsia="Microsoft Sans Serif" w:hAnsi="Microsoft Sans Serif" w:cs="Microsoft Sans Serif"/>
          <w:color w:val="0D0D0D"/>
          <w:sz w:val="24"/>
          <w:szCs w:val="24"/>
          <w:lang w:eastAsia="ru-RU" w:bidi="ru-RU"/>
        </w:rPr>
      </w:pPr>
    </w:p>
    <w:p w14:paraId="679F72D5" w14:textId="15CB35D3" w:rsidR="004E6D8D" w:rsidRPr="004E6D8D" w:rsidRDefault="00B75CF3" w:rsidP="004E6D8D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35</w:t>
      </w:r>
      <w:r w:rsidR="004E6D8D"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. Надпочечники выделяют:</w:t>
      </w:r>
    </w:p>
    <w:p w14:paraId="6B053C1A" w14:textId="77777777" w:rsidR="004E6D8D" w:rsidRPr="004E6D8D" w:rsidRDefault="004E6D8D" w:rsidP="004E6D8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10"/>
        <w:gridCol w:w="4810"/>
      </w:tblGrid>
      <w:tr w:rsidR="004E6D8D" w:rsidRPr="004E6D8D" w14:paraId="3C9E8A50" w14:textId="77777777" w:rsidTr="00D41E38">
        <w:trPr>
          <w:trHeight w:hRule="exact" w:val="350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42DFB2C6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Корковое вещество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DA1D30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1. Глюкокортикоиды</w:t>
            </w:r>
          </w:p>
        </w:tc>
      </w:tr>
      <w:tr w:rsidR="004E6D8D" w:rsidRPr="004E6D8D" w14:paraId="3CFCEE05" w14:textId="77777777" w:rsidTr="00D41E38">
        <w:trPr>
          <w:trHeight w:hRule="exact" w:val="331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92CEAAB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Б. Мозговое вещество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3602A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2. Адреналин</w:t>
            </w:r>
          </w:p>
        </w:tc>
      </w:tr>
      <w:tr w:rsidR="004E6D8D" w:rsidRPr="004E6D8D" w14:paraId="1AE45EA4" w14:textId="77777777" w:rsidTr="00D41E38">
        <w:trPr>
          <w:trHeight w:hRule="exact" w:val="341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E440996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09C2E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3. Норадреналин</w:t>
            </w:r>
          </w:p>
        </w:tc>
      </w:tr>
      <w:tr w:rsidR="004E6D8D" w:rsidRPr="004E6D8D" w14:paraId="31B2A81E" w14:textId="77777777" w:rsidTr="00D41E38">
        <w:trPr>
          <w:trHeight w:hRule="exact" w:val="331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60F6975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D89F7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4. Минералокортикоиды</w:t>
            </w:r>
          </w:p>
        </w:tc>
      </w:tr>
      <w:tr w:rsidR="004E6D8D" w:rsidRPr="004E6D8D" w14:paraId="2811A775" w14:textId="77777777" w:rsidTr="00D41E38">
        <w:trPr>
          <w:trHeight w:hRule="exact" w:val="336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E84324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4976A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5. Окситоцин</w:t>
            </w:r>
          </w:p>
        </w:tc>
      </w:tr>
      <w:tr w:rsidR="004E6D8D" w:rsidRPr="004E6D8D" w14:paraId="0C3513F0" w14:textId="77777777" w:rsidTr="00D41E38">
        <w:trPr>
          <w:trHeight w:hRule="exact" w:val="346"/>
          <w:jc w:val="right"/>
        </w:trPr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8520733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Microsoft Sans Serif" w:eastAsia="Microsoft Sans Serif" w:hAnsi="Microsoft Sans Serif" w:cs="Microsoft Sans Serif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B0540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6. Вазопрессин</w:t>
            </w:r>
          </w:p>
        </w:tc>
      </w:tr>
    </w:tbl>
    <w:p w14:paraId="242BBFFC" w14:textId="7B1CBD37" w:rsidR="004E6D8D" w:rsidRPr="004E6D8D" w:rsidRDefault="00B75CF3" w:rsidP="004E6D8D">
      <w:pPr>
        <w:widowControl w:val="0"/>
        <w:spacing w:after="0" w:line="0" w:lineRule="atLeast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3</w:t>
      </w:r>
      <w:r w:rsidR="004E6D8D" w:rsidRPr="004E6D8D"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  <w:t>6. Стенки мочеточника представлены:</w:t>
      </w:r>
    </w:p>
    <w:p w14:paraId="3D70DF58" w14:textId="77777777" w:rsidR="004E6D8D" w:rsidRPr="004E6D8D" w:rsidRDefault="004E6D8D" w:rsidP="004E6D8D">
      <w:pPr>
        <w:widowControl w:val="0"/>
        <w:spacing w:after="0" w:line="0" w:lineRule="atLeast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05"/>
        <w:gridCol w:w="4810"/>
      </w:tblGrid>
      <w:tr w:rsidR="004E6D8D" w:rsidRPr="004E6D8D" w14:paraId="18D26C1E" w14:textId="77777777" w:rsidTr="00D41E38">
        <w:trPr>
          <w:trHeight w:hRule="exact" w:val="355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2E3500AC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А. Слизистой оболочкой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787D2" w14:textId="363C8594" w:rsidR="004E6D8D" w:rsidRPr="004E6D8D" w:rsidRDefault="00B75CF3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bidi="en-US"/>
              </w:rPr>
              <w:t>1</w:t>
            </w:r>
            <w:r w:rsidR="004E6D8D"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 Рыхлая соединительная ткань</w:t>
            </w:r>
          </w:p>
        </w:tc>
      </w:tr>
      <w:tr w:rsidR="004E6D8D" w:rsidRPr="004E6D8D" w14:paraId="11D2ADD9" w14:textId="77777777" w:rsidTr="00D41E38">
        <w:trPr>
          <w:trHeight w:hRule="exact" w:val="672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14:paraId="5B8A72CB" w14:textId="77777777" w:rsidR="004E6D8D" w:rsidRPr="004E6D8D" w:rsidRDefault="004E6D8D" w:rsidP="004E6D8D">
            <w:pPr>
              <w:widowControl w:val="0"/>
              <w:tabs>
                <w:tab w:val="left" w:leader="underscore" w:pos="421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Б. Подслизистой 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u w:val="single"/>
                <w:lang w:eastAsia="ru-RU" w:bidi="ru-RU"/>
              </w:rPr>
              <w:t>оболочкой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</w:p>
          <w:p w14:paraId="6962C2EA" w14:textId="77777777" w:rsidR="004E6D8D" w:rsidRPr="004E6D8D" w:rsidRDefault="004E6D8D" w:rsidP="004E6D8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В. Мышечной оболочкой</w:t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DC7DCD" w14:textId="77777777" w:rsidR="004E6D8D" w:rsidRPr="004E6D8D" w:rsidRDefault="004E6D8D">
            <w:pPr>
              <w:widowControl w:val="0"/>
              <w:numPr>
                <w:ilvl w:val="0"/>
                <w:numId w:val="17"/>
              </w:numPr>
              <w:tabs>
                <w:tab w:val="left" w:pos="28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Серозная оболочка</w:t>
            </w:r>
          </w:p>
          <w:p w14:paraId="01D2DF71" w14:textId="77777777" w:rsidR="004E6D8D" w:rsidRPr="004E6D8D" w:rsidRDefault="004E6D8D">
            <w:pPr>
              <w:widowControl w:val="0"/>
              <w:numPr>
                <w:ilvl w:val="0"/>
                <w:numId w:val="17"/>
              </w:numPr>
              <w:tabs>
                <w:tab w:val="left" w:pos="28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Переходный эпителий</w:t>
            </w:r>
          </w:p>
        </w:tc>
      </w:tr>
      <w:tr w:rsidR="004E6D8D" w:rsidRPr="004E6D8D" w14:paraId="2875214E" w14:textId="77777777" w:rsidTr="00D41E38">
        <w:trPr>
          <w:trHeight w:hRule="exact" w:val="691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A640F5C" w14:textId="77777777" w:rsidR="004E6D8D" w:rsidRPr="004E6D8D" w:rsidRDefault="004E6D8D" w:rsidP="004E6D8D">
            <w:pPr>
              <w:widowControl w:val="0"/>
              <w:tabs>
                <w:tab w:val="left" w:leader="underscore" w:pos="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Г. Наружной 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u w:val="single"/>
                <w:lang w:eastAsia="ru-RU" w:bidi="ru-RU"/>
              </w:rPr>
              <w:t>оболочкой</w:t>
            </w: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</w: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AE2FBC" w14:textId="77777777" w:rsidR="004E6D8D" w:rsidRPr="004E6D8D" w:rsidRDefault="004E6D8D">
            <w:pPr>
              <w:widowControl w:val="0"/>
              <w:numPr>
                <w:ilvl w:val="0"/>
                <w:numId w:val="18"/>
              </w:numPr>
              <w:tabs>
                <w:tab w:val="left" w:pos="3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Цилиндрический эпителий</w:t>
            </w:r>
          </w:p>
          <w:p w14:paraId="746A2E0A" w14:textId="77777777" w:rsidR="004E6D8D" w:rsidRPr="004E6D8D" w:rsidRDefault="004E6D8D">
            <w:pPr>
              <w:widowControl w:val="0"/>
              <w:numPr>
                <w:ilvl w:val="0"/>
                <w:numId w:val="18"/>
              </w:numPr>
              <w:tabs>
                <w:tab w:val="left" w:pos="3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Гладкомышечная ткань</w:t>
            </w:r>
          </w:p>
        </w:tc>
      </w:tr>
      <w:tr w:rsidR="004E6D8D" w:rsidRPr="004E6D8D" w14:paraId="00810B1E" w14:textId="77777777" w:rsidTr="00D41E38">
        <w:trPr>
          <w:trHeight w:hRule="exact" w:val="320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08B87ED" w14:textId="77777777" w:rsidR="004E6D8D" w:rsidRPr="004E6D8D" w:rsidRDefault="004E6D8D" w:rsidP="004E6D8D">
            <w:pPr>
              <w:widowControl w:val="0"/>
              <w:tabs>
                <w:tab w:val="left" w:leader="underscore" w:pos="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EA59B9" w14:textId="77777777" w:rsidR="004E6D8D" w:rsidRPr="004E6D8D" w:rsidRDefault="004E6D8D">
            <w:pPr>
              <w:widowControl w:val="0"/>
              <w:numPr>
                <w:ilvl w:val="0"/>
                <w:numId w:val="18"/>
              </w:numPr>
              <w:tabs>
                <w:tab w:val="left" w:pos="3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Поперечно-полосатая мышечная ткань</w:t>
            </w:r>
          </w:p>
        </w:tc>
      </w:tr>
      <w:tr w:rsidR="004E6D8D" w:rsidRPr="004E6D8D" w14:paraId="55A83828" w14:textId="77777777" w:rsidTr="00D41E38">
        <w:trPr>
          <w:trHeight w:hRule="exact" w:val="284"/>
          <w:jc w:val="right"/>
        </w:trPr>
        <w:tc>
          <w:tcPr>
            <w:tcW w:w="4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1942994" w14:textId="77777777" w:rsidR="004E6D8D" w:rsidRPr="004E6D8D" w:rsidRDefault="004E6D8D" w:rsidP="004E6D8D">
            <w:pPr>
              <w:widowControl w:val="0"/>
              <w:tabs>
                <w:tab w:val="left" w:leader="underscore" w:pos="46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</w:p>
        </w:tc>
        <w:tc>
          <w:tcPr>
            <w:tcW w:w="4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0C0EFF" w14:textId="77777777" w:rsidR="004E6D8D" w:rsidRPr="004E6D8D" w:rsidRDefault="004E6D8D">
            <w:pPr>
              <w:widowControl w:val="0"/>
              <w:numPr>
                <w:ilvl w:val="0"/>
                <w:numId w:val="18"/>
              </w:numPr>
              <w:tabs>
                <w:tab w:val="left" w:pos="30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6D8D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Адвентициальная оболочка</w:t>
            </w:r>
          </w:p>
        </w:tc>
      </w:tr>
    </w:tbl>
    <w:p w14:paraId="317F4979" w14:textId="4E21B9CB" w:rsidR="004E6D8D" w:rsidRDefault="004E6D8D" w:rsidP="004E6D8D">
      <w:pPr>
        <w:widowControl w:val="0"/>
        <w:spacing w:after="320" w:line="262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p w14:paraId="7EE16E38" w14:textId="294E5381" w:rsidR="00B75CF3" w:rsidRDefault="00B75CF3" w:rsidP="004E6D8D">
      <w:pPr>
        <w:widowControl w:val="0"/>
        <w:spacing w:after="320" w:line="262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p w14:paraId="3CE64AC3" w14:textId="77777777" w:rsidR="00B75CF3" w:rsidRPr="004E6D8D" w:rsidRDefault="00B75CF3" w:rsidP="004E6D8D">
      <w:pPr>
        <w:widowControl w:val="0"/>
        <w:spacing w:after="320" w:line="262" w:lineRule="auto"/>
        <w:jc w:val="center"/>
        <w:rPr>
          <w:rFonts w:ascii="Times New Roman" w:eastAsia="Times New Roman" w:hAnsi="Times New Roman" w:cs="Times New Roman"/>
          <w:color w:val="0D0D0D"/>
          <w:sz w:val="24"/>
          <w:szCs w:val="24"/>
          <w:lang w:eastAsia="ru-RU" w:bidi="ru-RU"/>
        </w:rPr>
      </w:pPr>
    </w:p>
    <w:p w14:paraId="16F0021D" w14:textId="3FDA7839" w:rsidR="00B72549" w:rsidRDefault="00B72549" w:rsidP="00B72549">
      <w:pPr>
        <w:keepNext/>
        <w:keepLines/>
        <w:widowControl w:val="0"/>
        <w:tabs>
          <w:tab w:val="left" w:pos="733"/>
        </w:tabs>
        <w:spacing w:after="0" w:line="240" w:lineRule="auto"/>
        <w:ind w:left="36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" w:name="bookmark0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Тест</w:t>
      </w:r>
    </w:p>
    <w:p w14:paraId="63C20FFF" w14:textId="6D5953C8" w:rsidR="00B72549" w:rsidRPr="00B72549" w:rsidRDefault="00B72549">
      <w:pPr>
        <w:keepNext/>
        <w:keepLines/>
        <w:widowControl w:val="0"/>
        <w:numPr>
          <w:ilvl w:val="0"/>
          <w:numId w:val="19"/>
        </w:numPr>
        <w:tabs>
          <w:tab w:val="left" w:pos="733"/>
        </w:tabs>
        <w:spacing w:after="0" w:line="240" w:lineRule="auto"/>
        <w:ind w:left="0" w:firstLine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При взятии материала нужно вырезать кусочек толщиной:</w:t>
      </w:r>
      <w:bookmarkEnd w:id="1"/>
    </w:p>
    <w:p w14:paraId="26EC960F" w14:textId="77777777" w:rsidR="00B72549" w:rsidRPr="00B72549" w:rsidRDefault="00B72549">
      <w:pPr>
        <w:widowControl w:val="0"/>
        <w:numPr>
          <w:ilvl w:val="0"/>
          <w:numId w:val="19"/>
        </w:numPr>
        <w:tabs>
          <w:tab w:val="left" w:pos="723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3-5 мм.</w:t>
      </w:r>
    </w:p>
    <w:p w14:paraId="5D4590EB" w14:textId="77777777" w:rsidR="00B72549" w:rsidRPr="00B72549" w:rsidRDefault="00B72549">
      <w:pPr>
        <w:widowControl w:val="0"/>
        <w:numPr>
          <w:ilvl w:val="0"/>
          <w:numId w:val="19"/>
        </w:numPr>
        <w:tabs>
          <w:tab w:val="left" w:pos="752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5-10 мм.</w:t>
      </w:r>
    </w:p>
    <w:p w14:paraId="50D56E8C" w14:textId="77777777" w:rsidR="00B72549" w:rsidRPr="00B72549" w:rsidRDefault="00B72549">
      <w:pPr>
        <w:widowControl w:val="0"/>
        <w:numPr>
          <w:ilvl w:val="0"/>
          <w:numId w:val="19"/>
        </w:numPr>
        <w:tabs>
          <w:tab w:val="left" w:pos="742"/>
        </w:tabs>
        <w:spacing w:after="32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10-15 мм.</w:t>
      </w:r>
    </w:p>
    <w:p w14:paraId="26FECF45" w14:textId="77777777" w:rsidR="00B72549" w:rsidRPr="00B72549" w:rsidRDefault="00B72549">
      <w:pPr>
        <w:keepNext/>
        <w:keepLines/>
        <w:widowControl w:val="0"/>
        <w:numPr>
          <w:ilvl w:val="0"/>
          <w:numId w:val="20"/>
        </w:numPr>
        <w:tabs>
          <w:tab w:val="left" w:pos="752"/>
        </w:tabs>
        <w:spacing w:after="0" w:line="240" w:lineRule="auto"/>
        <w:ind w:left="0" w:firstLine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2" w:name="bookmark2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Фиксация это:</w:t>
      </w:r>
      <w:bookmarkEnd w:id="2"/>
    </w:p>
    <w:p w14:paraId="18625ED0" w14:textId="77777777" w:rsidR="00B72549" w:rsidRPr="00B72549" w:rsidRDefault="00B72549">
      <w:pPr>
        <w:widowControl w:val="0"/>
        <w:numPr>
          <w:ilvl w:val="0"/>
          <w:numId w:val="21"/>
        </w:numPr>
        <w:tabs>
          <w:tab w:val="left" w:pos="718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Сохранение целостности структур.</w:t>
      </w:r>
    </w:p>
    <w:p w14:paraId="10DC15C0" w14:textId="77777777" w:rsidR="00B72549" w:rsidRPr="00B72549" w:rsidRDefault="00B72549">
      <w:pPr>
        <w:widowControl w:val="0"/>
        <w:numPr>
          <w:ilvl w:val="0"/>
          <w:numId w:val="21"/>
        </w:numPr>
        <w:tabs>
          <w:tab w:val="left" w:pos="747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Пропитывание материала уплотняющей средой.</w:t>
      </w:r>
    </w:p>
    <w:p w14:paraId="663B2577" w14:textId="77777777" w:rsidR="00B72549" w:rsidRPr="00B72549" w:rsidRDefault="00B72549">
      <w:pPr>
        <w:widowControl w:val="0"/>
        <w:numPr>
          <w:ilvl w:val="0"/>
          <w:numId w:val="21"/>
        </w:numPr>
        <w:tabs>
          <w:tab w:val="left" w:pos="747"/>
        </w:tabs>
        <w:spacing w:after="32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Приклеивание срезов к предметному стеклу.</w:t>
      </w:r>
    </w:p>
    <w:p w14:paraId="06192159" w14:textId="77777777" w:rsidR="00B72549" w:rsidRPr="00B72549" w:rsidRDefault="00B72549">
      <w:pPr>
        <w:keepNext/>
        <w:keepLines/>
        <w:widowControl w:val="0"/>
        <w:numPr>
          <w:ilvl w:val="0"/>
          <w:numId w:val="20"/>
        </w:numPr>
        <w:tabs>
          <w:tab w:val="left" w:pos="757"/>
        </w:tabs>
        <w:spacing w:after="0" w:line="240" w:lineRule="auto"/>
        <w:ind w:left="360" w:firstLine="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3" w:name="bookmark4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фиксирующей жидкости должно превышать объем исследуемого материала не менее чем в:</w:t>
      </w:r>
      <w:bookmarkEnd w:id="3"/>
    </w:p>
    <w:p w14:paraId="0D210204" w14:textId="77777777" w:rsidR="00B72549" w:rsidRPr="00B72549" w:rsidRDefault="00B72549">
      <w:pPr>
        <w:widowControl w:val="0"/>
        <w:numPr>
          <w:ilvl w:val="0"/>
          <w:numId w:val="22"/>
        </w:numPr>
        <w:tabs>
          <w:tab w:val="left" w:pos="718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10 раз.</w:t>
      </w:r>
    </w:p>
    <w:p w14:paraId="46570D26" w14:textId="77777777" w:rsidR="00B72549" w:rsidRPr="00B72549" w:rsidRDefault="00B72549">
      <w:pPr>
        <w:widowControl w:val="0"/>
        <w:numPr>
          <w:ilvl w:val="0"/>
          <w:numId w:val="22"/>
        </w:numPr>
        <w:tabs>
          <w:tab w:val="left" w:pos="752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15 раз.</w:t>
      </w:r>
    </w:p>
    <w:p w14:paraId="14A03F67" w14:textId="77777777" w:rsidR="00B72549" w:rsidRPr="00B72549" w:rsidRDefault="00B72549">
      <w:pPr>
        <w:widowControl w:val="0"/>
        <w:numPr>
          <w:ilvl w:val="0"/>
          <w:numId w:val="22"/>
        </w:numPr>
        <w:tabs>
          <w:tab w:val="left" w:pos="742"/>
        </w:tabs>
        <w:spacing w:after="32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20 раз.</w:t>
      </w:r>
    </w:p>
    <w:p w14:paraId="62AD08AA" w14:textId="77777777" w:rsidR="00B72549" w:rsidRPr="00B72549" w:rsidRDefault="00B72549">
      <w:pPr>
        <w:keepNext/>
        <w:keepLines/>
        <w:widowControl w:val="0"/>
        <w:numPr>
          <w:ilvl w:val="0"/>
          <w:numId w:val="22"/>
        </w:numPr>
        <w:tabs>
          <w:tab w:val="left" w:pos="747"/>
        </w:tabs>
        <w:spacing w:after="0" w:line="240" w:lineRule="auto"/>
        <w:ind w:left="0" w:firstLine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4" w:name="bookmark6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К простым фиксаторам относят:</w:t>
      </w:r>
      <w:bookmarkEnd w:id="4"/>
    </w:p>
    <w:p w14:paraId="23324F15" w14:textId="77777777" w:rsidR="00B72549" w:rsidRPr="00B72549" w:rsidRDefault="00B72549">
      <w:pPr>
        <w:widowControl w:val="0"/>
        <w:numPr>
          <w:ilvl w:val="0"/>
          <w:numId w:val="23"/>
        </w:numPr>
        <w:tabs>
          <w:tab w:val="left" w:pos="723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Формалин.</w:t>
      </w:r>
    </w:p>
    <w:p w14:paraId="5C108CA1" w14:textId="77777777" w:rsidR="00B72549" w:rsidRPr="00B72549" w:rsidRDefault="00B72549">
      <w:pPr>
        <w:widowControl w:val="0"/>
        <w:numPr>
          <w:ilvl w:val="0"/>
          <w:numId w:val="23"/>
        </w:numPr>
        <w:tabs>
          <w:tab w:val="left" w:pos="747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Раствор Корнуа.</w:t>
      </w:r>
    </w:p>
    <w:p w14:paraId="01EFD894" w14:textId="77777777" w:rsidR="00B72549" w:rsidRPr="00B72549" w:rsidRDefault="00B72549">
      <w:pPr>
        <w:widowControl w:val="0"/>
        <w:numPr>
          <w:ilvl w:val="0"/>
          <w:numId w:val="23"/>
        </w:numPr>
        <w:tabs>
          <w:tab w:val="left" w:pos="747"/>
        </w:tabs>
        <w:spacing w:after="32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Жидкость Ценкера.</w:t>
      </w:r>
    </w:p>
    <w:p w14:paraId="6954624E" w14:textId="77777777" w:rsidR="00B72549" w:rsidRPr="00B72549" w:rsidRDefault="00B72549">
      <w:pPr>
        <w:keepNext/>
        <w:keepLines/>
        <w:widowControl w:val="0"/>
        <w:numPr>
          <w:ilvl w:val="0"/>
          <w:numId w:val="22"/>
        </w:numPr>
        <w:tabs>
          <w:tab w:val="left" w:pos="747"/>
        </w:tabs>
        <w:spacing w:after="0" w:line="240" w:lineRule="auto"/>
        <w:ind w:left="0" w:firstLine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5" w:name="bookmark8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Обезвоживание материала перед заливкой в парафин производят в:</w:t>
      </w:r>
      <w:bookmarkEnd w:id="5"/>
    </w:p>
    <w:p w14:paraId="654C418C" w14:textId="77777777" w:rsidR="00B72549" w:rsidRPr="00B72549" w:rsidRDefault="00B72549">
      <w:pPr>
        <w:widowControl w:val="0"/>
        <w:numPr>
          <w:ilvl w:val="0"/>
          <w:numId w:val="24"/>
        </w:numPr>
        <w:tabs>
          <w:tab w:val="left" w:pos="728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Спиртах нисходящей концентрации.</w:t>
      </w:r>
    </w:p>
    <w:p w14:paraId="397B8854" w14:textId="77777777" w:rsidR="00B72549" w:rsidRPr="00B72549" w:rsidRDefault="00B72549">
      <w:pPr>
        <w:widowControl w:val="0"/>
        <w:numPr>
          <w:ilvl w:val="0"/>
          <w:numId w:val="24"/>
        </w:numPr>
        <w:tabs>
          <w:tab w:val="left" w:pos="752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Спиртах восходящей концентрации.</w:t>
      </w:r>
    </w:p>
    <w:p w14:paraId="5329CAA4" w14:textId="77777777" w:rsidR="00B72549" w:rsidRPr="00B72549" w:rsidRDefault="00B72549">
      <w:pPr>
        <w:widowControl w:val="0"/>
        <w:numPr>
          <w:ilvl w:val="0"/>
          <w:numId w:val="24"/>
        </w:numPr>
        <w:tabs>
          <w:tab w:val="left" w:pos="752"/>
        </w:tabs>
        <w:spacing w:after="32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Ацетоне.</w:t>
      </w:r>
    </w:p>
    <w:p w14:paraId="054FE467" w14:textId="77777777" w:rsidR="00B72549" w:rsidRPr="00B72549" w:rsidRDefault="00B72549" w:rsidP="00B72549">
      <w:pPr>
        <w:keepNext/>
        <w:keepLines/>
        <w:widowControl w:val="0"/>
        <w:spacing w:after="0" w:line="240" w:lineRule="auto"/>
        <w:ind w:firstLine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6" w:name="bookmark10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Пропитывание материала парафином производят в термостате при:</w:t>
      </w:r>
      <w:bookmarkEnd w:id="6"/>
    </w:p>
    <w:p w14:paraId="64F9E954" w14:textId="77777777" w:rsidR="00B72549" w:rsidRPr="00B72549" w:rsidRDefault="00B72549" w:rsidP="00B72549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1.37° С.</w:t>
      </w:r>
    </w:p>
    <w:p w14:paraId="62793845" w14:textId="77777777" w:rsidR="00B72549" w:rsidRPr="00B72549" w:rsidRDefault="00B72549" w:rsidP="00B72549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2. 56“ С.</w:t>
      </w:r>
    </w:p>
    <w:p w14:paraId="5F709977" w14:textId="77777777" w:rsidR="00B72549" w:rsidRPr="00B72549" w:rsidRDefault="00B72549" w:rsidP="00B72549">
      <w:pPr>
        <w:widowControl w:val="0"/>
        <w:spacing w:after="32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3.72° С.</w:t>
      </w:r>
    </w:p>
    <w:p w14:paraId="7DBC415E" w14:textId="77777777" w:rsidR="00B72549" w:rsidRPr="00B72549" w:rsidRDefault="00B72549">
      <w:pPr>
        <w:keepNext/>
        <w:keepLines/>
        <w:widowControl w:val="0"/>
        <w:numPr>
          <w:ilvl w:val="0"/>
          <w:numId w:val="25"/>
        </w:numPr>
        <w:tabs>
          <w:tab w:val="left" w:pos="757"/>
        </w:tabs>
        <w:spacing w:after="0" w:line="240" w:lineRule="auto"/>
        <w:ind w:left="360" w:firstLine="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7" w:name="bookmark12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Приготовление гистологических срезов производят на специальных приборах, которые получили название:</w:t>
      </w:r>
      <w:bookmarkEnd w:id="7"/>
    </w:p>
    <w:p w14:paraId="3A24BCDE" w14:textId="77777777" w:rsidR="00B72549" w:rsidRPr="00B72549" w:rsidRDefault="00B72549">
      <w:pPr>
        <w:widowControl w:val="0"/>
        <w:numPr>
          <w:ilvl w:val="0"/>
          <w:numId w:val="26"/>
        </w:numPr>
        <w:tabs>
          <w:tab w:val="left" w:pos="723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Микротомы.</w:t>
      </w:r>
    </w:p>
    <w:p w14:paraId="2E6E6518" w14:textId="77777777" w:rsidR="00B72549" w:rsidRPr="00B72549" w:rsidRDefault="00B72549">
      <w:pPr>
        <w:widowControl w:val="0"/>
        <w:numPr>
          <w:ilvl w:val="0"/>
          <w:numId w:val="26"/>
        </w:numPr>
        <w:tabs>
          <w:tab w:val="left" w:pos="752"/>
        </w:tabs>
        <w:spacing w:after="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Криостаты.</w:t>
      </w:r>
    </w:p>
    <w:p w14:paraId="5C291864" w14:textId="77777777" w:rsidR="00B72549" w:rsidRPr="00B72549" w:rsidRDefault="00B72549">
      <w:pPr>
        <w:widowControl w:val="0"/>
        <w:numPr>
          <w:ilvl w:val="0"/>
          <w:numId w:val="26"/>
        </w:numPr>
        <w:tabs>
          <w:tab w:val="left" w:pos="752"/>
        </w:tabs>
        <w:spacing w:after="320" w:line="240" w:lineRule="auto"/>
        <w:ind w:left="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Термостаты.</w:t>
      </w:r>
    </w:p>
    <w:p w14:paraId="2F99A9E4" w14:textId="77777777" w:rsidR="00B72549" w:rsidRPr="00B72549" w:rsidRDefault="00B72549">
      <w:pPr>
        <w:keepNext/>
        <w:keepLines/>
        <w:widowControl w:val="0"/>
        <w:numPr>
          <w:ilvl w:val="0"/>
          <w:numId w:val="25"/>
        </w:numPr>
        <w:tabs>
          <w:tab w:val="left" w:pos="387"/>
        </w:tabs>
        <w:spacing w:after="0" w:line="240" w:lineRule="auto"/>
        <w:ind w:left="0" w:firstLine="1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8" w:name="bookmark14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При изготовлении гистологических срезов наилучшим считается такое положение ножа, когда угол его наклона составляет:</w:t>
      </w:r>
      <w:bookmarkEnd w:id="8"/>
    </w:p>
    <w:p w14:paraId="35176971" w14:textId="77777777" w:rsidR="00B72549" w:rsidRPr="00B72549" w:rsidRDefault="00B72549" w:rsidP="00B72549">
      <w:pPr>
        <w:widowControl w:val="0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1.7-12°.</w:t>
      </w:r>
    </w:p>
    <w:p w14:paraId="5E34F72E" w14:textId="77777777" w:rsidR="00B72549" w:rsidRPr="00B72549" w:rsidRDefault="00B72549">
      <w:pPr>
        <w:widowControl w:val="0"/>
        <w:numPr>
          <w:ilvl w:val="0"/>
          <w:numId w:val="27"/>
        </w:numPr>
        <w:tabs>
          <w:tab w:val="left" w:pos="387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13-15°.</w:t>
      </w:r>
    </w:p>
    <w:p w14:paraId="30FB8577" w14:textId="77777777" w:rsidR="00B72549" w:rsidRPr="00B72549" w:rsidRDefault="00B72549">
      <w:pPr>
        <w:widowControl w:val="0"/>
        <w:numPr>
          <w:ilvl w:val="0"/>
          <w:numId w:val="27"/>
        </w:numPr>
        <w:tabs>
          <w:tab w:val="left" w:pos="382"/>
        </w:tabs>
        <w:spacing w:after="320" w:line="240" w:lineRule="auto"/>
        <w:ind w:left="0" w:firstLine="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15-17°.</w:t>
      </w:r>
    </w:p>
    <w:p w14:paraId="3C3BF355" w14:textId="77777777" w:rsidR="00B72549" w:rsidRPr="00B72549" w:rsidRDefault="00B72549">
      <w:pPr>
        <w:keepNext/>
        <w:keepLines/>
        <w:widowControl w:val="0"/>
        <w:numPr>
          <w:ilvl w:val="0"/>
          <w:numId w:val="28"/>
        </w:numPr>
        <w:tabs>
          <w:tab w:val="left" w:pos="387"/>
        </w:tabs>
        <w:spacing w:after="0" w:line="240" w:lineRule="auto"/>
        <w:ind w:left="0" w:firstLine="142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9" w:name="bookmark16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Для заключения гистологических препаратов не используют:</w:t>
      </w:r>
      <w:bookmarkEnd w:id="9"/>
    </w:p>
    <w:p w14:paraId="62F2DA32" w14:textId="77777777" w:rsidR="00B72549" w:rsidRPr="00B72549" w:rsidRDefault="00B72549">
      <w:pPr>
        <w:widowControl w:val="0"/>
        <w:numPr>
          <w:ilvl w:val="0"/>
          <w:numId w:val="29"/>
        </w:numPr>
        <w:tabs>
          <w:tab w:val="left" w:pos="363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Глицерин.</w:t>
      </w:r>
    </w:p>
    <w:p w14:paraId="19A99399" w14:textId="77777777" w:rsidR="00B72549" w:rsidRPr="00B72549" w:rsidRDefault="00B72549">
      <w:pPr>
        <w:widowControl w:val="0"/>
        <w:numPr>
          <w:ilvl w:val="0"/>
          <w:numId w:val="29"/>
        </w:numPr>
        <w:tabs>
          <w:tab w:val="left" w:pos="387"/>
        </w:tabs>
        <w:spacing w:after="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Парафин.</w:t>
      </w:r>
    </w:p>
    <w:p w14:paraId="1990097C" w14:textId="3486BEA6" w:rsidR="00B72549" w:rsidRDefault="00B72549">
      <w:pPr>
        <w:widowControl w:val="0"/>
        <w:numPr>
          <w:ilvl w:val="0"/>
          <w:numId w:val="29"/>
        </w:numPr>
        <w:tabs>
          <w:tab w:val="left" w:pos="378"/>
        </w:tabs>
        <w:spacing w:after="320" w:line="240" w:lineRule="auto"/>
        <w:ind w:left="0" w:firstLine="142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lastRenderedPageBreak/>
        <w:t>Желатин.</w:t>
      </w:r>
    </w:p>
    <w:p w14:paraId="304CA565" w14:textId="77777777" w:rsidR="00B72549" w:rsidRPr="00B72549" w:rsidRDefault="00B72549" w:rsidP="00B72549">
      <w:pPr>
        <w:widowControl w:val="0"/>
        <w:tabs>
          <w:tab w:val="left" w:pos="378"/>
        </w:tabs>
        <w:spacing w:after="320" w:line="240" w:lineRule="auto"/>
        <w:ind w:left="142"/>
        <w:rPr>
          <w:rFonts w:ascii="Times New Roman" w:eastAsia="Times New Roman" w:hAnsi="Times New Roman" w:cs="Times New Roman"/>
          <w:sz w:val="24"/>
          <w:szCs w:val="24"/>
        </w:rPr>
      </w:pPr>
    </w:p>
    <w:p w14:paraId="45C896AA" w14:textId="77777777" w:rsidR="00B72549" w:rsidRPr="00B72549" w:rsidRDefault="00B72549">
      <w:pPr>
        <w:keepNext/>
        <w:keepLines/>
        <w:widowControl w:val="0"/>
        <w:numPr>
          <w:ilvl w:val="0"/>
          <w:numId w:val="28"/>
        </w:numPr>
        <w:tabs>
          <w:tab w:val="left" w:pos="512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0" w:name="bookmark18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Окрашивание препаратов производят для того, чтобы:</w:t>
      </w:r>
      <w:bookmarkEnd w:id="10"/>
    </w:p>
    <w:p w14:paraId="3B48CF93" w14:textId="77777777" w:rsidR="00B72549" w:rsidRPr="00B72549" w:rsidRDefault="00B72549">
      <w:pPr>
        <w:widowControl w:val="0"/>
        <w:numPr>
          <w:ilvl w:val="0"/>
          <w:numId w:val="30"/>
        </w:numPr>
        <w:tabs>
          <w:tab w:val="left" w:pos="38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Компоненты клеток и тканей были хорошо различимы в проходящем свете микроскопа.</w:t>
      </w:r>
    </w:p>
    <w:p w14:paraId="73500FBE" w14:textId="77777777" w:rsidR="00B72549" w:rsidRPr="00B72549" w:rsidRDefault="00B72549">
      <w:pPr>
        <w:widowControl w:val="0"/>
        <w:numPr>
          <w:ilvl w:val="0"/>
          <w:numId w:val="30"/>
        </w:numPr>
        <w:tabs>
          <w:tab w:val="left" w:pos="39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Обезводить срез ткани перед заключением в смолы.</w:t>
      </w:r>
    </w:p>
    <w:p w14:paraId="6178E7F4" w14:textId="77777777" w:rsidR="00B72549" w:rsidRPr="00B72549" w:rsidRDefault="00B72549">
      <w:pPr>
        <w:widowControl w:val="0"/>
        <w:numPr>
          <w:ilvl w:val="0"/>
          <w:numId w:val="30"/>
        </w:numPr>
        <w:tabs>
          <w:tab w:val="left" w:pos="378"/>
        </w:tabs>
        <w:spacing w:after="32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Удалить из срезов уплотняющую среду (парафин, целлоидин).</w:t>
      </w:r>
    </w:p>
    <w:p w14:paraId="76676643" w14:textId="77777777" w:rsidR="00B72549" w:rsidRPr="00B72549" w:rsidRDefault="00B72549" w:rsidP="00B7254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1" w:name="bookmark20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11. Тканевые частицы кислой природы (хроматин ядра, ядрышко) окрашиваются:</w:t>
      </w:r>
      <w:bookmarkEnd w:id="11"/>
    </w:p>
    <w:p w14:paraId="77CB0462" w14:textId="77777777" w:rsidR="00B72549" w:rsidRPr="00B72549" w:rsidRDefault="00B72549">
      <w:pPr>
        <w:widowControl w:val="0"/>
        <w:numPr>
          <w:ilvl w:val="0"/>
          <w:numId w:val="31"/>
        </w:numPr>
        <w:tabs>
          <w:tab w:val="left" w:pos="363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Основными красителями.</w:t>
      </w:r>
    </w:p>
    <w:p w14:paraId="4274211B" w14:textId="77777777" w:rsidR="00B72549" w:rsidRPr="00B72549" w:rsidRDefault="00B72549">
      <w:pPr>
        <w:widowControl w:val="0"/>
        <w:numPr>
          <w:ilvl w:val="0"/>
          <w:numId w:val="31"/>
        </w:numPr>
        <w:tabs>
          <w:tab w:val="left" w:pos="38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Кислыми красителями.</w:t>
      </w:r>
    </w:p>
    <w:p w14:paraId="7C26EC3C" w14:textId="77777777" w:rsidR="00B72549" w:rsidRPr="00B72549" w:rsidRDefault="00B72549">
      <w:pPr>
        <w:widowControl w:val="0"/>
        <w:numPr>
          <w:ilvl w:val="0"/>
          <w:numId w:val="31"/>
        </w:numPr>
        <w:tabs>
          <w:tab w:val="left" w:pos="382"/>
        </w:tabs>
        <w:spacing w:after="32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Нейтральными красителями.</w:t>
      </w:r>
    </w:p>
    <w:p w14:paraId="7C41BB6B" w14:textId="77777777" w:rsidR="00B72549" w:rsidRPr="00B72549" w:rsidRDefault="00B72549" w:rsidP="00B7254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2" w:name="bookmark22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12. Клеточные структуры основной природы (цитоплазма, гранулы эозинофилов) окрашиваются:</w:t>
      </w:r>
      <w:bookmarkEnd w:id="12"/>
    </w:p>
    <w:p w14:paraId="00C0015E" w14:textId="77777777" w:rsidR="00B72549" w:rsidRPr="00B72549" w:rsidRDefault="00B72549">
      <w:pPr>
        <w:widowControl w:val="0"/>
        <w:numPr>
          <w:ilvl w:val="0"/>
          <w:numId w:val="32"/>
        </w:numPr>
        <w:tabs>
          <w:tab w:val="left" w:pos="358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Основными красителями.</w:t>
      </w:r>
    </w:p>
    <w:p w14:paraId="6101329C" w14:textId="77777777" w:rsidR="00B72549" w:rsidRPr="00B72549" w:rsidRDefault="00B72549">
      <w:pPr>
        <w:widowControl w:val="0"/>
        <w:numPr>
          <w:ilvl w:val="0"/>
          <w:numId w:val="32"/>
        </w:numPr>
        <w:tabs>
          <w:tab w:val="left" w:pos="382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Кислыми красителями.</w:t>
      </w:r>
    </w:p>
    <w:p w14:paraId="05FF851C" w14:textId="77777777" w:rsidR="00B72549" w:rsidRPr="00B72549" w:rsidRDefault="00B72549">
      <w:pPr>
        <w:widowControl w:val="0"/>
        <w:numPr>
          <w:ilvl w:val="0"/>
          <w:numId w:val="32"/>
        </w:numPr>
        <w:tabs>
          <w:tab w:val="left" w:pos="387"/>
        </w:tabs>
        <w:spacing w:after="32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Нейтральными красителями.</w:t>
      </w:r>
    </w:p>
    <w:p w14:paraId="36A23A78" w14:textId="77777777" w:rsidR="00B72549" w:rsidRPr="00B72549" w:rsidRDefault="00B72549">
      <w:pPr>
        <w:keepNext/>
        <w:keepLines/>
        <w:widowControl w:val="0"/>
        <w:numPr>
          <w:ilvl w:val="0"/>
          <w:numId w:val="33"/>
        </w:numPr>
        <w:tabs>
          <w:tab w:val="left" w:pos="507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3" w:name="bookmark24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Действующим началом основного красителя является:</w:t>
      </w:r>
      <w:bookmarkEnd w:id="13"/>
    </w:p>
    <w:p w14:paraId="08A9E962" w14:textId="77777777" w:rsidR="00B72549" w:rsidRPr="00B72549" w:rsidRDefault="00B72549">
      <w:pPr>
        <w:widowControl w:val="0"/>
        <w:numPr>
          <w:ilvl w:val="0"/>
          <w:numId w:val="34"/>
        </w:numPr>
        <w:tabs>
          <w:tab w:val="left" w:pos="37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Красящее основание и его соль.</w:t>
      </w:r>
    </w:p>
    <w:p w14:paraId="796B1BA1" w14:textId="77777777" w:rsidR="00B72549" w:rsidRPr="00B72549" w:rsidRDefault="00B72549">
      <w:pPr>
        <w:widowControl w:val="0"/>
        <w:numPr>
          <w:ilvl w:val="0"/>
          <w:numId w:val="34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Красящая кислота и его соль.</w:t>
      </w:r>
    </w:p>
    <w:p w14:paraId="1D0FF730" w14:textId="77777777" w:rsidR="00B72549" w:rsidRPr="00B72549" w:rsidRDefault="00B72549">
      <w:pPr>
        <w:widowControl w:val="0"/>
        <w:numPr>
          <w:ilvl w:val="0"/>
          <w:numId w:val="34"/>
        </w:numPr>
        <w:tabs>
          <w:tab w:val="left" w:pos="382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Соединение красящей кислоты и красящего основания.</w:t>
      </w:r>
    </w:p>
    <w:p w14:paraId="088A9E1E" w14:textId="77777777" w:rsidR="00B72549" w:rsidRPr="00B72549" w:rsidRDefault="00B72549">
      <w:pPr>
        <w:keepNext/>
        <w:keepLines/>
        <w:widowControl w:val="0"/>
        <w:numPr>
          <w:ilvl w:val="0"/>
          <w:numId w:val="33"/>
        </w:numPr>
        <w:tabs>
          <w:tab w:val="left" w:pos="507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4" w:name="bookmark26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Действующим началом кислого красителя является:</w:t>
      </w:r>
      <w:bookmarkEnd w:id="14"/>
    </w:p>
    <w:p w14:paraId="48E0A8C9" w14:textId="77777777" w:rsidR="00B72549" w:rsidRPr="00B72549" w:rsidRDefault="00B72549">
      <w:pPr>
        <w:widowControl w:val="0"/>
        <w:numPr>
          <w:ilvl w:val="0"/>
          <w:numId w:val="35"/>
        </w:numPr>
        <w:tabs>
          <w:tab w:val="left" w:pos="3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Красящее основание и его соль.</w:t>
      </w:r>
    </w:p>
    <w:p w14:paraId="6DB7F039" w14:textId="77777777" w:rsidR="00B72549" w:rsidRPr="00B72549" w:rsidRDefault="00B72549">
      <w:pPr>
        <w:widowControl w:val="0"/>
        <w:numPr>
          <w:ilvl w:val="0"/>
          <w:numId w:val="35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Красящая кислота и его соль.</w:t>
      </w:r>
    </w:p>
    <w:p w14:paraId="4487A64E" w14:textId="77777777" w:rsidR="00B72549" w:rsidRPr="00B72549" w:rsidRDefault="00B72549">
      <w:pPr>
        <w:widowControl w:val="0"/>
        <w:numPr>
          <w:ilvl w:val="0"/>
          <w:numId w:val="35"/>
        </w:numPr>
        <w:tabs>
          <w:tab w:val="left" w:pos="387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Соединение красящей кислоты и красящего основания.</w:t>
      </w:r>
    </w:p>
    <w:p w14:paraId="2303D1E2" w14:textId="77777777" w:rsidR="00B72549" w:rsidRPr="00B72549" w:rsidRDefault="00B72549">
      <w:pPr>
        <w:keepNext/>
        <w:keepLines/>
        <w:widowControl w:val="0"/>
        <w:numPr>
          <w:ilvl w:val="0"/>
          <w:numId w:val="33"/>
        </w:numPr>
        <w:tabs>
          <w:tab w:val="left" w:pos="541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5" w:name="bookmark28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Обзорные методы окраски гистологических препаратов используются для:</w:t>
      </w:r>
      <w:bookmarkEnd w:id="15"/>
    </w:p>
    <w:p w14:paraId="649792E2" w14:textId="77777777" w:rsidR="00B72549" w:rsidRPr="00B72549" w:rsidRDefault="00B72549">
      <w:pPr>
        <w:widowControl w:val="0"/>
        <w:numPr>
          <w:ilvl w:val="0"/>
          <w:numId w:val="36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Окрашивания ядер и цитоплазмы для получения ориентировочного представления об изучаемом объекте.</w:t>
      </w:r>
    </w:p>
    <w:p w14:paraId="25EAC264" w14:textId="77777777" w:rsidR="00B72549" w:rsidRPr="00B72549" w:rsidRDefault="00B72549">
      <w:pPr>
        <w:widowControl w:val="0"/>
        <w:numPr>
          <w:ilvl w:val="0"/>
          <w:numId w:val="36"/>
        </w:numPr>
        <w:tabs>
          <w:tab w:val="left" w:pos="387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Окраски отдельных клеточных и тканевых структур (нейрофибриллы, волокна, включения).</w:t>
      </w:r>
    </w:p>
    <w:p w14:paraId="3A304B73" w14:textId="77777777" w:rsidR="00B72549" w:rsidRPr="00B72549" w:rsidRDefault="00B72549" w:rsidP="00B7254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16" w:name="bookmark30"/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16. Методы окрашивания гистологических препаратов, позволяющие выявить отдельные тканевые и клеточные структуры (волокна, включения), называют:</w:t>
      </w:r>
      <w:bookmarkEnd w:id="16"/>
    </w:p>
    <w:p w14:paraId="69CB3B70" w14:textId="77777777" w:rsidR="00B72549" w:rsidRPr="00B72549" w:rsidRDefault="00B72549">
      <w:pPr>
        <w:widowControl w:val="0"/>
        <w:numPr>
          <w:ilvl w:val="0"/>
          <w:numId w:val="37"/>
        </w:numPr>
        <w:tabs>
          <w:tab w:val="left" w:pos="3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Обзорными.</w:t>
      </w:r>
    </w:p>
    <w:p w14:paraId="34B42E86" w14:textId="77777777" w:rsidR="00B72549" w:rsidRPr="00B72549" w:rsidRDefault="00B72549">
      <w:pPr>
        <w:widowControl w:val="0"/>
        <w:numPr>
          <w:ilvl w:val="0"/>
          <w:numId w:val="37"/>
        </w:numPr>
        <w:tabs>
          <w:tab w:val="left" w:pos="392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Специальными.</w:t>
      </w:r>
    </w:p>
    <w:p w14:paraId="7F69A7AA" w14:textId="77777777" w:rsidR="00B72549" w:rsidRPr="00B72549" w:rsidRDefault="00B72549">
      <w:pPr>
        <w:widowControl w:val="0"/>
        <w:numPr>
          <w:ilvl w:val="0"/>
          <w:numId w:val="38"/>
        </w:numPr>
        <w:tabs>
          <w:tab w:val="left" w:pos="5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Если залитый материал в процессе резки выпадает из окружающего парафина, причиной может быть:</w:t>
      </w:r>
    </w:p>
    <w:p w14:paraId="13520E8F" w14:textId="77777777" w:rsidR="00B72549" w:rsidRPr="00B72549" w:rsidRDefault="00B72549">
      <w:pPr>
        <w:widowControl w:val="0"/>
        <w:numPr>
          <w:ilvl w:val="0"/>
          <w:numId w:val="39"/>
        </w:numPr>
        <w:tabs>
          <w:tab w:val="left" w:pos="3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При переносе кусочка в формочку для заливки произошло его охлаждение.</w:t>
      </w:r>
    </w:p>
    <w:p w14:paraId="4E0549B5" w14:textId="77777777" w:rsidR="00B72549" w:rsidRPr="00B72549" w:rsidRDefault="00B72549">
      <w:pPr>
        <w:widowControl w:val="0"/>
        <w:numPr>
          <w:ilvl w:val="0"/>
          <w:numId w:val="39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Неправильно выбран угол наклона ножа.</w:t>
      </w:r>
    </w:p>
    <w:p w14:paraId="3BE982B7" w14:textId="77777777" w:rsidR="00B72549" w:rsidRPr="00B72549" w:rsidRDefault="00B72549">
      <w:pPr>
        <w:widowControl w:val="0"/>
        <w:numPr>
          <w:ilvl w:val="0"/>
          <w:numId w:val="39"/>
        </w:numPr>
        <w:tabs>
          <w:tab w:val="left" w:pos="382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Переуплотнение материала при фиксации и проводке.</w:t>
      </w:r>
    </w:p>
    <w:p w14:paraId="084877C8" w14:textId="77777777" w:rsidR="00B72549" w:rsidRPr="00B72549" w:rsidRDefault="00B72549">
      <w:pPr>
        <w:widowControl w:val="0"/>
        <w:numPr>
          <w:ilvl w:val="0"/>
          <w:numId w:val="38"/>
        </w:numPr>
        <w:tabs>
          <w:tab w:val="left" w:pos="5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Если в процессе резки срезы разрываются, покрываются бороздками, причиной может быть:</w:t>
      </w:r>
    </w:p>
    <w:p w14:paraId="5F27EA34" w14:textId="77777777" w:rsidR="00B72549" w:rsidRPr="00B72549" w:rsidRDefault="00B72549">
      <w:pPr>
        <w:widowControl w:val="0"/>
        <w:numPr>
          <w:ilvl w:val="0"/>
          <w:numId w:val="40"/>
        </w:numPr>
        <w:tabs>
          <w:tab w:val="left" w:pos="3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Неправильный угол наклона ножа.</w:t>
      </w:r>
    </w:p>
    <w:p w14:paraId="1950AFB9" w14:textId="77777777" w:rsidR="00B72549" w:rsidRPr="00B72549" w:rsidRDefault="00B72549">
      <w:pPr>
        <w:widowControl w:val="0"/>
        <w:numPr>
          <w:ilvl w:val="0"/>
          <w:numId w:val="40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Зазубрины на поверхности ножа.</w:t>
      </w:r>
    </w:p>
    <w:p w14:paraId="47721616" w14:textId="77777777" w:rsidR="00B72549" w:rsidRPr="00B72549" w:rsidRDefault="00B72549">
      <w:pPr>
        <w:widowControl w:val="0"/>
        <w:numPr>
          <w:ilvl w:val="0"/>
          <w:numId w:val="40"/>
        </w:numPr>
        <w:tabs>
          <w:tab w:val="left" w:pos="382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Недостаточное обезвоживание материала.</w:t>
      </w:r>
    </w:p>
    <w:p w14:paraId="7EC62793" w14:textId="77777777" w:rsidR="00B72549" w:rsidRPr="00B72549" w:rsidRDefault="00B72549">
      <w:pPr>
        <w:widowControl w:val="0"/>
        <w:numPr>
          <w:ilvl w:val="0"/>
          <w:numId w:val="38"/>
        </w:numPr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Для экстренного заключения по поводу опухоли неизвестной природы гистологические препараты готовят из:</w:t>
      </w:r>
    </w:p>
    <w:p w14:paraId="12E92D96" w14:textId="77777777" w:rsidR="00B72549" w:rsidRPr="00B72549" w:rsidRDefault="00B72549">
      <w:pPr>
        <w:widowControl w:val="0"/>
        <w:numPr>
          <w:ilvl w:val="0"/>
          <w:numId w:val="41"/>
        </w:numPr>
        <w:tabs>
          <w:tab w:val="left" w:pos="36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Аутопсийного материала.</w:t>
      </w:r>
    </w:p>
    <w:p w14:paraId="16869EA6" w14:textId="77777777" w:rsidR="00B72549" w:rsidRPr="00B72549" w:rsidRDefault="00B72549">
      <w:pPr>
        <w:widowControl w:val="0"/>
        <w:numPr>
          <w:ilvl w:val="0"/>
          <w:numId w:val="41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Биопсийного материала.</w:t>
      </w:r>
    </w:p>
    <w:p w14:paraId="458100E6" w14:textId="77777777" w:rsidR="00B72549" w:rsidRPr="00B72549" w:rsidRDefault="00B72549">
      <w:pPr>
        <w:widowControl w:val="0"/>
        <w:numPr>
          <w:ilvl w:val="0"/>
          <w:numId w:val="41"/>
        </w:numPr>
        <w:tabs>
          <w:tab w:val="left" w:pos="382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Операционного материала.</w:t>
      </w:r>
    </w:p>
    <w:p w14:paraId="010C530C" w14:textId="77777777" w:rsidR="00B72549" w:rsidRPr="00B72549" w:rsidRDefault="00B72549" w:rsidP="00B72549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20. Уплотнение материала при экспресс-гистологической диагностике производят путём:</w:t>
      </w:r>
    </w:p>
    <w:p w14:paraId="50DA9E84" w14:textId="77777777" w:rsidR="00B72549" w:rsidRPr="00B72549" w:rsidRDefault="00B72549">
      <w:pPr>
        <w:widowControl w:val="0"/>
        <w:numPr>
          <w:ilvl w:val="0"/>
          <w:numId w:val="42"/>
        </w:numPr>
        <w:tabs>
          <w:tab w:val="left" w:pos="3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Замораживания.</w:t>
      </w:r>
    </w:p>
    <w:p w14:paraId="6E001FC5" w14:textId="77777777" w:rsidR="00B72549" w:rsidRPr="00B72549" w:rsidRDefault="00B72549">
      <w:pPr>
        <w:widowControl w:val="0"/>
        <w:numPr>
          <w:ilvl w:val="0"/>
          <w:numId w:val="42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Пропитывания парафином.</w:t>
      </w:r>
    </w:p>
    <w:p w14:paraId="15CFAA80" w14:textId="77777777" w:rsidR="00B72549" w:rsidRPr="00B72549" w:rsidRDefault="00B72549">
      <w:pPr>
        <w:widowControl w:val="0"/>
        <w:numPr>
          <w:ilvl w:val="0"/>
          <w:numId w:val="42"/>
        </w:numPr>
        <w:tabs>
          <w:tab w:val="left" w:pos="378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Пропитывания целлоидином.</w:t>
      </w:r>
    </w:p>
    <w:p w14:paraId="5ACCB38F" w14:textId="77777777" w:rsidR="00B72549" w:rsidRPr="00B72549" w:rsidRDefault="00B72549">
      <w:pPr>
        <w:widowControl w:val="0"/>
        <w:numPr>
          <w:ilvl w:val="0"/>
          <w:numId w:val="43"/>
        </w:numPr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Уплотнение материала производят путём:</w:t>
      </w:r>
    </w:p>
    <w:p w14:paraId="7A116497" w14:textId="77777777" w:rsidR="00B72549" w:rsidRPr="00B72549" w:rsidRDefault="00B72549">
      <w:pPr>
        <w:widowControl w:val="0"/>
        <w:numPr>
          <w:ilvl w:val="0"/>
          <w:numId w:val="44"/>
        </w:numPr>
        <w:tabs>
          <w:tab w:val="left" w:pos="3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Замораживания.</w:t>
      </w:r>
    </w:p>
    <w:p w14:paraId="084CE76D" w14:textId="77777777" w:rsidR="00B72549" w:rsidRPr="00B72549" w:rsidRDefault="00B72549">
      <w:pPr>
        <w:widowControl w:val="0"/>
        <w:numPr>
          <w:ilvl w:val="0"/>
          <w:numId w:val="44"/>
        </w:numPr>
        <w:tabs>
          <w:tab w:val="left" w:pos="39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Пропитывания парафином.</w:t>
      </w:r>
    </w:p>
    <w:p w14:paraId="0956E9BD" w14:textId="77777777" w:rsidR="00B72549" w:rsidRPr="00B72549" w:rsidRDefault="00B72549">
      <w:pPr>
        <w:widowControl w:val="0"/>
        <w:numPr>
          <w:ilvl w:val="0"/>
          <w:numId w:val="44"/>
        </w:numPr>
        <w:tabs>
          <w:tab w:val="left" w:pos="378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Пропитывания ксилолом.</w:t>
      </w:r>
    </w:p>
    <w:p w14:paraId="6651A06B" w14:textId="77777777" w:rsidR="00B72549" w:rsidRPr="00B72549" w:rsidRDefault="00B72549">
      <w:pPr>
        <w:widowControl w:val="0"/>
        <w:numPr>
          <w:ilvl w:val="0"/>
          <w:numId w:val="43"/>
        </w:numPr>
        <w:tabs>
          <w:tab w:val="left" w:pos="52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требования, предъявляемые к фиксаторам, включают:</w:t>
      </w:r>
    </w:p>
    <w:p w14:paraId="648421E1" w14:textId="77777777" w:rsidR="00B72549" w:rsidRPr="00B72549" w:rsidRDefault="00B72549">
      <w:pPr>
        <w:widowControl w:val="0"/>
        <w:numPr>
          <w:ilvl w:val="0"/>
          <w:numId w:val="45"/>
        </w:numPr>
        <w:tabs>
          <w:tab w:val="left" w:pos="3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Способность быстро проникать в ткани.</w:t>
      </w:r>
    </w:p>
    <w:p w14:paraId="3C149BFD" w14:textId="77777777" w:rsidR="00B72549" w:rsidRPr="00B72549" w:rsidRDefault="00B72549">
      <w:pPr>
        <w:widowControl w:val="0"/>
        <w:numPr>
          <w:ilvl w:val="0"/>
          <w:numId w:val="45"/>
        </w:numPr>
        <w:tabs>
          <w:tab w:val="left" w:pos="39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Не вызывать грубых нарушений тканевых структур.</w:t>
      </w:r>
    </w:p>
    <w:p w14:paraId="1170D894" w14:textId="082D5A4A" w:rsidR="00B72549" w:rsidRPr="00B72549" w:rsidRDefault="00B72549">
      <w:pPr>
        <w:widowControl w:val="0"/>
        <w:numPr>
          <w:ilvl w:val="0"/>
          <w:numId w:val="45"/>
        </w:numPr>
        <w:tabs>
          <w:tab w:val="left" w:pos="378"/>
        </w:tabs>
        <w:spacing w:after="3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Не вызывать процесса коагуляции белков.</w:t>
      </w:r>
    </w:p>
    <w:p w14:paraId="31316C46" w14:textId="77777777" w:rsidR="00B72549" w:rsidRPr="00B72549" w:rsidRDefault="00B72549">
      <w:pPr>
        <w:widowControl w:val="0"/>
        <w:numPr>
          <w:ilvl w:val="0"/>
          <w:numId w:val="43"/>
        </w:numPr>
        <w:tabs>
          <w:tab w:val="left" w:pos="53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Найти соответствие между видами фиксаторов и группами, к которым они относятся:</w:t>
      </w:r>
    </w:p>
    <w:p w14:paraId="50139059" w14:textId="77777777" w:rsidR="00B72549" w:rsidRPr="00B72549" w:rsidRDefault="00B72549" w:rsidP="00B72549">
      <w:pPr>
        <w:widowControl w:val="0"/>
        <w:tabs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Группы фиксаторов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B7254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 w:bidi="ru-RU"/>
        </w:rPr>
        <w:t>Виды фиксаторов</w:t>
      </w:r>
    </w:p>
    <w:p w14:paraId="199574C9" w14:textId="77777777" w:rsidR="00B72549" w:rsidRPr="00B72549" w:rsidRDefault="00B72549">
      <w:pPr>
        <w:widowControl w:val="0"/>
        <w:numPr>
          <w:ilvl w:val="0"/>
          <w:numId w:val="46"/>
        </w:numPr>
        <w:tabs>
          <w:tab w:val="left" w:pos="358"/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Простые фиксаторы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а) Формалин</w:t>
      </w:r>
    </w:p>
    <w:p w14:paraId="15ADFD51" w14:textId="77777777" w:rsidR="00B72549" w:rsidRPr="00B72549" w:rsidRDefault="00B72549">
      <w:pPr>
        <w:widowControl w:val="0"/>
        <w:numPr>
          <w:ilvl w:val="0"/>
          <w:numId w:val="46"/>
        </w:numPr>
        <w:tabs>
          <w:tab w:val="left" w:pos="387"/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Сложные фиксаторы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 xml:space="preserve">б) Раствор Корнуа </w:t>
      </w:r>
    </w:p>
    <w:p w14:paraId="4EDBCC0A" w14:textId="1367D799" w:rsidR="00B72549" w:rsidRPr="00B72549" w:rsidRDefault="00B72549" w:rsidP="00B72549">
      <w:pPr>
        <w:widowControl w:val="0"/>
        <w:tabs>
          <w:tab w:val="left" w:pos="387"/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в) Жидкость Ценкера</w:t>
      </w:r>
    </w:p>
    <w:p w14:paraId="612F7DA3" w14:textId="25E82FA6" w:rsidR="00B72549" w:rsidRPr="00B72549" w:rsidRDefault="00B72549" w:rsidP="00B72549">
      <w:pPr>
        <w:widowControl w:val="0"/>
        <w:tabs>
          <w:tab w:val="left" w:pos="387"/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г) Этиловый спирт</w:t>
      </w:r>
    </w:p>
    <w:p w14:paraId="75F3C688" w14:textId="7A18EC2C" w:rsidR="00B72549" w:rsidRPr="00B72549" w:rsidRDefault="00B72549" w:rsidP="00B72549">
      <w:pPr>
        <w:widowControl w:val="0"/>
        <w:tabs>
          <w:tab w:val="left" w:pos="387"/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д) Ацетон.</w:t>
      </w:r>
    </w:p>
    <w:p w14:paraId="241433F6" w14:textId="77777777" w:rsidR="00B72549" w:rsidRPr="00B72549" w:rsidRDefault="00B72549" w:rsidP="00B72549">
      <w:pPr>
        <w:widowControl w:val="0"/>
        <w:tabs>
          <w:tab w:val="left" w:pos="387"/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14:paraId="361A3537" w14:textId="77777777" w:rsidR="00B72549" w:rsidRPr="00B72549" w:rsidRDefault="00B72549">
      <w:pPr>
        <w:keepNext/>
        <w:keepLines/>
        <w:widowControl w:val="0"/>
        <w:numPr>
          <w:ilvl w:val="0"/>
          <w:numId w:val="43"/>
        </w:numPr>
        <w:tabs>
          <w:tab w:val="left" w:pos="53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Найти соответствие между видами красителей и группами, к которым они относятся:</w:t>
      </w:r>
    </w:p>
    <w:p w14:paraId="26785872" w14:textId="77777777" w:rsidR="00B72549" w:rsidRPr="00B72549" w:rsidRDefault="00B72549" w:rsidP="00B72549">
      <w:pPr>
        <w:widowControl w:val="0"/>
        <w:tabs>
          <w:tab w:val="left" w:pos="55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Группы красителей</w:t>
      </w:r>
      <w:r w:rsidRPr="00B725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ab/>
        <w:t>Виды красителей</w:t>
      </w:r>
    </w:p>
    <w:p w14:paraId="71E5E29B" w14:textId="77777777" w:rsidR="00B72549" w:rsidRPr="00B72549" w:rsidRDefault="00B72549">
      <w:pPr>
        <w:widowControl w:val="0"/>
        <w:numPr>
          <w:ilvl w:val="0"/>
          <w:numId w:val="47"/>
        </w:numPr>
        <w:tabs>
          <w:tab w:val="left" w:pos="358"/>
          <w:tab w:val="left" w:pos="55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Основные красители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а) Эозин</w:t>
      </w:r>
    </w:p>
    <w:p w14:paraId="1B33424E" w14:textId="77777777" w:rsidR="00B72549" w:rsidRPr="00B72549" w:rsidRDefault="00B72549">
      <w:pPr>
        <w:widowControl w:val="0"/>
        <w:numPr>
          <w:ilvl w:val="0"/>
          <w:numId w:val="47"/>
        </w:numPr>
        <w:tabs>
          <w:tab w:val="left" w:pos="387"/>
          <w:tab w:val="left" w:pos="5539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Кислые красители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б) Гематоксидин</w:t>
      </w:r>
    </w:p>
    <w:p w14:paraId="188376B1" w14:textId="77777777" w:rsidR="00B72549" w:rsidRPr="00B72549" w:rsidRDefault="00B72549">
      <w:pPr>
        <w:widowControl w:val="0"/>
        <w:numPr>
          <w:ilvl w:val="0"/>
          <w:numId w:val="47"/>
        </w:numPr>
        <w:tabs>
          <w:tab w:val="left" w:pos="387"/>
          <w:tab w:val="left" w:pos="5539"/>
        </w:tabs>
        <w:spacing w:after="3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Нейтральные красители.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в) Судан.</w:t>
      </w:r>
    </w:p>
    <w:p w14:paraId="066D1B4D" w14:textId="77777777" w:rsidR="00B72549" w:rsidRPr="00B72549" w:rsidRDefault="00B72549">
      <w:pPr>
        <w:keepNext/>
        <w:keepLines/>
        <w:widowControl w:val="0"/>
        <w:numPr>
          <w:ilvl w:val="0"/>
          <w:numId w:val="48"/>
        </w:numPr>
        <w:tabs>
          <w:tab w:val="left" w:pos="53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7" w:name="bookmark44"/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Найти соответствие между приборами и их функциональным назначением:</w:t>
      </w:r>
      <w:bookmarkEnd w:id="17"/>
    </w:p>
    <w:p w14:paraId="22BD18E3" w14:textId="77777777" w:rsidR="00B72549" w:rsidRPr="00B72549" w:rsidRDefault="00B72549" w:rsidP="00B72549">
      <w:pPr>
        <w:widowControl w:val="0"/>
        <w:tabs>
          <w:tab w:val="left" w:pos="46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Приборы</w:t>
      </w:r>
      <w:r w:rsidRPr="00B725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ab/>
        <w:t>Функциональное назначение приборов</w:t>
      </w:r>
    </w:p>
    <w:p w14:paraId="4B7093FB" w14:textId="77777777" w:rsidR="00B72549" w:rsidRPr="00B72549" w:rsidRDefault="00B72549">
      <w:pPr>
        <w:widowControl w:val="0"/>
        <w:numPr>
          <w:ilvl w:val="0"/>
          <w:numId w:val="49"/>
        </w:numPr>
        <w:tabs>
          <w:tab w:val="left" w:pos="358"/>
          <w:tab w:val="left" w:pos="46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Санный микротом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а) Приготовление замороженных срезов</w:t>
      </w:r>
    </w:p>
    <w:p w14:paraId="38E9E405" w14:textId="77777777" w:rsidR="00B72549" w:rsidRPr="00B72549" w:rsidRDefault="00B72549">
      <w:pPr>
        <w:widowControl w:val="0"/>
        <w:numPr>
          <w:ilvl w:val="0"/>
          <w:numId w:val="49"/>
        </w:numPr>
        <w:tabs>
          <w:tab w:val="left" w:pos="387"/>
          <w:tab w:val="left" w:pos="463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lastRenderedPageBreak/>
        <w:t>Криостат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б) Пропитывание материала парафином</w:t>
      </w:r>
    </w:p>
    <w:p w14:paraId="7FDD5380" w14:textId="77777777" w:rsidR="00B72549" w:rsidRPr="00B72549" w:rsidRDefault="00B72549">
      <w:pPr>
        <w:widowControl w:val="0"/>
        <w:numPr>
          <w:ilvl w:val="0"/>
          <w:numId w:val="49"/>
        </w:numPr>
        <w:tabs>
          <w:tab w:val="left" w:pos="382"/>
          <w:tab w:val="left" w:pos="4633"/>
        </w:tabs>
        <w:spacing w:after="3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Термостат.</w:t>
      </w: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  <w:t>в) Приготовление парафиновых срезов.</w:t>
      </w:r>
    </w:p>
    <w:p w14:paraId="68D964D6" w14:textId="77777777" w:rsidR="00B72549" w:rsidRPr="00B72549" w:rsidRDefault="00B72549" w:rsidP="00B72549">
      <w:pPr>
        <w:widowControl w:val="0"/>
        <w:spacing w:after="32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Расположить в правильной последовательности:</w:t>
      </w:r>
    </w:p>
    <w:p w14:paraId="76FE5203" w14:textId="77777777" w:rsidR="00B72549" w:rsidRPr="00B72549" w:rsidRDefault="00B72549">
      <w:pPr>
        <w:keepNext/>
        <w:keepLines/>
        <w:widowControl w:val="0"/>
        <w:numPr>
          <w:ilvl w:val="0"/>
          <w:numId w:val="48"/>
        </w:numPr>
        <w:tabs>
          <w:tab w:val="left" w:pos="531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bookmarkStart w:id="18" w:name="bookmark46"/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Расположить в правильной последовательности этапы приготовления гистологических препаратов:</w:t>
      </w:r>
      <w:bookmarkEnd w:id="18"/>
    </w:p>
    <w:p w14:paraId="159D28FD" w14:textId="77777777" w:rsidR="00B72549" w:rsidRPr="00B72549" w:rsidRDefault="00B72549">
      <w:pPr>
        <w:widowControl w:val="0"/>
        <w:numPr>
          <w:ilvl w:val="0"/>
          <w:numId w:val="50"/>
        </w:numPr>
        <w:tabs>
          <w:tab w:val="left" w:pos="36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Фиксация.</w:t>
      </w:r>
    </w:p>
    <w:p w14:paraId="493A3AF7" w14:textId="77777777" w:rsidR="00B72549" w:rsidRPr="00B72549" w:rsidRDefault="00B72549">
      <w:pPr>
        <w:widowControl w:val="0"/>
        <w:numPr>
          <w:ilvl w:val="0"/>
          <w:numId w:val="50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Пропитывание и заливка.</w:t>
      </w:r>
    </w:p>
    <w:p w14:paraId="59F4F364" w14:textId="77777777" w:rsidR="00B72549" w:rsidRPr="00B72549" w:rsidRDefault="00B72549">
      <w:pPr>
        <w:widowControl w:val="0"/>
        <w:numPr>
          <w:ilvl w:val="0"/>
          <w:numId w:val="50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Взятие материала.</w:t>
      </w:r>
    </w:p>
    <w:p w14:paraId="252A1F1E" w14:textId="77777777" w:rsidR="00B72549" w:rsidRPr="00B72549" w:rsidRDefault="00B72549">
      <w:pPr>
        <w:widowControl w:val="0"/>
        <w:numPr>
          <w:ilvl w:val="0"/>
          <w:numId w:val="50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Промывка и обезвоживание.</w:t>
      </w:r>
    </w:p>
    <w:p w14:paraId="5BF888EE" w14:textId="77777777" w:rsidR="00B72549" w:rsidRPr="00B72549" w:rsidRDefault="00B72549">
      <w:pPr>
        <w:widowControl w:val="0"/>
        <w:numPr>
          <w:ilvl w:val="0"/>
          <w:numId w:val="50"/>
        </w:numPr>
        <w:tabs>
          <w:tab w:val="left" w:pos="373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Наклеивание блоков.</w:t>
      </w:r>
    </w:p>
    <w:p w14:paraId="68A9F3CA" w14:textId="77777777" w:rsidR="00B72549" w:rsidRPr="00B72549" w:rsidRDefault="00B72549">
      <w:pPr>
        <w:widowControl w:val="0"/>
        <w:numPr>
          <w:ilvl w:val="0"/>
          <w:numId w:val="50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Приготовление срезов.</w:t>
      </w:r>
    </w:p>
    <w:p w14:paraId="5AFA8AB6" w14:textId="77777777" w:rsidR="00B72549" w:rsidRPr="00B72549" w:rsidRDefault="00B72549">
      <w:pPr>
        <w:widowControl w:val="0"/>
        <w:numPr>
          <w:ilvl w:val="0"/>
          <w:numId w:val="50"/>
        </w:numPr>
        <w:tabs>
          <w:tab w:val="left" w:pos="382"/>
        </w:tabs>
        <w:spacing w:after="3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Окрашивание и заключение.</w:t>
      </w:r>
    </w:p>
    <w:p w14:paraId="58A84B65" w14:textId="77777777" w:rsidR="00B72549" w:rsidRPr="00B72549" w:rsidRDefault="00B72549" w:rsidP="00B72549">
      <w:pPr>
        <w:keepNext/>
        <w:keepLines/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b/>
          <w:bCs/>
          <w:sz w:val="24"/>
          <w:szCs w:val="24"/>
        </w:rPr>
        <w:t>27. Расположите в правильной последовательности растворы, используемые для депарафинирования гистологических препаратов:</w:t>
      </w:r>
    </w:p>
    <w:p w14:paraId="4B615561" w14:textId="77777777" w:rsidR="00B72549" w:rsidRPr="00B72549" w:rsidRDefault="00B72549">
      <w:pPr>
        <w:widowControl w:val="0"/>
        <w:numPr>
          <w:ilvl w:val="0"/>
          <w:numId w:val="51"/>
        </w:numPr>
        <w:tabs>
          <w:tab w:val="left" w:pos="3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Спирт 70°.</w:t>
      </w:r>
    </w:p>
    <w:p w14:paraId="70155575" w14:textId="77777777" w:rsidR="00B72549" w:rsidRPr="00B72549" w:rsidRDefault="00B72549">
      <w:pPr>
        <w:widowControl w:val="0"/>
        <w:numPr>
          <w:ilvl w:val="0"/>
          <w:numId w:val="51"/>
        </w:numPr>
        <w:tabs>
          <w:tab w:val="left" w:pos="38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Спирт 96.</w:t>
      </w:r>
    </w:p>
    <w:p w14:paraId="7D7C66EE" w14:textId="77777777" w:rsidR="00B72549" w:rsidRPr="00B72549" w:rsidRDefault="00B72549">
      <w:pPr>
        <w:widowControl w:val="0"/>
        <w:numPr>
          <w:ilvl w:val="0"/>
          <w:numId w:val="51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Спирт 100°.</w:t>
      </w:r>
    </w:p>
    <w:p w14:paraId="2885BB5D" w14:textId="77777777" w:rsidR="00B72549" w:rsidRPr="00B72549" w:rsidRDefault="00B72549">
      <w:pPr>
        <w:widowControl w:val="0"/>
        <w:numPr>
          <w:ilvl w:val="0"/>
          <w:numId w:val="51"/>
        </w:numPr>
        <w:tabs>
          <w:tab w:val="left" w:pos="38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Ксилол 1.</w:t>
      </w:r>
    </w:p>
    <w:p w14:paraId="2D719EDA" w14:textId="77777777" w:rsidR="00B72549" w:rsidRPr="00B72549" w:rsidRDefault="00B72549">
      <w:pPr>
        <w:widowControl w:val="0"/>
        <w:numPr>
          <w:ilvl w:val="0"/>
          <w:numId w:val="51"/>
        </w:numPr>
        <w:tabs>
          <w:tab w:val="left" w:pos="37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Ксилол 2.</w:t>
      </w:r>
    </w:p>
    <w:p w14:paraId="7AE7D048" w14:textId="77777777" w:rsidR="00B72549" w:rsidRPr="00B72549" w:rsidRDefault="00B72549" w:rsidP="00B72549">
      <w:pPr>
        <w:widowControl w:val="0"/>
        <w:tabs>
          <w:tab w:val="left" w:pos="387"/>
          <w:tab w:val="left" w:pos="56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6.  Ксилол 3.</w:t>
      </w:r>
    </w:p>
    <w:p w14:paraId="2A2E581D" w14:textId="77777777" w:rsidR="00B72549" w:rsidRPr="00B72549" w:rsidRDefault="00B72549" w:rsidP="00B7254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7.  Вода.</w:t>
      </w:r>
    </w:p>
    <w:p w14:paraId="4EF7110C" w14:textId="77777777" w:rsidR="00B72549" w:rsidRPr="00B72549" w:rsidRDefault="00B72549" w:rsidP="00B7254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7755E242" w14:textId="77777777" w:rsidR="00B72549" w:rsidRPr="00B72549" w:rsidRDefault="00B72549" w:rsidP="00B72549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34D5E335" w14:textId="77777777" w:rsidR="00B72549" w:rsidRPr="00B72549" w:rsidRDefault="00B72549" w:rsidP="00B7254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28. Расположить в правильной последовательности растворы, используемые для обезвоживания и заключения окрашенных гистологических препаратов:</w:t>
      </w:r>
    </w:p>
    <w:p w14:paraId="0C7A2B05" w14:textId="77777777" w:rsidR="00B72549" w:rsidRPr="00B72549" w:rsidRDefault="00B72549">
      <w:pPr>
        <w:widowControl w:val="0"/>
        <w:numPr>
          <w:ilvl w:val="0"/>
          <w:numId w:val="52"/>
        </w:numPr>
        <w:tabs>
          <w:tab w:val="left" w:pos="49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Ксилол.</w:t>
      </w:r>
    </w:p>
    <w:p w14:paraId="45D10C39" w14:textId="77777777" w:rsidR="00B72549" w:rsidRPr="00B72549" w:rsidRDefault="00B72549">
      <w:pPr>
        <w:widowControl w:val="0"/>
        <w:numPr>
          <w:ilvl w:val="0"/>
          <w:numId w:val="52"/>
        </w:numPr>
        <w:tabs>
          <w:tab w:val="left" w:pos="53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Спирт 70°.</w:t>
      </w:r>
    </w:p>
    <w:p w14:paraId="7FCEC364" w14:textId="77777777" w:rsidR="00B72549" w:rsidRPr="00B72549" w:rsidRDefault="00B72549">
      <w:pPr>
        <w:widowControl w:val="0"/>
        <w:numPr>
          <w:ilvl w:val="0"/>
          <w:numId w:val="52"/>
        </w:numPr>
        <w:tabs>
          <w:tab w:val="left" w:pos="52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Спирт 96°.</w:t>
      </w:r>
    </w:p>
    <w:p w14:paraId="3A2AC79E" w14:textId="77777777" w:rsidR="00B72549" w:rsidRPr="00B72549" w:rsidRDefault="00B72549">
      <w:pPr>
        <w:widowControl w:val="0"/>
        <w:numPr>
          <w:ilvl w:val="0"/>
          <w:numId w:val="52"/>
        </w:numPr>
        <w:tabs>
          <w:tab w:val="left" w:pos="522"/>
        </w:tabs>
        <w:spacing w:after="3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Бальзам.</w:t>
      </w:r>
    </w:p>
    <w:p w14:paraId="1638CEA5" w14:textId="77777777" w:rsidR="00B72549" w:rsidRPr="00B72549" w:rsidRDefault="00B72549">
      <w:pPr>
        <w:widowControl w:val="0"/>
        <w:numPr>
          <w:ilvl w:val="0"/>
          <w:numId w:val="53"/>
        </w:numPr>
        <w:tabs>
          <w:tab w:val="left" w:pos="66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Предметные стёкла обезжиривают:</w:t>
      </w:r>
    </w:p>
    <w:p w14:paraId="1C5C460B" w14:textId="77777777" w:rsidR="00B72549" w:rsidRPr="00B72549" w:rsidRDefault="00B72549">
      <w:pPr>
        <w:widowControl w:val="0"/>
        <w:numPr>
          <w:ilvl w:val="0"/>
          <w:numId w:val="54"/>
        </w:numPr>
        <w:tabs>
          <w:tab w:val="left" w:pos="54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Смесью спирта с ксилолом.</w:t>
      </w:r>
    </w:p>
    <w:p w14:paraId="1AF7CD05" w14:textId="77777777" w:rsidR="00B72549" w:rsidRPr="00B72549" w:rsidRDefault="00B72549">
      <w:pPr>
        <w:widowControl w:val="0"/>
        <w:numPr>
          <w:ilvl w:val="0"/>
          <w:numId w:val="54"/>
        </w:numPr>
        <w:tabs>
          <w:tab w:val="left" w:pos="56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Ацетоном.</w:t>
      </w:r>
    </w:p>
    <w:p w14:paraId="2F80F50F" w14:textId="77777777" w:rsidR="00B72549" w:rsidRPr="00B72549" w:rsidRDefault="00B72549">
      <w:pPr>
        <w:widowControl w:val="0"/>
        <w:numPr>
          <w:ilvl w:val="0"/>
          <w:numId w:val="54"/>
        </w:numPr>
        <w:tabs>
          <w:tab w:val="left" w:pos="55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Смесью спирта с эфиром.</w:t>
      </w:r>
    </w:p>
    <w:p w14:paraId="01461BCA" w14:textId="77777777" w:rsidR="00B72549" w:rsidRPr="00B72549" w:rsidRDefault="00B72549">
      <w:pPr>
        <w:widowControl w:val="0"/>
        <w:numPr>
          <w:ilvl w:val="0"/>
          <w:numId w:val="54"/>
        </w:numPr>
        <w:tabs>
          <w:tab w:val="left" w:pos="537"/>
        </w:tabs>
        <w:spacing w:after="3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Хозяйственным мылом.</w:t>
      </w:r>
    </w:p>
    <w:p w14:paraId="79A4D7F7" w14:textId="77777777" w:rsidR="00B72549" w:rsidRPr="00B72549" w:rsidRDefault="00B72549">
      <w:pPr>
        <w:widowControl w:val="0"/>
        <w:numPr>
          <w:ilvl w:val="0"/>
          <w:numId w:val="53"/>
        </w:numPr>
        <w:tabs>
          <w:tab w:val="left" w:pos="671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При заключении в бальзам покровное стекло располагают:</w:t>
      </w:r>
    </w:p>
    <w:p w14:paraId="43FE18CA" w14:textId="77777777" w:rsidR="00B72549" w:rsidRPr="00B72549" w:rsidRDefault="00B72549">
      <w:pPr>
        <w:widowControl w:val="0"/>
        <w:numPr>
          <w:ilvl w:val="0"/>
          <w:numId w:val="55"/>
        </w:numPr>
        <w:tabs>
          <w:tab w:val="left" w:pos="5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углом 30°.</w:t>
      </w:r>
    </w:p>
    <w:p w14:paraId="0609DEB8" w14:textId="77777777" w:rsidR="00B72549" w:rsidRPr="00B72549" w:rsidRDefault="00B72549">
      <w:pPr>
        <w:widowControl w:val="0"/>
        <w:numPr>
          <w:ilvl w:val="0"/>
          <w:numId w:val="55"/>
        </w:numPr>
        <w:tabs>
          <w:tab w:val="left" w:pos="5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углом 90°.</w:t>
      </w:r>
    </w:p>
    <w:p w14:paraId="43B1EA72" w14:textId="77777777" w:rsidR="00B72549" w:rsidRPr="00B72549" w:rsidRDefault="00B72549">
      <w:pPr>
        <w:widowControl w:val="0"/>
        <w:numPr>
          <w:ilvl w:val="0"/>
          <w:numId w:val="55"/>
        </w:numPr>
        <w:tabs>
          <w:tab w:val="left" w:pos="54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Параллельно предметному стеклу.</w:t>
      </w:r>
    </w:p>
    <w:p w14:paraId="1B7BFAB2" w14:textId="77777777" w:rsidR="00B72549" w:rsidRPr="00B72549" w:rsidRDefault="00B72549">
      <w:pPr>
        <w:widowControl w:val="0"/>
        <w:numPr>
          <w:ilvl w:val="0"/>
          <w:numId w:val="55"/>
        </w:numPr>
        <w:tabs>
          <w:tab w:val="left" w:pos="537"/>
        </w:tabs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B72549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Под углом 45°.</w:t>
      </w:r>
    </w:p>
    <w:p w14:paraId="7E4D4BFD" w14:textId="77777777" w:rsidR="00B72549" w:rsidRPr="00B72549" w:rsidRDefault="00B72549" w:rsidP="00B72549">
      <w:pPr>
        <w:widowControl w:val="0"/>
        <w:spacing w:after="0" w:line="240" w:lineRule="auto"/>
        <w:ind w:left="709"/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</w:pPr>
    </w:p>
    <w:p w14:paraId="21BE9E2D" w14:textId="020ABA0F" w:rsidR="00C670EC" w:rsidRDefault="00C670EC"/>
    <w:p w14:paraId="709080E0" w14:textId="72AD10C1" w:rsidR="00B72549" w:rsidRDefault="00B72549"/>
    <w:p w14:paraId="7468A4EF" w14:textId="6D8C6985" w:rsidR="00B72549" w:rsidRDefault="00B72549"/>
    <w:p w14:paraId="3EB90788" w14:textId="5B62BBC1" w:rsidR="00B72549" w:rsidRDefault="00B72549"/>
    <w:p w14:paraId="75C9C2A9" w14:textId="7986B074" w:rsidR="00B72549" w:rsidRPr="00B72549" w:rsidRDefault="00B72549" w:rsidP="00B7254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72549">
        <w:rPr>
          <w:rFonts w:ascii="Times New Roman" w:hAnsi="Times New Roman" w:cs="Times New Roman"/>
          <w:b/>
          <w:bCs/>
          <w:sz w:val="24"/>
          <w:szCs w:val="24"/>
        </w:rPr>
        <w:t>Ситуационные задачи</w:t>
      </w:r>
    </w:p>
    <w:p w14:paraId="1983E826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1. Для исследования представлены два препарата кожи:</w:t>
      </w:r>
    </w:p>
    <w:p w14:paraId="746DB658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- роговой слой толстый, видны выводные протоки потовых желез, выражены все слои эпителия и подлежащих тканей</w:t>
      </w:r>
    </w:p>
    <w:p w14:paraId="2FF9452E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- роговой слой в виде чешуек, отсутствует блестящий слой, встречаются сальные и потовые железы, а также волосы</w:t>
      </w:r>
    </w:p>
    <w:p w14:paraId="08DFCF41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 каким участкам кожи относятся данные препараты?</w:t>
      </w:r>
    </w:p>
    <w:p w14:paraId="0D1EA66A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E2F404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2. Для исследования представлены два препарата исчерченной мышечной ткани</w:t>
      </w:r>
    </w:p>
    <w:p w14:paraId="7CB8308A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- симпластические структуры с периферическим расположением ядер</w:t>
      </w:r>
    </w:p>
    <w:p w14:paraId="412B1E56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- клеточные структуры, ядра расположены в центре, имеются вставочные диски и анастомозы</w:t>
      </w:r>
    </w:p>
    <w:p w14:paraId="2E379AFE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Какие виды мышечной ткани представлены в данных препаратах?</w:t>
      </w:r>
    </w:p>
    <w:p w14:paraId="2641BC45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2E06D2C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3. Определите сосуд в гистологическом препарате (окраска на эластические волокна орсеином)</w:t>
      </w:r>
    </w:p>
    <w:p w14:paraId="36C8FD1D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 xml:space="preserve">- во всех слоях стенки сосуда выявляются эластические волокна, в наружной оболочке содержатся «сосуды сосудов». </w:t>
      </w:r>
    </w:p>
    <w:p w14:paraId="57A309FD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 какому типу относится данный сосуд?</w:t>
      </w:r>
    </w:p>
    <w:p w14:paraId="24C3218D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CEAF49D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4. Представлены два гистологических препарата кроветворных органов:</w:t>
      </w:r>
    </w:p>
    <w:p w14:paraId="0CB71570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- лимфоидные фолликулы расположены в полях зрения диффузно, в них имеются кровеносные сосуды</w:t>
      </w:r>
    </w:p>
    <w:p w14:paraId="66BE1A77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-  лимфоидные фолликулы расположены по периферии органа, от них отходят вглубь органа тяжи лимфоидной ткани</w:t>
      </w:r>
    </w:p>
    <w:p w14:paraId="260A2A96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Какие органы представлены на данных препаратах?</w:t>
      </w:r>
    </w:p>
    <w:p w14:paraId="6F1090C9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8F561E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5. В гистологическом препарате представлена часть полого органа: эпителий многорядный мерцательный, собственная пластинка слизистой содержит эластические волокна, геалиновый хрящ в виде колец, соединенных пучками гладких миоцитов.</w:t>
      </w:r>
    </w:p>
    <w:p w14:paraId="3AE7BAB4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Какому органу соответствует данный препарат?</w:t>
      </w:r>
    </w:p>
    <w:p w14:paraId="66F26441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FCFBC9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6. На гистологическом препарате представлен поперечный срез пищевода.</w:t>
      </w:r>
    </w:p>
    <w:p w14:paraId="3354369F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В мышечной оболочке присутствуют исчерченные мышечные волокна и гладкие миоциты.</w:t>
      </w:r>
    </w:p>
    <w:p w14:paraId="40C03B1E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Какой отдел пищевода представлен на данном препарате?</w:t>
      </w:r>
    </w:p>
    <w:p w14:paraId="29A8C112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039AD7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7. В общем анализе мочи определятся форменные элементы крови и повышенное содержание белка.</w:t>
      </w:r>
    </w:p>
    <w:p w14:paraId="07581901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Какая стадия мочеобразования нарушена?</w:t>
      </w:r>
    </w:p>
    <w:p w14:paraId="59C3E83E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B18B28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8. В эксперименте удален гипофиз.</w:t>
      </w:r>
    </w:p>
    <w:p w14:paraId="7534684D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Функция каких эндокринных желез будет нарушена?</w:t>
      </w:r>
    </w:p>
    <w:p w14:paraId="76924BF4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8C4C0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9. Рост пропорционально сложенного юноши соответствует возрасту 8 – 9 лет.</w:t>
      </w:r>
    </w:p>
    <w:p w14:paraId="6520F65B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Где произошло нарушение?</w:t>
      </w:r>
    </w:p>
    <w:p w14:paraId="3C97DD85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1A16B4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 xml:space="preserve">10. В анализах эякулята работников горячих цехов отмечается отсутствие зрелых </w:t>
      </w:r>
      <w:r w:rsidRPr="00B72549">
        <w:rPr>
          <w:rFonts w:ascii="Times New Roman" w:eastAsia="Times New Roman" w:hAnsi="Times New Roman" w:cs="Times New Roman"/>
          <w:sz w:val="24"/>
          <w:szCs w:val="24"/>
        </w:rPr>
        <w:lastRenderedPageBreak/>
        <w:t>сперматозоидов.</w:t>
      </w:r>
    </w:p>
    <w:p w14:paraId="68E5B3A1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С чем это может быть связано?</w:t>
      </w:r>
    </w:p>
    <w:p w14:paraId="4F292930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1E0062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11. В анализе крови у небеременной женщины определяется низкий уровень эстрогенов и высокий уровень прогестерона.</w:t>
      </w:r>
    </w:p>
    <w:p w14:paraId="0F01A9AA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Какой стадии цикла соответствует данный анализ?</w:t>
      </w:r>
    </w:p>
    <w:p w14:paraId="4DD68E30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B19A074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12. В гистологическом срезе представлен эндометрий с базальным слоем в котором обнаруживаются узкие и прямые маточные железы.</w:t>
      </w:r>
    </w:p>
    <w:p w14:paraId="612D53E3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 xml:space="preserve">Какой фазе менструального цикла соответствует данный анализ? </w:t>
      </w:r>
    </w:p>
    <w:p w14:paraId="22F80BD3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EA67C2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13. При гистологическом исследовании эндометрия отмечается наличие большого количество маточных желез сильно извитых и с расширенным просветом.</w:t>
      </w:r>
    </w:p>
    <w:p w14:paraId="5B9B499A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Какой фазе цикла соответствуют данный изменения эндометрия?</w:t>
      </w:r>
    </w:p>
    <w:p w14:paraId="6F6387C3" w14:textId="77777777" w:rsidR="00B72549" w:rsidRPr="00B72549" w:rsidRDefault="00B72549" w:rsidP="00B7254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549">
        <w:rPr>
          <w:rFonts w:ascii="Times New Roman" w:eastAsia="Times New Roman" w:hAnsi="Times New Roman" w:cs="Times New Roman"/>
          <w:sz w:val="24"/>
          <w:szCs w:val="24"/>
        </w:rPr>
        <w:t>Какой гормон секретируется в эту фазу?</w:t>
      </w:r>
    </w:p>
    <w:p w14:paraId="3F2C4CB9" w14:textId="77777777" w:rsidR="00B72549" w:rsidRPr="00B72549" w:rsidRDefault="00B72549">
      <w:pPr>
        <w:rPr>
          <w:rFonts w:ascii="Times New Roman" w:hAnsi="Times New Roman" w:cs="Times New Roman"/>
          <w:sz w:val="24"/>
          <w:szCs w:val="24"/>
        </w:rPr>
      </w:pPr>
    </w:p>
    <w:sectPr w:rsidR="00B72549" w:rsidRPr="00B72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D623C" w14:textId="77777777" w:rsidR="005F6B06" w:rsidRDefault="005F6B06" w:rsidP="004E6D8D">
      <w:pPr>
        <w:spacing w:after="0" w:line="240" w:lineRule="auto"/>
      </w:pPr>
      <w:r>
        <w:separator/>
      </w:r>
    </w:p>
  </w:endnote>
  <w:endnote w:type="continuationSeparator" w:id="0">
    <w:p w14:paraId="60639593" w14:textId="77777777" w:rsidR="005F6B06" w:rsidRDefault="005F6B06" w:rsidP="004E6D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BD3EE6" w14:textId="77777777" w:rsidR="005F6B06" w:rsidRDefault="005F6B06" w:rsidP="004E6D8D">
      <w:pPr>
        <w:spacing w:after="0" w:line="240" w:lineRule="auto"/>
      </w:pPr>
      <w:r>
        <w:separator/>
      </w:r>
    </w:p>
  </w:footnote>
  <w:footnote w:type="continuationSeparator" w:id="0">
    <w:p w14:paraId="1CABB206" w14:textId="77777777" w:rsidR="005F6B06" w:rsidRDefault="005F6B06" w:rsidP="004E6D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5297"/>
    <w:multiLevelType w:val="multilevel"/>
    <w:tmpl w:val="EC146F3A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" w15:restartNumberingAfterBreak="0">
    <w:nsid w:val="050078EA"/>
    <w:multiLevelType w:val="multilevel"/>
    <w:tmpl w:val="F418F4EE"/>
    <w:lvl w:ilvl="0">
      <w:start w:val="2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" w15:restartNumberingAfterBreak="0">
    <w:nsid w:val="06AA5075"/>
    <w:multiLevelType w:val="multilevel"/>
    <w:tmpl w:val="D98A2F12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" w15:restartNumberingAfterBreak="0">
    <w:nsid w:val="06D134A9"/>
    <w:multiLevelType w:val="multilevel"/>
    <w:tmpl w:val="CCAEE5B0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" w15:restartNumberingAfterBreak="0">
    <w:nsid w:val="07C256DC"/>
    <w:multiLevelType w:val="multilevel"/>
    <w:tmpl w:val="2D2A0B2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8206F18"/>
    <w:multiLevelType w:val="multilevel"/>
    <w:tmpl w:val="8FDC5C2C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6" w15:restartNumberingAfterBreak="0">
    <w:nsid w:val="0C391C7C"/>
    <w:multiLevelType w:val="multilevel"/>
    <w:tmpl w:val="E8442386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7" w15:restartNumberingAfterBreak="0">
    <w:nsid w:val="13402633"/>
    <w:multiLevelType w:val="multilevel"/>
    <w:tmpl w:val="78EA238E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8" w15:restartNumberingAfterBreak="0">
    <w:nsid w:val="18923F46"/>
    <w:multiLevelType w:val="multilevel"/>
    <w:tmpl w:val="5F78DA12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9" w15:restartNumberingAfterBreak="0">
    <w:nsid w:val="1B456E51"/>
    <w:multiLevelType w:val="multilevel"/>
    <w:tmpl w:val="E5885404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0" w15:restartNumberingAfterBreak="0">
    <w:nsid w:val="1CF22EBA"/>
    <w:multiLevelType w:val="multilevel"/>
    <w:tmpl w:val="365E2E38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1" w15:restartNumberingAfterBreak="0">
    <w:nsid w:val="2013342D"/>
    <w:multiLevelType w:val="multilevel"/>
    <w:tmpl w:val="CAC453A2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2" w15:restartNumberingAfterBreak="0">
    <w:nsid w:val="203A76CA"/>
    <w:multiLevelType w:val="multilevel"/>
    <w:tmpl w:val="DF5A421E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3" w15:restartNumberingAfterBreak="0">
    <w:nsid w:val="21D21AD6"/>
    <w:multiLevelType w:val="multilevel"/>
    <w:tmpl w:val="632AA01A"/>
    <w:lvl w:ilvl="0">
      <w:start w:val="13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4" w15:restartNumberingAfterBreak="0">
    <w:nsid w:val="234300B2"/>
    <w:multiLevelType w:val="multilevel"/>
    <w:tmpl w:val="EA1A86D8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5" w15:restartNumberingAfterBreak="0">
    <w:nsid w:val="243369C1"/>
    <w:multiLevelType w:val="multilevel"/>
    <w:tmpl w:val="DC7AD922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6" w15:restartNumberingAfterBreak="0">
    <w:nsid w:val="24481299"/>
    <w:multiLevelType w:val="multilevel"/>
    <w:tmpl w:val="34D88A10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7" w15:restartNumberingAfterBreak="0">
    <w:nsid w:val="25E87E34"/>
    <w:multiLevelType w:val="multilevel"/>
    <w:tmpl w:val="CBA2A70A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8" w15:restartNumberingAfterBreak="0">
    <w:nsid w:val="26B116C0"/>
    <w:multiLevelType w:val="multilevel"/>
    <w:tmpl w:val="E30A96BE"/>
    <w:lvl w:ilvl="0">
      <w:start w:val="7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19" w15:restartNumberingAfterBreak="0">
    <w:nsid w:val="281A37B2"/>
    <w:multiLevelType w:val="multilevel"/>
    <w:tmpl w:val="64C4280E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0" w15:restartNumberingAfterBreak="0">
    <w:nsid w:val="2AAB260B"/>
    <w:multiLevelType w:val="multilevel"/>
    <w:tmpl w:val="DBFC0C7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E8A0FD8"/>
    <w:multiLevelType w:val="multilevel"/>
    <w:tmpl w:val="162A8C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FAA4768"/>
    <w:multiLevelType w:val="multilevel"/>
    <w:tmpl w:val="F96E9E60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3" w15:restartNumberingAfterBreak="0">
    <w:nsid w:val="300D2900"/>
    <w:multiLevelType w:val="multilevel"/>
    <w:tmpl w:val="526EA414"/>
    <w:lvl w:ilvl="0">
      <w:start w:val="29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4" w15:restartNumberingAfterBreak="0">
    <w:nsid w:val="37114072"/>
    <w:multiLevelType w:val="multilevel"/>
    <w:tmpl w:val="4FB09B3C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5" w15:restartNumberingAfterBreak="0">
    <w:nsid w:val="3874742D"/>
    <w:multiLevelType w:val="multilevel"/>
    <w:tmpl w:val="7FC64A32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6" w15:restartNumberingAfterBreak="0">
    <w:nsid w:val="39C20551"/>
    <w:multiLevelType w:val="multilevel"/>
    <w:tmpl w:val="6CE4FE60"/>
    <w:lvl w:ilvl="0">
      <w:start w:val="9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7" w15:restartNumberingAfterBreak="0">
    <w:nsid w:val="3CB36D37"/>
    <w:multiLevelType w:val="multilevel"/>
    <w:tmpl w:val="55C4C6E0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8" w15:restartNumberingAfterBreak="0">
    <w:nsid w:val="3CDD18FC"/>
    <w:multiLevelType w:val="multilevel"/>
    <w:tmpl w:val="07489E6C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29" w15:restartNumberingAfterBreak="0">
    <w:nsid w:val="3E003E45"/>
    <w:multiLevelType w:val="multilevel"/>
    <w:tmpl w:val="2534C678"/>
    <w:lvl w:ilvl="0">
      <w:start w:val="17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0" w15:restartNumberingAfterBreak="0">
    <w:nsid w:val="47264B9E"/>
    <w:multiLevelType w:val="multilevel"/>
    <w:tmpl w:val="4A589D58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1" w15:restartNumberingAfterBreak="0">
    <w:nsid w:val="4B400EF7"/>
    <w:multiLevelType w:val="multilevel"/>
    <w:tmpl w:val="AB1E41AE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2" w15:restartNumberingAfterBreak="0">
    <w:nsid w:val="4B7C1563"/>
    <w:multiLevelType w:val="multilevel"/>
    <w:tmpl w:val="5F9A2876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3" w15:restartNumberingAfterBreak="0">
    <w:nsid w:val="4C7868A4"/>
    <w:multiLevelType w:val="multilevel"/>
    <w:tmpl w:val="6C1C0068"/>
    <w:lvl w:ilvl="0">
      <w:start w:val="25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4" w15:restartNumberingAfterBreak="0">
    <w:nsid w:val="50E64D3D"/>
    <w:multiLevelType w:val="multilevel"/>
    <w:tmpl w:val="DBDC049A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5" w15:restartNumberingAfterBreak="0">
    <w:nsid w:val="5199291F"/>
    <w:multiLevelType w:val="multilevel"/>
    <w:tmpl w:val="64F231DC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6" w15:restartNumberingAfterBreak="0">
    <w:nsid w:val="55031DE3"/>
    <w:multiLevelType w:val="multilevel"/>
    <w:tmpl w:val="07AEFB2E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7" w15:restartNumberingAfterBreak="0">
    <w:nsid w:val="554B6172"/>
    <w:multiLevelType w:val="multilevel"/>
    <w:tmpl w:val="95F8F644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8" w15:restartNumberingAfterBreak="0">
    <w:nsid w:val="5D0E2EF6"/>
    <w:multiLevelType w:val="multilevel"/>
    <w:tmpl w:val="B4B40BA0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39" w15:restartNumberingAfterBreak="0">
    <w:nsid w:val="5FA20261"/>
    <w:multiLevelType w:val="multilevel"/>
    <w:tmpl w:val="FF30578A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0" w15:restartNumberingAfterBreak="0">
    <w:nsid w:val="605F79FF"/>
    <w:multiLevelType w:val="multilevel"/>
    <w:tmpl w:val="15A22B04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1" w15:restartNumberingAfterBreak="0">
    <w:nsid w:val="61C920A4"/>
    <w:multiLevelType w:val="multilevel"/>
    <w:tmpl w:val="AF6A2BE4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2" w15:restartNumberingAfterBreak="0">
    <w:nsid w:val="62E37AF3"/>
    <w:multiLevelType w:val="multilevel"/>
    <w:tmpl w:val="40F6A3F2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3" w15:restartNumberingAfterBreak="0">
    <w:nsid w:val="63770BD3"/>
    <w:multiLevelType w:val="multilevel"/>
    <w:tmpl w:val="008430BE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4" w15:restartNumberingAfterBreak="0">
    <w:nsid w:val="65121DE5"/>
    <w:multiLevelType w:val="multilevel"/>
    <w:tmpl w:val="13DC22E2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5" w15:restartNumberingAfterBreak="0">
    <w:nsid w:val="666032EB"/>
    <w:multiLevelType w:val="multilevel"/>
    <w:tmpl w:val="3808FED8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6" w15:restartNumberingAfterBreak="0">
    <w:nsid w:val="68F66BC5"/>
    <w:multiLevelType w:val="multilevel"/>
    <w:tmpl w:val="4620ACDE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7" w15:restartNumberingAfterBreak="0">
    <w:nsid w:val="6B0979F8"/>
    <w:multiLevelType w:val="multilevel"/>
    <w:tmpl w:val="7360924C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8" w15:restartNumberingAfterBreak="0">
    <w:nsid w:val="6C94285C"/>
    <w:multiLevelType w:val="multilevel"/>
    <w:tmpl w:val="8B3ACFC8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49" w15:restartNumberingAfterBreak="0">
    <w:nsid w:val="6D4E17BE"/>
    <w:multiLevelType w:val="multilevel"/>
    <w:tmpl w:val="FE629D0C"/>
    <w:lvl w:ilvl="0">
      <w:start w:val="2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50" w15:restartNumberingAfterBreak="0">
    <w:nsid w:val="6F990F06"/>
    <w:multiLevelType w:val="multilevel"/>
    <w:tmpl w:val="367C88E0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51" w15:restartNumberingAfterBreak="0">
    <w:nsid w:val="711B5B62"/>
    <w:multiLevelType w:val="multilevel"/>
    <w:tmpl w:val="0616CD44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52" w15:restartNumberingAfterBreak="0">
    <w:nsid w:val="768D4E99"/>
    <w:multiLevelType w:val="multilevel"/>
    <w:tmpl w:val="35DA7438"/>
    <w:lvl w:ilvl="0">
      <w:start w:val="2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53" w15:restartNumberingAfterBreak="0">
    <w:nsid w:val="7B332CAA"/>
    <w:multiLevelType w:val="multilevel"/>
    <w:tmpl w:val="578C0E0A"/>
    <w:lvl w:ilvl="0">
      <w:start w:val="1"/>
      <w:numFmt w:val="decimal"/>
      <w:lvlText w:val="%1."/>
      <w:lvlJc w:val="left"/>
      <w:pPr>
        <w:ind w:left="732" w:hanging="709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abstractNum w:abstractNumId="54" w15:restartNumberingAfterBreak="0">
    <w:nsid w:val="7C9C45E5"/>
    <w:multiLevelType w:val="multilevel"/>
    <w:tmpl w:val="60E2298E"/>
    <w:lvl w:ilvl="0">
      <w:start w:val="1"/>
      <w:numFmt w:val="russianLower"/>
      <w:lvlText w:val="%1)"/>
      <w:lvlJc w:val="left"/>
      <w:pPr>
        <w:ind w:left="732" w:hanging="709"/>
      </w:pPr>
      <w:rPr>
        <w:rFonts w:ascii="Times New Roman" w:eastAsia="Bookman Old Style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732" w:hanging="709"/>
      </w:pPr>
    </w:lvl>
    <w:lvl w:ilvl="2">
      <w:numFmt w:val="decimal"/>
      <w:lvlText w:val=""/>
      <w:lvlJc w:val="left"/>
      <w:pPr>
        <w:ind w:left="732" w:hanging="709"/>
      </w:pPr>
    </w:lvl>
    <w:lvl w:ilvl="3">
      <w:numFmt w:val="decimal"/>
      <w:lvlText w:val=""/>
      <w:lvlJc w:val="left"/>
      <w:pPr>
        <w:ind w:left="732" w:hanging="709"/>
      </w:pPr>
    </w:lvl>
    <w:lvl w:ilvl="4">
      <w:numFmt w:val="decimal"/>
      <w:lvlText w:val=""/>
      <w:lvlJc w:val="left"/>
      <w:pPr>
        <w:ind w:left="732" w:hanging="709"/>
      </w:pPr>
    </w:lvl>
    <w:lvl w:ilvl="5">
      <w:numFmt w:val="decimal"/>
      <w:lvlText w:val=""/>
      <w:lvlJc w:val="left"/>
      <w:pPr>
        <w:ind w:left="732" w:hanging="709"/>
      </w:pPr>
    </w:lvl>
    <w:lvl w:ilvl="6">
      <w:numFmt w:val="decimal"/>
      <w:lvlText w:val=""/>
      <w:lvlJc w:val="left"/>
      <w:pPr>
        <w:ind w:left="732" w:hanging="709"/>
      </w:pPr>
    </w:lvl>
    <w:lvl w:ilvl="7">
      <w:numFmt w:val="decimal"/>
      <w:lvlText w:val=""/>
      <w:lvlJc w:val="left"/>
      <w:pPr>
        <w:ind w:left="732" w:hanging="709"/>
      </w:pPr>
    </w:lvl>
    <w:lvl w:ilvl="8">
      <w:numFmt w:val="decimal"/>
      <w:lvlText w:val=""/>
      <w:lvlJc w:val="left"/>
      <w:pPr>
        <w:ind w:left="732" w:hanging="709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4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4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3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5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4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4"/>
  </w:num>
  <w:num w:numId="17">
    <w:abstractNumId w:val="21"/>
  </w:num>
  <w:num w:numId="18">
    <w:abstractNumId w:val="20"/>
  </w:num>
  <w:num w:numId="19">
    <w:abstractNumId w:val="3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1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5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4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18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49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6"/>
    <w:lvlOverride w:ilvl="0">
      <w:startOverride w:val="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4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3"/>
    <w:lvlOverride w:ilvl="0">
      <w:startOverride w:val="1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>
    <w:abstractNumId w:val="2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4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9"/>
    <w:lvlOverride w:ilvl="0">
      <w:startOverride w:val="1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3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2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52"/>
    <w:lvlOverride w:ilvl="0">
      <w:startOverride w:val="2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>
    <w:abstractNumId w:val="3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>
    <w:abstractNumId w:val="4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8">
    <w:abstractNumId w:val="33"/>
    <w:lvlOverride w:ilvl="0">
      <w:startOverride w:val="2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9">
    <w:abstractNumId w:val="5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>
    <w:abstractNumId w:val="4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1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2">
    <w:abstractNumId w:val="5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3">
    <w:abstractNumId w:val="23"/>
    <w:lvlOverride w:ilvl="0">
      <w:startOverride w:val="29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5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70EC"/>
    <w:rsid w:val="002E250A"/>
    <w:rsid w:val="003050E9"/>
    <w:rsid w:val="00385979"/>
    <w:rsid w:val="004E6D8D"/>
    <w:rsid w:val="005F6B06"/>
    <w:rsid w:val="00B72549"/>
    <w:rsid w:val="00B75CF3"/>
    <w:rsid w:val="00C670EC"/>
    <w:rsid w:val="00D764E9"/>
    <w:rsid w:val="00E05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B87"/>
  <w15:chartTrackingRefBased/>
  <w15:docId w15:val="{163246F6-623F-41BB-969A-7461DB08EB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6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6D8D"/>
  </w:style>
  <w:style w:type="paragraph" w:styleId="a5">
    <w:name w:val="footer"/>
    <w:basedOn w:val="a"/>
    <w:link w:val="a6"/>
    <w:uiPriority w:val="99"/>
    <w:unhideWhenUsed/>
    <w:rsid w:val="004E6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6D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56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8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12</Pages>
  <Words>2215</Words>
  <Characters>12628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4</cp:revision>
  <dcterms:created xsi:type="dcterms:W3CDTF">2024-04-23T17:49:00Z</dcterms:created>
  <dcterms:modified xsi:type="dcterms:W3CDTF">2025-01-15T10:57:00Z</dcterms:modified>
</cp:coreProperties>
</file>