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D21" w:rsidRDefault="00B13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Бюджетное профессиональное образовательное учреждение</w:t>
      </w:r>
    </w:p>
    <w:p w:rsidR="00175D21" w:rsidRDefault="00B13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B13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"ВОРОНЕЖСКИЙ БАЗОВЫЙ МЕДИЦИНСКИЙ КОЛЛЕДЖ"</w:t>
      </w: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75D21" w:rsidRDefault="00B13C50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РАБОЧАЯ ПРОГРАММА</w:t>
      </w:r>
    </w:p>
    <w:p w:rsidR="00175D21" w:rsidRDefault="00B13C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ПРЕДДИПЛОМНОЙ ПРАКТИКИ</w:t>
      </w: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B13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   33.02.01 «Фармация»</w:t>
      </w: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B13C5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Воронеж , 2024</w:t>
      </w:r>
    </w:p>
    <w:p w:rsidR="00175D21" w:rsidRDefault="00175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5143"/>
        <w:gridCol w:w="4685"/>
      </w:tblGrid>
      <w:tr w:rsidR="00175D21">
        <w:trPr>
          <w:trHeight w:val="390"/>
        </w:trPr>
        <w:tc>
          <w:tcPr>
            <w:tcW w:w="5142" w:type="dxa"/>
            <w:shd w:val="clear" w:color="auto" w:fill="auto"/>
            <w:vAlign w:val="center"/>
          </w:tcPr>
          <w:p w:rsidR="00175D21" w:rsidRDefault="00B13C5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РАССМОТРЕНА И ОДОБРЕНА:</w:t>
            </w:r>
          </w:p>
          <w:p w:rsidR="00175D21" w:rsidRDefault="00B13C5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Цикловой методической комиссией «Фармация» </w:t>
            </w:r>
          </w:p>
          <w:p w:rsidR="00175D21" w:rsidRDefault="00B13C50">
            <w:r>
              <w:rPr>
                <w:rFonts w:ascii="Times New Roman" w:hAnsi="Times New Roman" w:cs="Times New Roman"/>
                <w:sz w:val="28"/>
                <w:szCs w:val="24"/>
              </w:rPr>
              <w:t>Протокол № ____</w:t>
            </w:r>
          </w:p>
          <w:p w:rsidR="00175D21" w:rsidRDefault="00B13C50">
            <w:r>
              <w:rPr>
                <w:rFonts w:ascii="Times New Roman" w:hAnsi="Times New Roman" w:cs="Times New Roman"/>
                <w:sz w:val="28"/>
                <w:szCs w:val="24"/>
              </w:rPr>
              <w:t>От «  __ »   ________ 2024г.</w:t>
            </w:r>
          </w:p>
        </w:tc>
        <w:tc>
          <w:tcPr>
            <w:tcW w:w="4685" w:type="dxa"/>
            <w:shd w:val="clear" w:color="auto" w:fill="auto"/>
            <w:vAlign w:val="center"/>
          </w:tcPr>
          <w:p w:rsidR="00175D21" w:rsidRDefault="00B13C5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ода</w:t>
            </w:r>
          </w:p>
          <w:p w:rsidR="00175D21" w:rsidRDefault="00B13C5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</w:tc>
      </w:tr>
      <w:tr w:rsidR="00175D21">
        <w:trPr>
          <w:trHeight w:val="359"/>
        </w:trPr>
        <w:tc>
          <w:tcPr>
            <w:tcW w:w="5142" w:type="dxa"/>
            <w:shd w:val="clear" w:color="auto" w:fill="auto"/>
            <w:vAlign w:val="center"/>
          </w:tcPr>
          <w:p w:rsidR="00175D21" w:rsidRDefault="00B13C5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Председатель ЦМК</w:t>
            </w:r>
          </w:p>
          <w:p w:rsidR="00175D21" w:rsidRDefault="00B13C50">
            <w:r>
              <w:rPr>
                <w:rFonts w:ascii="Times New Roman" w:hAnsi="Times New Roman" w:cs="Times New Roman"/>
                <w:sz w:val="28"/>
                <w:szCs w:val="24"/>
              </w:rPr>
              <w:t>__________________/Солодилова В.В./</w:t>
            </w:r>
          </w:p>
        </w:tc>
        <w:tc>
          <w:tcPr>
            <w:tcW w:w="4685" w:type="dxa"/>
            <w:shd w:val="clear" w:color="auto" w:fill="auto"/>
            <w:vAlign w:val="center"/>
          </w:tcPr>
          <w:p w:rsidR="00175D21" w:rsidRDefault="00B13C5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Зав. практикой ВБМК __________________</w:t>
            </w:r>
          </w:p>
          <w:p w:rsidR="00175D21" w:rsidRDefault="00B13C5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Жихарева Н.И.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</w:p>
          <w:p w:rsidR="00175D21" w:rsidRDefault="00B13C5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«___» __________ 2024г.</w:t>
            </w:r>
          </w:p>
        </w:tc>
      </w:tr>
    </w:tbl>
    <w:p w:rsidR="00175D21" w:rsidRDefault="00175D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175D21" w:rsidRDefault="00175D21">
      <w:pPr>
        <w:rPr>
          <w:rFonts w:ascii="Times New Roman" w:hAnsi="Times New Roman" w:cs="Times New Roman"/>
          <w:sz w:val="28"/>
          <w:szCs w:val="24"/>
        </w:rPr>
      </w:pPr>
    </w:p>
    <w:p w:rsidR="00175D21" w:rsidRDefault="00175D21">
      <w:pPr>
        <w:rPr>
          <w:rFonts w:ascii="Times New Roman" w:hAnsi="Times New Roman" w:cs="Times New Roman"/>
          <w:sz w:val="28"/>
          <w:szCs w:val="24"/>
        </w:rPr>
      </w:pPr>
    </w:p>
    <w:p w:rsidR="00175D21" w:rsidRDefault="00175D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Автор: </w:t>
      </w:r>
      <w:r>
        <w:rPr>
          <w:rFonts w:ascii="Times New Roman" w:hAnsi="Times New Roman" w:cs="Times New Roman"/>
          <w:sz w:val="28"/>
          <w:szCs w:val="24"/>
        </w:rPr>
        <w:t>______________________</w:t>
      </w:r>
    </w:p>
    <w:p w:rsidR="00175D21" w:rsidRDefault="00175D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</w:p>
    <w:p w:rsidR="00175D21" w:rsidRDefault="00175D21">
      <w:pPr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r>
        <w:rPr>
          <w:rFonts w:ascii="Times New Roman" w:hAnsi="Times New Roman" w:cs="Times New Roman"/>
          <w:sz w:val="28"/>
          <w:szCs w:val="24"/>
        </w:rPr>
        <w:t>Рецензенты:  ______________________</w:t>
      </w:r>
    </w:p>
    <w:p w:rsidR="00175D21" w:rsidRDefault="00175D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u w:val="single"/>
        </w:rPr>
      </w:pPr>
    </w:p>
    <w:p w:rsidR="00175D21" w:rsidRDefault="00175D21">
      <w:pPr>
        <w:jc w:val="both"/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p w:rsidR="00175D21" w:rsidRDefault="00175D21">
      <w:pPr>
        <w:rPr>
          <w:rFonts w:ascii="Times New Roman" w:hAnsi="Times New Roman" w:cs="Times New Roman"/>
          <w:b/>
          <w:sz w:val="28"/>
        </w:rPr>
      </w:pPr>
    </w:p>
    <w:bookmarkStart w:id="1" w:name="_Toc38495668" w:displacedByCustomXml="next"/>
    <w:sdt>
      <w:sdtPr>
        <w:id w:val="-1502801480"/>
        <w:docPartObj>
          <w:docPartGallery w:val="Table of Contents"/>
          <w:docPartUnique/>
        </w:docPartObj>
      </w:sdtPr>
      <w:sdtEndPr/>
      <w:sdtContent>
        <w:p w:rsidR="00175D21" w:rsidRDefault="00B13C50">
          <w:pPr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175D21" w:rsidRDefault="00175D21">
          <w:pPr>
            <w:rPr>
              <w:rFonts w:ascii="Times New Roman" w:hAnsi="Times New Roman"/>
              <w:sz w:val="24"/>
              <w:szCs w:val="24"/>
            </w:rPr>
          </w:pPr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r>
            <w:fldChar w:fldCharType="begin"/>
          </w:r>
          <w:r>
            <w:rPr>
              <w:rStyle w:val="a8"/>
              <w:rFonts w:ascii="Times New Roman" w:hAnsi="Times New Roman"/>
              <w:webHidden/>
              <w:sz w:val="24"/>
              <w:szCs w:val="24"/>
            </w:rPr>
            <w:instrText xml:space="preserve">TOC \z \o </w:instrText>
          </w:r>
          <w:r>
            <w:rPr>
              <w:rStyle w:val="a8"/>
              <w:rFonts w:ascii="Times New Roman" w:hAnsi="Times New Roman"/>
              <w:webHidden/>
              <w:sz w:val="24"/>
              <w:szCs w:val="24"/>
            </w:rPr>
            <w:instrText>"1-3" \u \h</w:instrText>
          </w:r>
          <w:r>
            <w:rPr>
              <w:rStyle w:val="a8"/>
            </w:rPr>
            <w:fldChar w:fldCharType="separate"/>
          </w:r>
          <w:hyperlink w:anchor="_Toc5911020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I. ПАСПОРТ  РАБОЧЕЙ ПРОГРАММЫ ПРЕДДИПЛОМНОЙ ПРАКТИКИ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 xml:space="preserve">                4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</w:instrText>
            </w:r>
            <w:r>
              <w:rPr>
                <w:webHidden/>
              </w:rPr>
              <w:instrText>10204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1.1. Область применения программы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1.2. Цели и задачи преддипломной практики: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6">
            <w:r>
              <w:rPr>
                <w:rStyle w:val="a8"/>
                <w:rFonts w:ascii="Times New Roman" w:hAnsi="Times New Roman" w:cs="Times New Roman"/>
                <w:webHidden/>
                <w:sz w:val="24"/>
                <w:szCs w:val="24"/>
              </w:rPr>
              <w:t xml:space="preserve">1.3. </w:t>
            </w:r>
            <w:r>
              <w:rPr>
                <w:rStyle w:val="a8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Количество часов на освоение программы преддипломной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 xml:space="preserve">1.4. Требования к условиям допуска обучающихся к преддипломной практике 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</w:instrText>
            </w:r>
            <w:r>
              <w:rPr>
                <w:webHidden/>
              </w:rPr>
              <w:instrText>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1.5. Формы проведения преддипломной практики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09">
            <w:r>
              <w:rPr>
                <w:rStyle w:val="a8"/>
                <w:rFonts w:ascii="Times New Roman" w:hAnsi="Times New Roman" w:cs="Times New Roman"/>
                <w:bCs/>
                <w:webHidden/>
                <w:sz w:val="24"/>
                <w:szCs w:val="24"/>
              </w:rPr>
              <w:t>2. РЕЗУЛЬТАТЫ ОСВОЕНИЯ РАБОЧЕЙ ПРОГРАММЫ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bCs/>
                <w:sz w:val="24"/>
                <w:szCs w:val="24"/>
              </w:rPr>
              <w:t>ПРЕДДИПЛОМНОЙ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10">
            <w:r>
              <w:rPr>
                <w:rStyle w:val="a8"/>
                <w:rFonts w:ascii="Times New Roman" w:hAnsi="Times New Roman" w:cs="Times New Roman"/>
                <w:bCs/>
                <w:webHidden/>
                <w:sz w:val="24"/>
                <w:szCs w:val="24"/>
              </w:rPr>
              <w:t>3. СОДЕРЖАНИЕ ПРЕДДИПЛОМНОЙ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1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_Toc59110211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4.УСЛОВИЯ РЕАЛИЗАЦИИ РАБОЧЕЙ ПРОГРАММЫ ПРЕДДИПЛОМНОЙ ПРАКТИКИ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1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_Toc59110212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4.1. Требования к организации предди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пломной практики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eastAsiaTheme="minorEastAsia" w:hAnsi="Times New Roman" w:cs="Times New Roman"/>
              <w:sz w:val="24"/>
              <w:szCs w:val="28"/>
              <w:lang w:eastAsia="ru-RU"/>
            </w:rPr>
          </w:pPr>
          <w:hyperlink w:anchor="_Toc59110213">
            <w:r>
              <w:rPr>
                <w:rStyle w:val="a8"/>
                <w:rFonts w:ascii="Times New Roman" w:hAnsi="Times New Roman" w:cs="Times New Roman"/>
                <w:bCs/>
                <w:webHidden/>
                <w:sz w:val="24"/>
                <w:szCs w:val="24"/>
              </w:rPr>
              <w:t>5. КОНТРОЛЬ И ОЦЕНКА РЕЗУЛЬТАТОВ ПРЕДДИПЛОМНОЙ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_Toc59110213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eastAsiaTheme="minorEastAsia"/>
              <w:lang w:eastAsia="ru-RU"/>
            </w:rPr>
          </w:pPr>
          <w:hyperlink w:anchor="_Toc5911022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_Toc59110224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>ПРИЛОЖЕНИЕ</w:t>
            </w:r>
            <w:r>
              <w:rPr>
                <w:rStyle w:val="a8"/>
                <w:rFonts w:ascii="Times New Roman" w:hAnsi="Times New Roman"/>
                <w:webHidden/>
                <w:sz w:val="24"/>
                <w:szCs w:val="24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:rsidR="00175D21" w:rsidRDefault="00B13C50">
          <w:pPr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175D21" w:rsidRDefault="00175D21">
      <w:pPr>
        <w:rPr>
          <w:rFonts w:ascii="Times New Roman" w:hAnsi="Times New Roman"/>
          <w:sz w:val="24"/>
          <w:szCs w:val="24"/>
        </w:rPr>
      </w:pPr>
    </w:p>
    <w:p w:rsidR="00175D21" w:rsidRDefault="00175D21">
      <w:pPr>
        <w:rPr>
          <w:lang w:eastAsia="ru-RU"/>
        </w:rPr>
      </w:pPr>
    </w:p>
    <w:p w:rsidR="00175D21" w:rsidRDefault="00B13C50">
      <w:pPr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>
        <w:br w:type="page"/>
      </w:r>
    </w:p>
    <w:p w:rsidR="00175D21" w:rsidRDefault="00B13C50">
      <w:pPr>
        <w:pStyle w:val="1"/>
        <w:rPr>
          <w:lang w:val="ru-RU"/>
        </w:rPr>
      </w:pPr>
      <w:bookmarkStart w:id="2" w:name="_Toc59110203"/>
      <w:r>
        <w:lastRenderedPageBreak/>
        <w:t>I</w:t>
      </w:r>
      <w:r>
        <w:rPr>
          <w:lang w:val="ru-RU"/>
        </w:rPr>
        <w:t>. ПАСПОРТ РАБОЧЕЙ ПРОГРАММЫ ПРЕДДИПЛОМНОЙ ПРАКТИКИ</w:t>
      </w:r>
      <w:bookmarkEnd w:id="1"/>
      <w:bookmarkEnd w:id="2"/>
    </w:p>
    <w:p w:rsidR="00175D21" w:rsidRDefault="00175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i/>
          <w:sz w:val="24"/>
        </w:rPr>
      </w:pPr>
    </w:p>
    <w:p w:rsidR="00175D21" w:rsidRPr="00B13C50" w:rsidRDefault="00B13C50">
      <w:pPr>
        <w:pStyle w:val="1"/>
        <w:jc w:val="left"/>
        <w:rPr>
          <w:lang w:val="ru-RU"/>
        </w:rPr>
      </w:pPr>
      <w:bookmarkStart w:id="3" w:name="_Toc59110204"/>
      <w:bookmarkStart w:id="4" w:name="_Toc38495669"/>
      <w:r>
        <w:rPr>
          <w:lang w:val="ru-RU"/>
        </w:rPr>
        <w:t>1.1. Область применения программы</w:t>
      </w:r>
      <w:bookmarkEnd w:id="3"/>
      <w:bookmarkEnd w:id="4"/>
    </w:p>
    <w:p w:rsidR="00175D21" w:rsidRDefault="00B13C50">
      <w:pPr>
        <w:spacing w:after="0" w:line="240" w:lineRule="auto"/>
        <w:ind w:firstLine="708"/>
      </w:pPr>
      <w:r>
        <w:rPr>
          <w:rFonts w:ascii="Times New Roman" w:hAnsi="Times New Roman" w:cs="Times New Roman"/>
          <w:sz w:val="28"/>
        </w:rPr>
        <w:t>Программа преддипломной практики является частью образовательной</w:t>
      </w:r>
      <w:r>
        <w:rPr>
          <w:rFonts w:ascii="Times New Roman" w:hAnsi="Times New Roman" w:cs="Times New Roman"/>
          <w:sz w:val="28"/>
        </w:rPr>
        <w:br/>
        <w:t xml:space="preserve">программы  </w:t>
      </w:r>
      <w:r>
        <w:rPr>
          <w:rFonts w:ascii="Times New Roman" w:hAnsi="Times New Roman" w:cs="Times New Roman"/>
          <w:sz w:val="28"/>
        </w:rPr>
        <w:t xml:space="preserve">подготовки специалистов среднего звена </w:t>
      </w:r>
      <w:r>
        <w:rPr>
          <w:rFonts w:ascii="Times New Roman" w:hAnsi="Times New Roman" w:cs="Times New Roman"/>
          <w:sz w:val="28"/>
        </w:rPr>
        <w:t>в соответствии с ФГОС СПО по специальности 33.02.01</w:t>
      </w:r>
      <w:r>
        <w:rPr>
          <w:rFonts w:ascii="Times New Roman" w:hAnsi="Times New Roman" w:cs="Times New Roman"/>
          <w:sz w:val="28"/>
        </w:rPr>
        <w:br/>
        <w:t>Фармация в части освоения квалификаций и основных видов</w:t>
      </w:r>
      <w:r>
        <w:rPr>
          <w:rFonts w:ascii="Times New Roman" w:hAnsi="Times New Roman" w:cs="Times New Roman"/>
          <w:sz w:val="28"/>
        </w:rPr>
        <w:br/>
        <w:t>профессиональной деятельности  и состоит из 2 самостоятельных</w:t>
      </w:r>
      <w:r>
        <w:rPr>
          <w:rFonts w:ascii="Times New Roman" w:hAnsi="Times New Roman" w:cs="Times New Roman"/>
          <w:sz w:val="28"/>
        </w:rPr>
        <w:br/>
        <w:t>частей в соответствии с пройденными производств</w:t>
      </w:r>
      <w:r>
        <w:rPr>
          <w:rFonts w:ascii="Times New Roman" w:hAnsi="Times New Roman" w:cs="Times New Roman"/>
          <w:sz w:val="28"/>
        </w:rPr>
        <w:t>енными модулями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ПМ 01</w:t>
      </w:r>
      <w:r>
        <w:rPr>
          <w:rFonts w:ascii="Times New Roman" w:hAnsi="Times New Roman" w:cs="Times New Roman"/>
          <w:sz w:val="28"/>
          <w:szCs w:val="28"/>
        </w:rPr>
        <w:t xml:space="preserve"> «Оптовая и розничная торговля лекарственными средствами и отпуск лекарственных препаратов для медицинского и ветеринарного применения»,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 </w:t>
      </w:r>
      <w:r>
        <w:rPr>
          <w:rFonts w:ascii="Times New Roman" w:eastAsia="Calibri" w:hAnsi="Times New Roman"/>
          <w:sz w:val="28"/>
          <w:szCs w:val="28"/>
        </w:rPr>
        <w:t xml:space="preserve">Организовывать подготовку помещений фармацевтической организации для осуществления </w:t>
      </w:r>
      <w:r>
        <w:rPr>
          <w:rFonts w:ascii="Times New Roman" w:eastAsia="Calibri" w:hAnsi="Times New Roman"/>
          <w:sz w:val="28"/>
          <w:szCs w:val="28"/>
        </w:rPr>
        <w:t>фармацевтической деятельности.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ПК 1.2</w:t>
      </w:r>
      <w:r>
        <w:rPr>
          <w:rFonts w:ascii="Times New Roman" w:hAnsi="Times New Roman"/>
          <w:sz w:val="28"/>
          <w:szCs w:val="28"/>
        </w:rPr>
        <w:t xml:space="preserve"> Осуществлять мероприятия по оформлению торгового зала.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 </w:t>
      </w:r>
      <w:r>
        <w:rPr>
          <w:rFonts w:ascii="Times New Roman" w:eastAsia="Calibri" w:hAnsi="Times New Roman"/>
          <w:sz w:val="28"/>
          <w:szCs w:val="28"/>
        </w:rPr>
        <w:t>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</w:t>
      </w:r>
      <w:r>
        <w:rPr>
          <w:rFonts w:ascii="Times New Roman" w:eastAsia="Calibri" w:hAnsi="Times New Roman"/>
          <w:sz w:val="28"/>
          <w:szCs w:val="28"/>
        </w:rPr>
        <w:t>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</w:t>
      </w:r>
      <w:r>
        <w:rPr>
          <w:rFonts w:ascii="Times New Roman" w:hAnsi="Times New Roman"/>
          <w:sz w:val="28"/>
          <w:szCs w:val="28"/>
        </w:rPr>
        <w:t xml:space="preserve">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1.5 </w:t>
      </w:r>
      <w:r>
        <w:rPr>
          <w:rFonts w:ascii="Times New Roman" w:eastAsia="Calibri" w:hAnsi="Times New Roman"/>
          <w:sz w:val="28"/>
          <w:szCs w:val="28"/>
        </w:rPr>
        <w:t>Оформлять первичную учетно-отчетную документацию.</w:t>
      </w:r>
    </w:p>
    <w:p w:rsidR="00175D21" w:rsidRDefault="00B13C50">
      <w:pPr>
        <w:spacing w:after="0" w:line="11" w:lineRule="atLeast"/>
      </w:pPr>
      <w:r>
        <w:rPr>
          <w:rFonts w:ascii="Times New Roman" w:eastAsia="Calibri" w:hAnsi="Times New Roman"/>
          <w:sz w:val="28"/>
          <w:szCs w:val="28"/>
        </w:rPr>
        <w:t xml:space="preserve">ПК 1.6 </w:t>
      </w:r>
      <w:r>
        <w:rPr>
          <w:rFonts w:ascii="Times New Roman" w:hAnsi="Times New Roman"/>
          <w:sz w:val="28"/>
          <w:szCs w:val="28"/>
        </w:rPr>
        <w:t>Оформлять заявки поставщикам и о</w:t>
      </w:r>
      <w:r>
        <w:rPr>
          <w:rFonts w:ascii="Times New Roman" w:hAnsi="Times New Roman"/>
          <w:sz w:val="28"/>
          <w:szCs w:val="28"/>
        </w:rPr>
        <w:t>существлять прием товаров аптечного ассортимента.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1.7 </w:t>
      </w:r>
      <w:r>
        <w:rPr>
          <w:rFonts w:ascii="Times New Roman" w:eastAsia="Calibri" w:hAnsi="Times New Roman"/>
          <w:sz w:val="28"/>
          <w:szCs w:val="28"/>
        </w:rPr>
        <w:t>Организовывать и осуществлять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>ПК 1.</w:t>
      </w: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eastAsia="Calibri" w:hAnsi="Times New Roman"/>
          <w:sz w:val="28"/>
          <w:szCs w:val="28"/>
        </w:rPr>
        <w:t>Осуществлять мероприятия по формированию ценовой политики.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1.9 </w:t>
      </w:r>
      <w:r>
        <w:rPr>
          <w:rFonts w:ascii="Times New Roman" w:hAnsi="Times New Roman"/>
          <w:sz w:val="28"/>
          <w:szCs w:val="28"/>
        </w:rPr>
        <w:t>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175D21" w:rsidRDefault="00175D21">
      <w:pPr>
        <w:spacing w:after="0" w:line="11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5" w:name="__DdeLink__7927_3223894703"/>
      <w:r>
        <w:rPr>
          <w:rFonts w:ascii="Times New Roman" w:hAnsi="Times New Roman" w:cs="Times New Roman"/>
          <w:b/>
          <w:bCs/>
          <w:sz w:val="28"/>
          <w:szCs w:val="28"/>
        </w:rPr>
        <w:t>ПМ02</w:t>
      </w:r>
      <w:r>
        <w:rPr>
          <w:rFonts w:ascii="Times New Roman" w:hAnsi="Times New Roman" w:cs="Times New Roman"/>
          <w:sz w:val="28"/>
          <w:szCs w:val="28"/>
        </w:rPr>
        <w:t xml:space="preserve"> «Изготовление лек</w:t>
      </w:r>
      <w:r>
        <w:rPr>
          <w:rFonts w:ascii="Times New Roman" w:hAnsi="Times New Roman" w:cs="Times New Roman"/>
          <w:sz w:val="28"/>
          <w:szCs w:val="28"/>
        </w:rPr>
        <w:t>арственных препаратов в условиях аптечных организаций и ветеринарных аптечных организаций»</w:t>
      </w:r>
      <w:bookmarkEnd w:id="5"/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2.1.</w:t>
      </w:r>
      <w:r>
        <w:rPr>
          <w:rFonts w:ascii="Times New Roman" w:hAnsi="Times New Roman" w:cs="Times New Roman"/>
          <w:sz w:val="28"/>
          <w:szCs w:val="28"/>
        </w:rPr>
        <w:t xml:space="preserve">Изготавливать лекарственные формы по рецептам и требованиям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2.2.</w:t>
      </w:r>
      <w:r>
        <w:rPr>
          <w:rFonts w:ascii="Times New Roman" w:hAnsi="Times New Roman" w:cs="Times New Roman"/>
          <w:sz w:val="28"/>
          <w:szCs w:val="28"/>
        </w:rPr>
        <w:t>Изготавливать внутриаптечную заготовку и фасовать лекарственные сре</w:t>
      </w:r>
      <w:r>
        <w:rPr>
          <w:rFonts w:ascii="Times New Roman" w:hAnsi="Times New Roman" w:cs="Times New Roman"/>
          <w:sz w:val="28"/>
          <w:szCs w:val="28"/>
        </w:rPr>
        <w:t>дства для последующей реализации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</w:t>
      </w:r>
      <w:r>
        <w:rPr>
          <w:rFonts w:ascii="Times New Roman" w:hAnsi="Times New Roman"/>
          <w:sz w:val="28"/>
          <w:szCs w:val="28"/>
        </w:rPr>
        <w:t>Владеть обязательными видами внутриаптечного контроля лекарственных средств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2.4.Оформлять документы первичного учета по изготовлению лекарственных препаратов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2.5.Соблюдать правила санитарно-гигиенического режим</w:t>
      </w:r>
      <w:r>
        <w:rPr>
          <w:rFonts w:ascii="Times New Roman" w:hAnsi="Times New Roman"/>
          <w:sz w:val="28"/>
          <w:szCs w:val="28"/>
        </w:rPr>
        <w:t>а, охраны труда, техники безопасности и противопожарной безопасности, порядок действия при чрезвычайных ситуациях</w:t>
      </w:r>
    </w:p>
    <w:p w:rsidR="00175D21" w:rsidRDefault="00175D21">
      <w:pPr>
        <w:pStyle w:val="1"/>
        <w:jc w:val="left"/>
        <w:rPr>
          <w:lang w:val="ru-RU"/>
        </w:rPr>
      </w:pPr>
    </w:p>
    <w:p w:rsidR="00175D21" w:rsidRDefault="00175D21">
      <w:pPr>
        <w:pStyle w:val="1"/>
        <w:jc w:val="left"/>
        <w:rPr>
          <w:lang w:val="ru-RU"/>
        </w:rPr>
      </w:pPr>
    </w:p>
    <w:p w:rsidR="00175D21" w:rsidRPr="00B13C50" w:rsidRDefault="00B13C50">
      <w:pPr>
        <w:pStyle w:val="1"/>
        <w:jc w:val="left"/>
        <w:rPr>
          <w:lang w:val="ru-RU"/>
        </w:rPr>
      </w:pPr>
      <w:bookmarkStart w:id="6" w:name="_Toc59110205"/>
      <w:r>
        <w:rPr>
          <w:lang w:val="ru-RU"/>
        </w:rPr>
        <w:lastRenderedPageBreak/>
        <w:t>1.2. Цели и задачи преддипломной практики:</w:t>
      </w:r>
      <w:bookmarkEnd w:id="6"/>
    </w:p>
    <w:p w:rsidR="00175D21" w:rsidRDefault="00B13C5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Цель преддипломной практики: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Комплексное освоение всех видов профессиональной деятельности по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специальности, развитие общих и формирование профессиональных</w:t>
      </w:r>
      <w:r>
        <w:rPr>
          <w:rFonts w:ascii="Times New Roman" w:hAnsi="Times New Roman" w:cs="Times New Roman"/>
          <w:sz w:val="28"/>
        </w:rPr>
        <w:br/>
        <w:t>компетенций, приобретение необходимых умений и опыта практической</w:t>
      </w:r>
      <w:r>
        <w:rPr>
          <w:rFonts w:ascii="Times New Roman" w:hAnsi="Times New Roman" w:cs="Times New Roman"/>
          <w:sz w:val="28"/>
        </w:rPr>
        <w:br/>
        <w:t>работы по специальности в условиях аптечной организации.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b/>
          <w:sz w:val="28"/>
        </w:rPr>
        <w:t>Задачи преддипломной практики:</w:t>
      </w: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ПМ 01. Получить практический опыт в </w:t>
      </w:r>
      <w:r>
        <w:rPr>
          <w:rFonts w:ascii="Times New Roman" w:hAnsi="Times New Roman" w:cs="Times New Roman"/>
          <w:sz w:val="28"/>
          <w:szCs w:val="28"/>
        </w:rPr>
        <w:t>торг</w:t>
      </w:r>
      <w:r>
        <w:rPr>
          <w:rFonts w:ascii="Times New Roman" w:hAnsi="Times New Roman" w:cs="Times New Roman"/>
          <w:sz w:val="28"/>
          <w:szCs w:val="28"/>
        </w:rPr>
        <w:t>овле  лекарственными препаратами для медицинского и ветеринарного применения</w:t>
      </w:r>
      <w:r>
        <w:rPr>
          <w:rFonts w:ascii="Times New Roman" w:hAnsi="Times New Roman" w:cs="Times New Roman"/>
          <w:sz w:val="28"/>
        </w:rPr>
        <w:t>;</w:t>
      </w: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ПМ 02. Получить практический опыт в и</w:t>
      </w:r>
      <w:r>
        <w:rPr>
          <w:rFonts w:ascii="Times New Roman" w:hAnsi="Times New Roman" w:cs="Times New Roman"/>
          <w:sz w:val="28"/>
          <w:szCs w:val="28"/>
        </w:rPr>
        <w:t>зготовлении лекарственных препаратов в условиях аптечных организаций и ветеринарных аптечных организаций</w:t>
      </w:r>
      <w:r>
        <w:rPr>
          <w:rFonts w:ascii="Times New Roman" w:hAnsi="Times New Roman" w:cs="Times New Roman"/>
          <w:sz w:val="28"/>
        </w:rPr>
        <w:t>.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5D21" w:rsidRDefault="00B13C50">
      <w:pPr>
        <w:pStyle w:val="1"/>
        <w:rPr>
          <w:lang w:val="ru-RU"/>
        </w:rPr>
      </w:pPr>
      <w:bookmarkStart w:id="7" w:name="_Toc59110206"/>
      <w:r>
        <w:rPr>
          <w:lang w:val="ru-RU"/>
        </w:rPr>
        <w:t xml:space="preserve">1.3. </w:t>
      </w:r>
      <w:r>
        <w:rPr>
          <w:lang w:val="ru-RU"/>
        </w:rPr>
        <w:tab/>
        <w:t>Количество часов на освоение</w:t>
      </w:r>
      <w:r>
        <w:rPr>
          <w:lang w:val="ru-RU"/>
        </w:rPr>
        <w:t xml:space="preserve"> программы преддипломной практики</w:t>
      </w:r>
      <w:bookmarkEnd w:id="7"/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Преддипломная практика проводится в соответствии с утвержденным учебным планом и графиком учебного процесса.</w:t>
      </w:r>
    </w:p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75D21" w:rsidRDefault="00B13C50">
      <w:pPr>
        <w:spacing w:after="0" w:line="240" w:lineRule="auto"/>
        <w:jc w:val="center"/>
      </w:pPr>
      <w:r>
        <w:rPr>
          <w:rFonts w:ascii="TimesNewRoman" w:eastAsia="Times New Roman" w:hAnsi="TimesNewRoman" w:cs="Times New Roman"/>
          <w:b/>
          <w:bCs/>
          <w:color w:val="000000"/>
          <w:sz w:val="28"/>
          <w:szCs w:val="28"/>
          <w:lang w:eastAsia="ru-RU"/>
        </w:rPr>
        <w:t>Распределение времени преддипломной практики</w:t>
      </w:r>
    </w:p>
    <w:p w:rsidR="00175D21" w:rsidRDefault="00175D21">
      <w:pPr>
        <w:spacing w:after="0" w:line="240" w:lineRule="auto"/>
        <w:jc w:val="center"/>
        <w:rPr>
          <w:rFonts w:ascii="TimesNewRoman" w:eastAsia="Times New Roman" w:hAnsi="TimesNew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1084"/>
        <w:gridCol w:w="6675"/>
        <w:gridCol w:w="1586"/>
      </w:tblGrid>
      <w:tr w:rsidR="00175D21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практики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75D21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ПМ01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«Оптовая и розничная торговля лекарственными средствами и отпуск лекарственных препаратов для медицинского и ветеринарного применения»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 недели)</w:t>
            </w:r>
          </w:p>
        </w:tc>
      </w:tr>
      <w:tr w:rsidR="00175D21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ПМ02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«Изготовление лекарственных препаратов в условиях аптечных организаций и ветеринарных аптечных организаций»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jc w:val="center"/>
            </w:pPr>
          </w:p>
        </w:tc>
      </w:tr>
    </w:tbl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75D21" w:rsidRPr="00B13C50" w:rsidRDefault="00B13C50">
      <w:pPr>
        <w:pStyle w:val="1"/>
        <w:rPr>
          <w:lang w:val="ru-RU"/>
        </w:rPr>
      </w:pPr>
      <w:bookmarkStart w:id="8" w:name="_Toc59110207"/>
      <w:r>
        <w:rPr>
          <w:lang w:val="ru-RU"/>
        </w:rPr>
        <w:t>1.4. Требования к условиям допуска обучающихся к преддипломной</w:t>
      </w:r>
      <w:bookmarkEnd w:id="8"/>
      <w:r>
        <w:rPr>
          <w:lang w:val="ru-RU"/>
        </w:rPr>
        <w:t xml:space="preserve"> практике</w:t>
      </w: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Обязательным условием допуска к преддипломной практике является освоение программы теоретического курса, выполнение программы учебной и преддипломной практики, предусмотренных ФГОС.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Для прохождения преддипломной практики необходимы знания и умения, пол</w:t>
      </w:r>
      <w:r>
        <w:rPr>
          <w:rFonts w:ascii="Times New Roman" w:hAnsi="Times New Roman" w:cs="Times New Roman"/>
          <w:color w:val="000000"/>
          <w:sz w:val="28"/>
          <w:szCs w:val="28"/>
        </w:rPr>
        <w:t>ученные при изучении дисциплин общего гуманитарного и социально-экономического, естественнонаучного, общепрофессионального цикла и практический опыт, полученный при изучении МДК профессионального цикла по специальности среднего профессионального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 «Фармация».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Перед направлением на </w:t>
      </w:r>
      <w:bookmarkStart w:id="9" w:name="_Hlk92735132"/>
      <w:r>
        <w:rPr>
          <w:rFonts w:ascii="Times New Roman" w:hAnsi="Times New Roman" w:cs="Times New Roman"/>
          <w:color w:val="000000"/>
          <w:sz w:val="28"/>
          <w:szCs w:val="28"/>
        </w:rPr>
        <w:t>преддипломную</w:t>
      </w:r>
      <w:bookmarkEnd w:id="9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практику студент должен иметь документ, подтверждающий процедуру прохождения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медицинского осмотра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Студенты получают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путевку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преддипломную практику в фармацевтическую организацию.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производственной практикой со студентами, методическими, общими и непосредственными руководителями проводится установочное (организационное) собрание, на которой студенты знакомятся с основными требованиями, программой и графиком преддипломной практики, и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необходимой документацией.</w:t>
      </w:r>
    </w:p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75D21" w:rsidRDefault="00175D21">
      <w:pPr>
        <w:pStyle w:val="1"/>
        <w:rPr>
          <w:lang w:val="ru-RU"/>
        </w:rPr>
      </w:pPr>
    </w:p>
    <w:p w:rsidR="00175D21" w:rsidRDefault="00175D21">
      <w:pPr>
        <w:pStyle w:val="1"/>
        <w:rPr>
          <w:lang w:val="ru-RU"/>
        </w:rPr>
      </w:pPr>
    </w:p>
    <w:p w:rsidR="00175D21" w:rsidRDefault="00B13C50">
      <w:pPr>
        <w:pStyle w:val="1"/>
        <w:rPr>
          <w:lang w:val="ru-RU"/>
        </w:rPr>
      </w:pPr>
      <w:bookmarkStart w:id="10" w:name="_Toc59110208"/>
      <w:r>
        <w:rPr>
          <w:lang w:val="ru-RU"/>
        </w:rPr>
        <w:t>1.5. Формы проведения преддипломной практики</w:t>
      </w:r>
      <w:bookmarkEnd w:id="10"/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Обучающиеся проходят преддипломную практику на базах</w:t>
      </w:r>
      <w:r>
        <w:rPr>
          <w:rFonts w:ascii="Times New Roman" w:hAnsi="Times New Roman" w:cs="Times New Roman"/>
          <w:sz w:val="28"/>
        </w:rPr>
        <w:br/>
        <w:t>производственного обучения, которыми являются аптечные учреждения</w:t>
      </w:r>
      <w:r>
        <w:rPr>
          <w:rFonts w:ascii="Times New Roman" w:hAnsi="Times New Roman" w:cs="Times New Roman"/>
          <w:sz w:val="28"/>
        </w:rPr>
        <w:br/>
        <w:t xml:space="preserve">города Воронежа и Воронежской области.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Продолжительност</w:t>
      </w:r>
      <w:r>
        <w:rPr>
          <w:rFonts w:ascii="Times New Roman" w:hAnsi="Times New Roman" w:cs="Times New Roman"/>
          <w:sz w:val="28"/>
        </w:rPr>
        <w:t xml:space="preserve">ь рабочего дня обучающихся – </w:t>
      </w:r>
      <w:r>
        <w:rPr>
          <w:rFonts w:ascii="Times New Roman" w:hAnsi="Times New Roman" w:cs="Times New Roman"/>
          <w:b/>
          <w:bCs/>
          <w:sz w:val="28"/>
        </w:rPr>
        <w:t>6 часов</w:t>
      </w:r>
      <w:r>
        <w:rPr>
          <w:rFonts w:ascii="Times New Roman" w:hAnsi="Times New Roman" w:cs="Times New Roman"/>
          <w:sz w:val="28"/>
        </w:rPr>
        <w:t>, и не более 36 академических часов в неделю.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Обучающиеся при прохождении преддипломной практики</w:t>
      </w:r>
      <w:r>
        <w:rPr>
          <w:rFonts w:ascii="Times New Roman" w:hAnsi="Times New Roman" w:cs="Times New Roman"/>
          <w:sz w:val="28"/>
        </w:rPr>
        <w:br/>
        <w:t>осуществляют самостоятельную практическую деятельность в соответствии с</w:t>
      </w:r>
      <w:r>
        <w:rPr>
          <w:rFonts w:ascii="Times New Roman" w:hAnsi="Times New Roman" w:cs="Times New Roman"/>
          <w:sz w:val="28"/>
        </w:rPr>
        <w:br/>
        <w:t>программой под контролем руководителя преддипломн</w:t>
      </w:r>
      <w:r>
        <w:rPr>
          <w:rFonts w:ascii="Times New Roman" w:hAnsi="Times New Roman" w:cs="Times New Roman"/>
          <w:sz w:val="28"/>
        </w:rPr>
        <w:t>ой практики от</w:t>
      </w:r>
      <w:r>
        <w:rPr>
          <w:rFonts w:ascii="Times New Roman" w:hAnsi="Times New Roman" w:cs="Times New Roman"/>
          <w:sz w:val="28"/>
        </w:rPr>
        <w:br/>
        <w:t>аптечных организаций и БПОУ ВО «Воронежский базовый медицинский колледж».</w:t>
      </w:r>
    </w:p>
    <w:p w:rsidR="00175D21" w:rsidRDefault="00175D21">
      <w:pPr>
        <w:pStyle w:val="1"/>
        <w:rPr>
          <w:rStyle w:val="fontstyle01"/>
          <w:b/>
          <w:lang w:val="ru-RU"/>
        </w:rPr>
      </w:pPr>
    </w:p>
    <w:p w:rsidR="00175D21" w:rsidRPr="00B13C50" w:rsidRDefault="00B13C50">
      <w:pPr>
        <w:pStyle w:val="1"/>
        <w:rPr>
          <w:lang w:val="ru-RU"/>
        </w:rPr>
      </w:pPr>
      <w:bookmarkStart w:id="11" w:name="_Toc59110209"/>
      <w:r>
        <w:rPr>
          <w:rStyle w:val="fontstyle01"/>
          <w:b/>
          <w:lang w:val="ru-RU"/>
        </w:rPr>
        <w:t>2. РЕЗУЛЬТАТЫ ОСВОЕНИЯ РАБОЧЕЙ ПРОГРАММЫ</w:t>
      </w:r>
      <w:r>
        <w:rPr>
          <w:b w:val="0"/>
          <w:lang w:val="ru-RU"/>
        </w:rPr>
        <w:br/>
      </w:r>
      <w:r>
        <w:rPr>
          <w:rStyle w:val="fontstyle01"/>
          <w:b/>
          <w:lang w:val="ru-RU"/>
        </w:rPr>
        <w:t>ПРЕДДИПЛОМНОЙ ПРАКТИКИ</w:t>
      </w:r>
      <w:bookmarkEnd w:id="11"/>
    </w:p>
    <w:p w:rsidR="00175D21" w:rsidRDefault="00B13C50">
      <w:pPr>
        <w:spacing w:after="0" w:line="240" w:lineRule="auto"/>
        <w:rPr>
          <w:rStyle w:val="fontstyle21"/>
        </w:rPr>
      </w:pPr>
      <w:r>
        <w:rPr>
          <w:b/>
          <w:bCs/>
          <w:color w:val="000000"/>
          <w:sz w:val="28"/>
          <w:szCs w:val="28"/>
        </w:rPr>
        <w:br/>
        <w:t xml:space="preserve">  </w:t>
      </w:r>
      <w:r>
        <w:rPr>
          <w:rStyle w:val="fontstyle21"/>
        </w:rPr>
        <w:t>Результатом освоения программы преддипломной практики является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формирование у обучающихся практичес</w:t>
      </w:r>
      <w:r>
        <w:rPr>
          <w:rStyle w:val="fontstyle21"/>
        </w:rPr>
        <w:t>ких профессиональных умений,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приобретение первоначального практического опыта в рамках выбранного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студентом модуля по основному виду профессиональной деятельности:</w:t>
      </w:r>
    </w:p>
    <w:p w:rsidR="00175D21" w:rsidRDefault="00B13C50">
      <w:pPr>
        <w:spacing w:after="0" w:line="240" w:lineRule="auto"/>
        <w:jc w:val="center"/>
      </w:pPr>
      <w:r>
        <w:rPr>
          <w:color w:val="000000"/>
          <w:sz w:val="28"/>
          <w:szCs w:val="28"/>
        </w:rPr>
        <w:br/>
      </w:r>
      <w:r>
        <w:rPr>
          <w:rStyle w:val="fontstyle01"/>
          <w:rFonts w:eastAsia="Times New Roman"/>
          <w:lang w:eastAsia="ru-RU"/>
        </w:rPr>
        <w:t>ПМ01</w:t>
      </w:r>
      <w:r>
        <w:rPr>
          <w:rStyle w:val="fontstyle01"/>
          <w:rFonts w:eastAsia="Times New Roman"/>
          <w:lang w:eastAsia="ru-RU"/>
        </w:rPr>
        <w:t xml:space="preserve"> «Оптовая и розничная торговля лекарственными средствами и отпуск лекарственных препаратов для медицинского и ветеринарного применения»</w:t>
      </w:r>
    </w:p>
    <w:p w:rsidR="00175D21" w:rsidRDefault="00175D21">
      <w:pPr>
        <w:spacing w:after="0" w:line="240" w:lineRule="auto"/>
        <w:jc w:val="center"/>
        <w:rPr>
          <w:rStyle w:val="fontstyle01"/>
          <w:rFonts w:eastAsia="Times New Roman"/>
          <w:lang w:eastAsia="ru-RU"/>
        </w:rPr>
      </w:pP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 </w:t>
      </w:r>
      <w:r>
        <w:rPr>
          <w:rFonts w:ascii="Times New Roman" w:eastAsia="Calibri" w:hAnsi="Times New Roman"/>
          <w:sz w:val="28"/>
          <w:szCs w:val="28"/>
        </w:rPr>
        <w:t>Организовывать подготовку помещений фармацевтической организации для осуществления фармацевтической деятельности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ПК 1.2</w:t>
      </w:r>
      <w:r>
        <w:rPr>
          <w:rFonts w:ascii="Times New Roman" w:hAnsi="Times New Roman"/>
          <w:sz w:val="28"/>
          <w:szCs w:val="28"/>
        </w:rPr>
        <w:t xml:space="preserve"> Осуществлять мероприятия по оформлению торгового зала.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 </w:t>
      </w:r>
      <w:r>
        <w:rPr>
          <w:rFonts w:ascii="Times New Roman" w:eastAsia="Calibri" w:hAnsi="Times New Roman"/>
          <w:sz w:val="28"/>
          <w:szCs w:val="28"/>
        </w:rPr>
        <w:t>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</w:t>
      </w:r>
      <w:r>
        <w:rPr>
          <w:rFonts w:ascii="Times New Roman" w:hAnsi="Times New Roman"/>
          <w:sz w:val="28"/>
          <w:szCs w:val="28"/>
        </w:rPr>
        <w:t xml:space="preserve"> Осуществлять розн</w:t>
      </w:r>
      <w:r>
        <w:rPr>
          <w:rFonts w:ascii="Times New Roman" w:hAnsi="Times New Roman"/>
          <w:sz w:val="28"/>
          <w:szCs w:val="28"/>
        </w:rPr>
        <w:t>ичную торговлю и отпуск лекарственных препаратов населению, в том числе по льготным рецептам и требованиям медицинских организаций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1.5 </w:t>
      </w:r>
      <w:r>
        <w:rPr>
          <w:rFonts w:ascii="Times New Roman" w:eastAsia="Calibri" w:hAnsi="Times New Roman"/>
          <w:sz w:val="28"/>
          <w:szCs w:val="28"/>
        </w:rPr>
        <w:t>Оформлять первичную учетно-отчетную документацию.</w:t>
      </w:r>
    </w:p>
    <w:p w:rsidR="00175D21" w:rsidRDefault="00B13C50">
      <w:pPr>
        <w:spacing w:after="0" w:line="11" w:lineRule="atLeast"/>
      </w:pPr>
      <w:r>
        <w:rPr>
          <w:rFonts w:ascii="Times New Roman" w:eastAsia="Calibri" w:hAnsi="Times New Roman"/>
          <w:sz w:val="28"/>
          <w:szCs w:val="28"/>
        </w:rPr>
        <w:t xml:space="preserve">ПК 1.6 </w:t>
      </w:r>
      <w:r>
        <w:rPr>
          <w:rFonts w:ascii="Times New Roman" w:hAnsi="Times New Roman"/>
          <w:sz w:val="28"/>
          <w:szCs w:val="28"/>
        </w:rPr>
        <w:t>Оформлять заявки поставщикам и осуществлять прием товаров апт</w:t>
      </w:r>
      <w:r>
        <w:rPr>
          <w:rFonts w:ascii="Times New Roman" w:hAnsi="Times New Roman"/>
          <w:sz w:val="28"/>
          <w:szCs w:val="28"/>
        </w:rPr>
        <w:t>ечного ассортимента.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1.7. </w:t>
      </w:r>
      <w:r>
        <w:rPr>
          <w:rFonts w:ascii="Times New Roman" w:eastAsia="Calibri" w:hAnsi="Times New Roman"/>
          <w:sz w:val="28"/>
          <w:szCs w:val="28"/>
        </w:rPr>
        <w:t>Организовывать и осуществлять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/>
          <w:sz w:val="28"/>
          <w:szCs w:val="28"/>
        </w:rPr>
        <w:t xml:space="preserve">ПК 1.8 </w:t>
      </w:r>
      <w:r>
        <w:rPr>
          <w:rFonts w:ascii="Times New Roman" w:eastAsia="Calibri" w:hAnsi="Times New Roman"/>
          <w:sz w:val="28"/>
          <w:szCs w:val="28"/>
        </w:rPr>
        <w:t xml:space="preserve">Осуществлять мероприятия </w:t>
      </w:r>
      <w:r>
        <w:rPr>
          <w:rFonts w:ascii="Times New Roman" w:eastAsia="Calibri" w:hAnsi="Times New Roman"/>
          <w:sz w:val="28"/>
          <w:szCs w:val="28"/>
        </w:rPr>
        <w:t>по формированию ценовой политики.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5D21" w:rsidRDefault="00B13C50">
      <w:pPr>
        <w:spacing w:after="0" w:line="11" w:lineRule="atLeast"/>
      </w:pPr>
      <w:r>
        <w:rPr>
          <w:rStyle w:val="fontstyle01"/>
          <w:rFonts w:eastAsia="Times New Roman"/>
          <w:b w:val="0"/>
          <w:bCs w:val="0"/>
          <w:lang w:eastAsia="ru-RU"/>
        </w:rPr>
        <w:t xml:space="preserve">ПК 1.9 </w:t>
      </w:r>
      <w:r>
        <w:rPr>
          <w:rStyle w:val="fontstyle01"/>
          <w:rFonts w:eastAsia="Times New Roman"/>
          <w:b w:val="0"/>
          <w:bCs w:val="0"/>
        </w:rPr>
        <w:t>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175D21" w:rsidRDefault="00175D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D21" w:rsidRDefault="00175D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D21" w:rsidRDefault="00175D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D21" w:rsidRDefault="00175D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D21" w:rsidRDefault="00175D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D21" w:rsidRDefault="00B13C50">
      <w:pPr>
        <w:spacing w:after="0" w:line="240" w:lineRule="auto"/>
        <w:jc w:val="center"/>
        <w:rPr>
          <w:sz w:val="24"/>
          <w:szCs w:val="24"/>
        </w:rPr>
      </w:pPr>
      <w:r>
        <w:rPr>
          <w:rStyle w:val="fontstyle01"/>
          <w:rFonts w:eastAsia="Times New Roman"/>
          <w:lang w:eastAsia="ru-RU"/>
        </w:rPr>
        <w:t>ПМ02</w:t>
      </w:r>
      <w:r>
        <w:rPr>
          <w:rStyle w:val="fontstyle01"/>
          <w:rFonts w:eastAsia="Times New Roman"/>
          <w:lang w:eastAsia="ru-RU"/>
        </w:rPr>
        <w:t xml:space="preserve"> «Изготовление лекарственных препаратов в условиях аптечных организаций и ветеринарных аптечных организаций»</w:t>
      </w:r>
    </w:p>
    <w:p w:rsidR="00175D21" w:rsidRDefault="00175D21">
      <w:pPr>
        <w:spacing w:after="0" w:line="240" w:lineRule="auto"/>
        <w:jc w:val="center"/>
        <w:rPr>
          <w:rStyle w:val="fontstyle01"/>
          <w:rFonts w:eastAsia="Times New Roman"/>
          <w:lang w:eastAsia="ru-RU"/>
        </w:rPr>
      </w:pP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2.1.</w:t>
      </w:r>
      <w:r>
        <w:rPr>
          <w:rFonts w:ascii="Times New Roman" w:hAnsi="Times New Roman" w:cs="Times New Roman"/>
          <w:sz w:val="28"/>
          <w:szCs w:val="28"/>
        </w:rPr>
        <w:t xml:space="preserve">Изготавливать лекарственные формы по рецептам и требованиям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2.2.</w:t>
      </w:r>
      <w:r>
        <w:rPr>
          <w:rFonts w:ascii="Times New Roman" w:hAnsi="Times New Roman" w:cs="Times New Roman"/>
          <w:sz w:val="28"/>
          <w:szCs w:val="28"/>
        </w:rPr>
        <w:t>Изготавливать внутриаптечную заготовку и фасоват</w:t>
      </w:r>
      <w:r>
        <w:rPr>
          <w:rFonts w:ascii="Times New Roman" w:hAnsi="Times New Roman" w:cs="Times New Roman"/>
          <w:sz w:val="28"/>
          <w:szCs w:val="28"/>
        </w:rPr>
        <w:t>ь лекарственные средства для последующей реализации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</w:t>
      </w:r>
      <w:r>
        <w:rPr>
          <w:rFonts w:ascii="Times New Roman" w:hAnsi="Times New Roman"/>
          <w:sz w:val="28"/>
          <w:szCs w:val="28"/>
        </w:rPr>
        <w:t>Владеть обязательными видами внутриаптечного контроля лекарственных средств</w:t>
      </w:r>
    </w:p>
    <w:p w:rsidR="00175D21" w:rsidRDefault="00B13C50">
      <w:pPr>
        <w:spacing w:after="0" w:line="11" w:lineRule="atLeas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2.4.Оформлять документы первичного учета по изготовлению лекарственных препаратов</w:t>
      </w:r>
    </w:p>
    <w:p w:rsidR="00175D21" w:rsidRDefault="00B13C50">
      <w:pPr>
        <w:spacing w:after="0" w:line="11" w:lineRule="atLeast"/>
        <w:rPr>
          <w:rFonts w:ascii="Times New Roman" w:hAnsi="Times New Roman"/>
          <w:sz w:val="28"/>
          <w:szCs w:val="28"/>
        </w:rPr>
      </w:pPr>
      <w:r>
        <w:rPr>
          <w:rStyle w:val="fontstyle01"/>
          <w:rFonts w:eastAsia="Times New Roman"/>
          <w:b w:val="0"/>
          <w:bCs w:val="0"/>
          <w:lang w:eastAsia="ru-RU"/>
        </w:rPr>
        <w:t>ПК 2.5.Соблюдать правила санитарно-г</w:t>
      </w:r>
      <w:r>
        <w:rPr>
          <w:rStyle w:val="fontstyle01"/>
          <w:rFonts w:eastAsia="Times New Roman"/>
          <w:b w:val="0"/>
          <w:bCs w:val="0"/>
          <w:lang w:eastAsia="ru-RU"/>
        </w:rPr>
        <w:t>игиенического режима, охраны труда, техники безопасности и противопожарной безопасности, порядок действия при чрезвычайных ситуациях</w:t>
      </w:r>
    </w:p>
    <w:p w:rsidR="00175D21" w:rsidRDefault="00B13C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компетенции: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</w:t>
      </w:r>
      <w:r>
        <w:rPr>
          <w:rFonts w:ascii="Times New Roman" w:hAnsi="Times New Roman"/>
          <w:sz w:val="28"/>
          <w:szCs w:val="28"/>
        </w:rPr>
        <w:t>рес.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</w:t>
      </w:r>
      <w:r>
        <w:rPr>
          <w:rFonts w:ascii="Times New Roman" w:hAnsi="Times New Roman"/>
          <w:sz w:val="28"/>
          <w:szCs w:val="28"/>
        </w:rPr>
        <w:t>6. Работать в коллективе и команде, эффективно общаться с коллегами, руководством, потребителями.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8. Самостоятельно определять задачи </w:t>
      </w:r>
      <w:r>
        <w:rPr>
          <w:rFonts w:ascii="Times New Roman" w:hAnsi="Times New Roman"/>
          <w:sz w:val="28"/>
          <w:szCs w:val="28"/>
        </w:rPr>
        <w:t>профессионального и личностного развития, заниматься самообразованием, осознанно планировать повышение своей квалификации.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75D21" w:rsidRDefault="00B13C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10. Бережно относиться к историческому н</w:t>
      </w:r>
      <w:r>
        <w:rPr>
          <w:rFonts w:ascii="Times New Roman" w:hAnsi="Times New Roman"/>
          <w:sz w:val="28"/>
          <w:szCs w:val="28"/>
        </w:rPr>
        <w:t>аследию и культурным традициям народа, уважать социальные, культурные и религиозные различия.</w:t>
      </w:r>
    </w:p>
    <w:p w:rsidR="00175D21" w:rsidRDefault="00B13C50">
      <w:pPr>
        <w:spacing w:after="0" w:line="11" w:lineRule="atLeast"/>
      </w:pPr>
      <w:r>
        <w:rPr>
          <w:rStyle w:val="fontstyle01"/>
          <w:b w:val="0"/>
          <w:bCs w:val="0"/>
        </w:rPr>
        <w:t>ОК 11. Быть готовым брать на себя нравственные обязательства по отношению к природе, обществу и человеку.</w:t>
      </w:r>
    </w:p>
    <w:p w:rsidR="00175D21" w:rsidRDefault="00B13C50">
      <w:pPr>
        <w:spacing w:after="0" w:line="11" w:lineRule="atLeast"/>
      </w:pPr>
      <w:r>
        <w:rPr>
          <w:rStyle w:val="fontstyle01"/>
          <w:b w:val="0"/>
          <w:bCs w:val="0"/>
        </w:rPr>
        <w:t>ОК 12. Вести здоровый образ жизни, заниматься физической</w:t>
      </w:r>
      <w:r>
        <w:rPr>
          <w:rStyle w:val="fontstyle01"/>
          <w:b w:val="0"/>
          <w:bCs w:val="0"/>
        </w:rPr>
        <w:t xml:space="preserve"> культурой испортом для укрепления здоровья, достижения жизненных и профессиональных целей.</w:t>
      </w:r>
    </w:p>
    <w:p w:rsidR="00175D21" w:rsidRDefault="00175D21">
      <w:pPr>
        <w:pStyle w:val="1"/>
        <w:rPr>
          <w:rStyle w:val="fontstyle01"/>
          <w:b/>
          <w:lang w:val="ru-RU"/>
        </w:rPr>
      </w:pPr>
    </w:p>
    <w:p w:rsidR="00175D21" w:rsidRDefault="00175D21">
      <w:pPr>
        <w:rPr>
          <w:rStyle w:val="fontstyle01"/>
        </w:rPr>
      </w:pPr>
    </w:p>
    <w:p w:rsidR="00175D21" w:rsidRPr="00B13C50" w:rsidRDefault="00B13C50">
      <w:pPr>
        <w:pStyle w:val="1"/>
        <w:rPr>
          <w:lang w:val="ru-RU"/>
        </w:rPr>
      </w:pPr>
      <w:bookmarkStart w:id="12" w:name="_Toc59110210"/>
      <w:r>
        <w:rPr>
          <w:rStyle w:val="fontstyle01"/>
          <w:b/>
          <w:lang w:val="ru-RU"/>
        </w:rPr>
        <w:t>3. СОДЕРЖАНИЕ ПРЕДДИПЛОМНОЙ ПРАКТИКИ</w:t>
      </w:r>
      <w:bookmarkEnd w:id="12"/>
      <w:r w:rsidRPr="00B13C50">
        <w:rPr>
          <w:bCs/>
          <w:color w:val="000000"/>
          <w:szCs w:val="28"/>
          <w:lang w:val="ru-RU"/>
        </w:rPr>
        <w:br/>
        <w:t xml:space="preserve">    </w:t>
      </w:r>
      <w:r w:rsidRPr="00B13C50">
        <w:rPr>
          <w:rStyle w:val="fontstyle01"/>
          <w:b/>
          <w:lang w:val="ru-RU"/>
        </w:rPr>
        <w:t>ПМ01</w:t>
      </w:r>
      <w:r w:rsidRPr="00B13C50">
        <w:rPr>
          <w:rStyle w:val="fontstyle01"/>
          <w:lang w:val="ru-RU"/>
        </w:rPr>
        <w:t xml:space="preserve"> «Оптовая и розничная торговля лекарственными средствами и отпуск лекарственных препаратов для медицинского и ветерин</w:t>
      </w:r>
      <w:r w:rsidRPr="00B13C50">
        <w:rPr>
          <w:rStyle w:val="fontstyle01"/>
          <w:lang w:val="ru-RU"/>
        </w:rPr>
        <w:t>арного применения»</w:t>
      </w:r>
    </w:p>
    <w:tbl>
      <w:tblPr>
        <w:tblW w:w="10827" w:type="dxa"/>
        <w:tblInd w:w="-401" w:type="dxa"/>
        <w:tblLook w:val="04A0" w:firstRow="1" w:lastRow="0" w:firstColumn="1" w:lastColumn="0" w:noHBand="0" w:noVBand="1"/>
      </w:tblPr>
      <w:tblGrid>
        <w:gridCol w:w="1913"/>
        <w:gridCol w:w="7816"/>
        <w:gridCol w:w="1098"/>
      </w:tblGrid>
      <w:tr w:rsidR="00175D21">
        <w:trPr>
          <w:tblHeader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практики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 работ, которые необходимо описать в дневнике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дней</w:t>
            </w: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/часов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аптечной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организацией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Составить паспорт аптеки (адрес, тип, организационно-правовой статус, форма собственности);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Познакомиться со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структурой аптечного учреждения и правилами внутреннего распорядка (план аптеки и состав помещений)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</w:rPr>
              <w:t xml:space="preserve">Описать порядок прохождения инструктажа: вводного, первичного на рабочем месте, повторного на рабочем месте с приложением оформления записей в журналах </w:t>
            </w:r>
            <w:r>
              <w:rPr>
                <w:rFonts w:ascii="Times New Roman" w:eastAsia="Calibri" w:hAnsi="Times New Roman" w:cs="Times New Roman"/>
              </w:rPr>
              <w:t>регистрации прохождения инструктажа.</w:t>
            </w:r>
          </w:p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Санитарных режим в аптечных организациях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Описать краткое содержание правил внутреннего распорядка АО; 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 xml:space="preserve">2. Отразить санитарные требования к личной гигиене сотрудников АО и корпоративных требований к специальной </w:t>
            </w:r>
            <w:r>
              <w:rPr>
                <w:rFonts w:ascii="Times New Roman" w:eastAsia="Calibri" w:hAnsi="Times New Roman" w:cs="Times New Roman"/>
              </w:rPr>
              <w:t>одежде, санитарные требования к производственным помещениям, к уборке производственных помещений.</w:t>
            </w:r>
          </w:p>
          <w:p w:rsidR="00175D21" w:rsidRDefault="00175D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ассортиментом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аптечной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организацией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1. Отразить  ассортиментные группы товаров реализуемых в АО и расположение товаров в отделах; 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 Сде</w:t>
            </w:r>
            <w:r>
              <w:rPr>
                <w:rFonts w:ascii="Times New Roman" w:eastAsia="Calibri" w:hAnsi="Times New Roman" w:cs="Times New Roman"/>
              </w:rPr>
              <w:t xml:space="preserve">лать анализ упаковки товаров аптечного ассортимента; 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3. Описать требования к маркировке лекарственных средств с ссылкой на нормативную базу; 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4. Привести примеры расшифровки штриховых кодов ЛП.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приемочного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контроля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Оснащение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рабочего места по приемке 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Ознакомление с должностной инструкцией 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Проведение приемочного контроля. 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Распределение по местам основного хранения в зависимости о фармакологической группы, назначения, температурного режима и т.д.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Знакомство с компьютерными программами, используемыми для обеспечения данной деятельности;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Забраковка, фальсификация, приостановление реализации;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Осуществление предпродажной подготовки ЛП;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8. Проведение проверки сопроводительных документов по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составу и комплектности;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 Регистрация ЛП в системе мониторинга движения лекарственных препаратов;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 Проверка соответствия цен на жизненно необходимые и важнейшие ЛП;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 Описать порядок транспортировки термочувствительных ЛС;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 Изучить перечень товар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ов, разрешенных к продаже в АО наряду с ЛП.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2/12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Хранение лекарственных средств и товаров аптечного ассортимента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Перечислить нормативную базу, регламентирующую хранение ЛС, в том числе хранение наркотических средств и психотропных веществ, медицинских </w:t>
            </w:r>
            <w:r>
              <w:rPr>
                <w:rFonts w:ascii="Times New Roman" w:eastAsia="Calibri" w:hAnsi="Times New Roman" w:cs="Times New Roman"/>
                <w:bCs/>
              </w:rPr>
              <w:t>изделий;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Описать организацию хранения ЛС в отделе запасов ;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Привести примеры оформления журнала учета ЛС и других товаров аптечного ассортимента с ограниченным сроком годности;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Изучить правила и порядок действия с ЛС подлежащих изъятию из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гражданского оборота;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Описать особенности хранения иммунобиологических ЛП ;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Описать источники официальной информации о ЛС и товарах аптечного ассортиментам, подлежащих изъятию из обращения.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2/12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Безрецептурный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отпуск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лекарственных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 и товаров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ассортимента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1.Описать правила отпуска без рецептурных и рецептурных ЛП  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Описать Закон «О защите прав потребителя» и его практического применения;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 Изучение компьютерных программ по без рецептурному отпуску;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Изучение порядка работы в 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стеме мониторинга движения ЛП;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Изучение правил дистанционной торговли ЛП без рецептурного отпуска.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2/12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175D21" w:rsidRDefault="00175D21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175D21" w:rsidRDefault="00175D21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Рецептурный 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льготный отпуск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лекарственных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препаратов, отпуск лекарственных препаратов по требованиям медицинских организаций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1.Изучение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нормативной базы и рецептурному отпуску ЛС, в т.ч. и на условиях бесплатного и льготного обслуживания.</w:t>
            </w:r>
          </w:p>
          <w:p w:rsidR="00175D21" w:rsidRDefault="00B13C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Изучение особенностей отпуска ЛС, находящихся на ПКУ и отпускаемых на бланках ; 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Изучение норм отпуска наркотических и психотропных ЛП;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Изучение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 оформления рецептов и требований медицинских организаций на ЛП, медицинские изделия и специализированные продукты лечебного питания;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Изучение порядка отпуска ЛП медицинским организациям, включая ЛП, подлежащие ПКУ;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6.Изучение аналоговой замены,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исходя из имеющегося ассортимента;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Сроки годности и сроки хранения рецептов;</w:t>
            </w:r>
          </w:p>
          <w:p w:rsidR="00175D21" w:rsidRDefault="00B1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Изучение учетной документации по данному разделу;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 Порядок расчета с аптекой за ЛС, отпущенные бесплатно или со скидкой;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 Изучение компьютерных программ;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 Изучение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орядка работы в системе мониторинга движения ЛП;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 Изучение правил дистанционной торговли ЛП рецептурного отпуска.</w:t>
            </w:r>
          </w:p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5D21" w:rsidRDefault="0017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5D21" w:rsidRDefault="0017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Работа по приему рецептов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Style w:val="fontstyle01"/>
                <w:b w:val="0"/>
                <w:sz w:val="22"/>
                <w:szCs w:val="22"/>
              </w:rPr>
            </w:pPr>
          </w:p>
          <w:p w:rsidR="00175D21" w:rsidRDefault="00B13C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1.Проведение экспертизы, поступающих рецептов и требований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>
              <w:rPr>
                <w:rStyle w:val="fontstyle01"/>
                <w:b w:val="0"/>
                <w:sz w:val="22"/>
                <w:szCs w:val="22"/>
              </w:rPr>
              <w:t>2.Регистрация рецептов и требований</w:t>
            </w:r>
          </w:p>
          <w:p w:rsidR="00175D21" w:rsidRDefault="00B13C50">
            <w:pPr>
              <w:spacing w:after="0" w:line="240" w:lineRule="auto"/>
            </w:pPr>
            <w:r>
              <w:rPr>
                <w:rStyle w:val="fontstyle01"/>
                <w:b w:val="0"/>
                <w:sz w:val="22"/>
                <w:szCs w:val="22"/>
              </w:rPr>
              <w:t>3.Расчет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стоимости</w:t>
            </w:r>
            <w:r>
              <w:rPr>
                <w:rStyle w:val="fontstyle01"/>
                <w:b w:val="0"/>
                <w:sz w:val="24"/>
                <w:szCs w:val="24"/>
              </w:rPr>
              <w:t>;</w:t>
            </w:r>
          </w:p>
          <w:p w:rsidR="00175D21" w:rsidRDefault="00B13C50">
            <w:pPr>
              <w:spacing w:after="0" w:line="240" w:lineRule="auto"/>
              <w:jc w:val="both"/>
            </w:pPr>
            <w:r>
              <w:rPr>
                <w:rStyle w:val="fontstyle01"/>
                <w:b w:val="0"/>
                <w:sz w:val="22"/>
                <w:szCs w:val="22"/>
              </w:rPr>
              <w:t>4. Ознакомление с компьютерными технологиями</w:t>
            </w:r>
            <w:r>
              <w:rPr>
                <w:rStyle w:val="fontstyle01"/>
                <w:sz w:val="24"/>
                <w:szCs w:val="24"/>
              </w:rPr>
              <w:t>.</w:t>
            </w:r>
          </w:p>
          <w:p w:rsidR="00175D21" w:rsidRDefault="00175D21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Работа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>
              <w:rPr>
                <w:rStyle w:val="fontstyle01"/>
                <w:b w:val="0"/>
                <w:sz w:val="22"/>
                <w:szCs w:val="22"/>
              </w:rPr>
              <w:t>фармацевта в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>
              <w:rPr>
                <w:rStyle w:val="fontstyle01"/>
                <w:b w:val="0"/>
                <w:sz w:val="22"/>
                <w:szCs w:val="22"/>
              </w:rPr>
              <w:t>качестве кассира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Style w:val="fontstyle01"/>
                <w:b w:val="0"/>
                <w:sz w:val="22"/>
                <w:szCs w:val="22"/>
              </w:rPr>
            </w:pPr>
          </w:p>
          <w:p w:rsidR="00175D21" w:rsidRDefault="00B13C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1. Ознакомление с правилами ведения кассовых операций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>
              <w:rPr>
                <w:rStyle w:val="fontstyle01"/>
                <w:b w:val="0"/>
                <w:sz w:val="22"/>
                <w:szCs w:val="22"/>
              </w:rPr>
              <w:t>2.Ведение кассовых операций в течение рабочей смены.</w:t>
            </w:r>
          </w:p>
          <w:p w:rsidR="00175D21" w:rsidRDefault="00B13C50">
            <w:pPr>
              <w:spacing w:after="0" w:line="240" w:lineRule="auto"/>
              <w:jc w:val="both"/>
            </w:pPr>
            <w:r>
              <w:rPr>
                <w:rStyle w:val="fontstyle01"/>
                <w:b w:val="0"/>
                <w:sz w:val="22"/>
                <w:szCs w:val="22"/>
              </w:rPr>
              <w:t>3. Составление отчета кассира-операциониста в к</w:t>
            </w:r>
            <w:r>
              <w:rPr>
                <w:rStyle w:val="fontstyle01"/>
                <w:b w:val="0"/>
                <w:sz w:val="22"/>
                <w:szCs w:val="22"/>
              </w:rPr>
              <w:t>онце рабочей смены.</w:t>
            </w:r>
          </w:p>
          <w:p w:rsidR="00175D21" w:rsidRDefault="00175D21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Оформление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>
              <w:rPr>
                <w:rStyle w:val="fontstyle01"/>
                <w:b w:val="0"/>
                <w:sz w:val="22"/>
                <w:szCs w:val="22"/>
              </w:rPr>
              <w:t>витрин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5D21" w:rsidRDefault="00B13C50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/>
              </w:rPr>
              <w:t xml:space="preserve">1. Указать нормативную базу, регламентирующую порядок оформления уголка потребителя; </w:t>
            </w:r>
          </w:p>
          <w:p w:rsidR="00175D21" w:rsidRDefault="00B13C50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/>
              </w:rPr>
              <w:t xml:space="preserve">2. Описать порядок оформления уголка потребителя с приведением примера; </w:t>
            </w:r>
          </w:p>
          <w:p w:rsidR="00175D21" w:rsidRDefault="00B13C50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/>
              </w:rPr>
              <w:t xml:space="preserve">3. Описать оснащение торгового зала; </w:t>
            </w:r>
          </w:p>
          <w:p w:rsidR="00175D21" w:rsidRDefault="00B13C50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/>
              </w:rPr>
              <w:t xml:space="preserve">4. Указать правила размещения товаров на витрине; 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hAnsi="Times New Roman"/>
              </w:rPr>
              <w:t>5. Оформить ценники на товары аптечного ассортимента различных групп.</w:t>
            </w:r>
          </w:p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1/6</w:t>
            </w:r>
          </w:p>
        </w:tc>
      </w:tr>
      <w:tr w:rsidR="00175D2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Информирование населения о товарах аптечного ассортимента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Описать порядок осуществления консультации посетителям по правилам рационального приема двух ЛС: дозирование, совместимости и взаимодействия, в том числе с пищевыми продуктами и условиям хранения их в домашних условиях; 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Описать виды продвижения това</w:t>
            </w:r>
            <w:r>
              <w:rPr>
                <w:rFonts w:ascii="Times New Roman" w:hAnsi="Times New Roman"/>
              </w:rPr>
              <w:t xml:space="preserve">ров аптечного ассортимента в данной АО; </w:t>
            </w:r>
          </w:p>
          <w:p w:rsidR="00175D21" w:rsidRDefault="00B13C50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/>
              </w:rPr>
              <w:t>3. Указать имеющиеся информационные материалы с приложением примеров;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Описать порядок и формы регистрации незарегистрированных побочных действий ЛП;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Описать правила и порядок действий при замене ЛП, </w:t>
            </w:r>
            <w:r>
              <w:rPr>
                <w:rFonts w:ascii="Times New Roman" w:hAnsi="Times New Roman"/>
              </w:rPr>
              <w:t>назначенных медицинским работником;</w:t>
            </w:r>
          </w:p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Описать виды и особенности потребителей товаров и услуг АО;</w:t>
            </w:r>
          </w:p>
          <w:p w:rsidR="00175D21" w:rsidRDefault="00B13C50">
            <w:pPr>
              <w:spacing w:after="0" w:line="240" w:lineRule="auto"/>
            </w:pPr>
            <w:r>
              <w:rPr>
                <w:rFonts w:ascii="Times New Roman" w:hAnsi="Times New Roman"/>
              </w:rPr>
              <w:t>7. Описать перечень состояний, при которых оказывается медицинская помощь.</w:t>
            </w:r>
          </w:p>
          <w:p w:rsidR="00175D21" w:rsidRDefault="00175D2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>1/6</w:t>
            </w:r>
          </w:p>
        </w:tc>
      </w:tr>
      <w:tr w:rsidR="00175D21"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фармацевта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качестве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заведующего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аптечной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организацией</w:t>
            </w:r>
          </w:p>
        </w:tc>
        <w:tc>
          <w:tcPr>
            <w:tcW w:w="7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175D21">
            <w:pPr>
              <w:spacing w:after="0" w:line="11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Знакомство с должностной инструкцией заведующего аптечной организацией;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2. Изучение договоров поставки на товары аптечного ассортимента;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 Ознакомление с прайсами поставщиков;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4. Составление заявки аптеки на товары аптечного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ассортимента;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5. Ознакомление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 документами по учету кадров (трудовой договор, карточка по учету кадров по форме Т-2, приказ о приеме на работу, договор о материальной ответственности;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 Ознакомление с системой оплаты труда и правил начисления заработной паты в аптечной организации. 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абелирование сотрудников;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7. Проведение экспертизы по соблюдение санитарного режима и фармацевтического  порядка в аптечной организации;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 Ознакомление с программным обеспечением;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9. Анализ и прогнозирование финансово-экономических показателей;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 Ценооб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разование на различные группы товаров;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11. Договор об индивидуальной и полной (коллективной) материальной ответственности;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12. Составление товарного отчета материально-ответственного лица за месяц;</w:t>
            </w:r>
          </w:p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13. Проведение инвентаризации.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3/18</w:t>
            </w:r>
          </w:p>
        </w:tc>
      </w:tr>
    </w:tbl>
    <w:p w:rsidR="00175D21" w:rsidRDefault="00175D21">
      <w:pPr>
        <w:spacing w:after="0" w:line="240" w:lineRule="auto"/>
        <w:jc w:val="both"/>
        <w:rPr>
          <w:rStyle w:val="fontstyle01"/>
        </w:rPr>
      </w:pPr>
    </w:p>
    <w:p w:rsidR="00175D21" w:rsidRDefault="00B13C50">
      <w:pPr>
        <w:spacing w:after="0" w:line="11" w:lineRule="atLeast"/>
        <w:jc w:val="center"/>
      </w:pPr>
      <w:r>
        <w:rPr>
          <w:rStyle w:val="fontstyle01"/>
        </w:rPr>
        <w:t xml:space="preserve"> </w:t>
      </w:r>
      <w:bookmarkStart w:id="13" w:name="__DdeLink__7927_32238947031"/>
      <w:r>
        <w:rPr>
          <w:rStyle w:val="fontstyle01"/>
        </w:rPr>
        <w:t>ПМ02</w:t>
      </w:r>
      <w:r>
        <w:rPr>
          <w:rStyle w:val="fontstyle01"/>
        </w:rPr>
        <w:t xml:space="preserve"> «Изготовление </w:t>
      </w:r>
      <w:r>
        <w:rPr>
          <w:rStyle w:val="fontstyle01"/>
        </w:rPr>
        <w:t>лекарственных препаратов в условиях аптечных организаций и ветеринарных аптечных организаций»</w:t>
      </w:r>
      <w:bookmarkEnd w:id="13"/>
    </w:p>
    <w:p w:rsidR="00175D21" w:rsidRDefault="00175D21">
      <w:pPr>
        <w:spacing w:after="0" w:line="240" w:lineRule="auto"/>
        <w:rPr>
          <w:rStyle w:val="fontstyle01"/>
        </w:rPr>
      </w:pPr>
    </w:p>
    <w:tbl>
      <w:tblPr>
        <w:tblW w:w="10780" w:type="dxa"/>
        <w:tblInd w:w="-401" w:type="dxa"/>
        <w:tblLook w:val="04A0" w:firstRow="1" w:lastRow="0" w:firstColumn="1" w:lastColumn="0" w:noHBand="0" w:noVBand="1"/>
      </w:tblPr>
      <w:tblGrid>
        <w:gridCol w:w="2146"/>
        <w:gridCol w:w="7720"/>
        <w:gridCol w:w="914"/>
      </w:tblGrid>
      <w:tr w:rsidR="00175D21"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практики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работ, которые необходимо описать в дневнике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дней</w:t>
            </w:r>
          </w:p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/часов</w:t>
            </w:r>
          </w:p>
        </w:tc>
      </w:tr>
      <w:tr w:rsidR="00175D21"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готовых и экстемпоральных лекарственных форм</w:t>
            </w:r>
          </w:p>
          <w:p w:rsidR="00175D21" w:rsidRDefault="00175D21">
            <w:pPr>
              <w:spacing w:after="0" w:line="1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spacing w:line="11" w:lineRule="atLeast"/>
              <w:ind w:left="0" w:firstLine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Указать нормативную базу, регламентирующую порядок изготовления лекарственных форм в аптечной организации; </w:t>
            </w:r>
          </w:p>
          <w:p w:rsidR="00175D21" w:rsidRDefault="00B13C50">
            <w:pPr>
              <w:pStyle w:val="ae"/>
              <w:numPr>
                <w:ilvl w:val="0"/>
                <w:numId w:val="1"/>
              </w:numPr>
              <w:tabs>
                <w:tab w:val="left" w:pos="521"/>
              </w:tabs>
              <w:spacing w:after="0" w:line="11" w:lineRule="atLeas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Приготовление твердых, жидких, мягких, стерильных, асептических лекарственных форм</w:t>
            </w:r>
            <w:r>
              <w:rPr>
                <w:rFonts w:ascii="TimesNewRoman" w:hAnsi="TimesNewRoman"/>
                <w:color w:val="000000"/>
                <w:sz w:val="24"/>
                <w:szCs w:val="24"/>
              </w:rPr>
              <w:t>;</w:t>
            </w:r>
          </w:p>
          <w:p w:rsidR="00175D21" w:rsidRDefault="00B13C50">
            <w:pPr>
              <w:pStyle w:val="ae"/>
              <w:numPr>
                <w:ilvl w:val="0"/>
                <w:numId w:val="1"/>
              </w:numPr>
              <w:tabs>
                <w:tab w:val="left" w:pos="521"/>
              </w:tabs>
              <w:spacing w:after="0" w:line="11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Описать ассортимент готовых лекарственных форм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4/24</w:t>
            </w:r>
          </w:p>
        </w:tc>
      </w:tr>
      <w:tr w:rsidR="00175D21"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 готовых и экстемпоральных лекарственных форм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Проведение обязательных видов внутриаптечного контроля качества ЛС,</w:t>
            </w:r>
            <w:r>
              <w:rPr>
                <w:rFonts w:ascii="Times New Roman" w:hAnsi="Times New Roman"/>
                <w:color w:val="000000"/>
              </w:rPr>
              <w:br/>
              <w:t>регистрация результатов контроля, использование нормативной документации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3/18</w:t>
            </w:r>
          </w:p>
        </w:tc>
      </w:tr>
      <w:tr w:rsidR="00175D21">
        <w:tc>
          <w:tcPr>
            <w:tcW w:w="9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Итог: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11" w:lineRule="atLeast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144 </w:t>
            </w:r>
          </w:p>
        </w:tc>
      </w:tr>
    </w:tbl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Default="00175D21">
      <w:pPr>
        <w:spacing w:after="0" w:line="240" w:lineRule="auto"/>
        <w:jc w:val="center"/>
        <w:rPr>
          <w:rStyle w:val="fontstyle01"/>
        </w:rPr>
      </w:pPr>
    </w:p>
    <w:p w:rsidR="00175D21" w:rsidRPr="00B13C50" w:rsidRDefault="00B13C50">
      <w:pPr>
        <w:pStyle w:val="1"/>
        <w:rPr>
          <w:lang w:val="ru-RU"/>
        </w:rPr>
      </w:pPr>
      <w:bookmarkStart w:id="14" w:name="_Toc59110211"/>
      <w:r>
        <w:rPr>
          <w:lang w:val="ru-RU"/>
        </w:rPr>
        <w:t xml:space="preserve">4.УСЛОВИЯ РЕАЛИЗАЦИИ </w:t>
      </w:r>
      <w:r>
        <w:rPr>
          <w:lang w:val="ru-RU"/>
        </w:rPr>
        <w:t>РАБОЧЕЙ ПРОГРАММЫ</w:t>
      </w:r>
      <w:r>
        <w:rPr>
          <w:lang w:val="ru-RU"/>
        </w:rPr>
        <w:br/>
        <w:t>ПРЕДДИПЛОМНОЙ ПРАКТИКИ</w:t>
      </w:r>
      <w:bookmarkEnd w:id="14"/>
    </w:p>
    <w:p w:rsidR="00175D21" w:rsidRDefault="00B13C50">
      <w:pPr>
        <w:pStyle w:val="1"/>
        <w:rPr>
          <w:lang w:val="ru-RU"/>
        </w:rPr>
      </w:pPr>
      <w:r>
        <w:rPr>
          <w:lang w:val="ru-RU"/>
        </w:rPr>
        <w:br/>
      </w:r>
      <w:bookmarkStart w:id="15" w:name="_Toc59110212"/>
      <w:r>
        <w:rPr>
          <w:lang w:val="ru-RU"/>
        </w:rPr>
        <w:t>4.1. Требования к организации преддипломной практики</w:t>
      </w:r>
      <w:bookmarkEnd w:id="15"/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 направлена на углубление обучающимся первоначального профессионального опыта, развитие и формирование профессиональных компетенций, провер</w:t>
      </w:r>
      <w:r>
        <w:rPr>
          <w:rFonts w:ascii="Times New Roman" w:hAnsi="Times New Roman" w:cs="Times New Roman"/>
          <w:sz w:val="28"/>
          <w:szCs w:val="28"/>
        </w:rPr>
        <w:t>ку его готовности к самостоятельной трудовой деятельности, а также на подготовку к выполнению выпускной  квалификационной работы.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в аптечной организации на основании договоров, заключенных между образовательным учреждением и организацией. 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>Преддипломная практика проводится непрерывно после успешного освоения учебных дисциплин и профессиональных модул</w:t>
      </w:r>
      <w:r>
        <w:rPr>
          <w:rFonts w:ascii="Times New Roman" w:hAnsi="Times New Roman" w:cs="Times New Roman"/>
          <w:sz w:val="28"/>
          <w:szCs w:val="28"/>
        </w:rPr>
        <w:t>ей, в том числе, учебной практики и практики по профилю специальности  п</w:t>
      </w:r>
      <w:r>
        <w:rPr>
          <w:rFonts w:ascii="Times New Roman" w:hAnsi="Times New Roman" w:cs="Times New Roman"/>
          <w:sz w:val="28"/>
          <w:szCs w:val="28"/>
        </w:rPr>
        <w:t>рограммы подготовки специалистов среднего звена СПО.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может быть направлен на преддипломную практику в организацию по месту последующего трудоустройства в соответствии с зак</w:t>
      </w:r>
      <w:r>
        <w:rPr>
          <w:rFonts w:ascii="Times New Roman" w:hAnsi="Times New Roman" w:cs="Times New Roman"/>
          <w:sz w:val="28"/>
          <w:szCs w:val="28"/>
        </w:rPr>
        <w:t xml:space="preserve">люченными договорами.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рабочей недели обучающихся при прохождении преддипломной практики – </w:t>
      </w:r>
      <w:r>
        <w:rPr>
          <w:rFonts w:ascii="Times New Roman" w:hAnsi="Times New Roman" w:cs="Times New Roman"/>
          <w:b/>
          <w:bCs/>
          <w:sz w:val="28"/>
          <w:szCs w:val="28"/>
        </w:rPr>
        <w:t>не более 36 академических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прохождении преддипломной практики пропуски по неуважительной причине не допускаются и не отрабатываются.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лучае пропуска практики по болезни вопрос о дальнейшем прохождении практики обучающимся решается на малом педсовете.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Итоговая аттестация преддипломной практики проводится по форме дифференцированного зачета на основании результатов освоенных умений, практ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ического опыта, общих и профессиональных компетенций, определенных программой преддипломной практики и с выставлением оценки по пятибалльной шкале.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преддипломной практики, к государственной итоговой аттестации не допу</w:t>
      </w:r>
      <w:r>
        <w:rPr>
          <w:rFonts w:ascii="Times New Roman" w:hAnsi="Times New Roman" w:cs="Times New Roman"/>
          <w:sz w:val="28"/>
          <w:szCs w:val="28"/>
        </w:rPr>
        <w:t>скаются.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студентов проходит соответственно графику аттестации в последний день практики.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входят: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администрации;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руководитель от фармацевтической организации;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методический руководитель.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аттестации по итогам стажировки по специальности «Фармация» определяется совместно образовательной и медицинской организациями. 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>Аттестация включает: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дневник практики,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характеристика,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студента о практике,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 xml:space="preserve">- аттестационный </w:t>
      </w:r>
      <w:r>
        <w:rPr>
          <w:rFonts w:ascii="Times New Roman" w:hAnsi="Times New Roman" w:cs="Times New Roman"/>
          <w:sz w:val="28"/>
          <w:szCs w:val="28"/>
        </w:rPr>
        <w:t>лист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памятку.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 xml:space="preserve">Форма и методы контроля и оценки результатов освоения  преддипломной практики проводятся с использованием  оценочного материала в соответствии с программой практики. </w:t>
      </w:r>
    </w:p>
    <w:p w:rsidR="00175D21" w:rsidRDefault="00175D21">
      <w:pPr>
        <w:pStyle w:val="1"/>
        <w:rPr>
          <w:lang w:val="ru-RU"/>
        </w:rPr>
      </w:pPr>
    </w:p>
    <w:p w:rsidR="00175D21" w:rsidRDefault="00175D21">
      <w:pPr>
        <w:pStyle w:val="1"/>
        <w:rPr>
          <w:lang w:val="ru-RU"/>
        </w:rPr>
      </w:pPr>
    </w:p>
    <w:p w:rsidR="00175D21" w:rsidRDefault="00B13C50">
      <w:pPr>
        <w:pStyle w:val="1"/>
        <w:spacing w:line="11" w:lineRule="atLeast"/>
        <w:rPr>
          <w:lang w:val="ru-RU"/>
        </w:rPr>
      </w:pPr>
      <w:r>
        <w:rPr>
          <w:lang w:val="ru-RU"/>
        </w:rPr>
        <w:t>4.2. Учебно-методическое обеспечение</w:t>
      </w:r>
    </w:p>
    <w:p w:rsidR="00175D21" w:rsidRDefault="00B13C50">
      <w:pPr>
        <w:spacing w:after="0" w:line="1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прохождения преддипломной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обучающиеся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обязаны вести документацию:</w:t>
      </w:r>
    </w:p>
    <w:p w:rsidR="00175D21" w:rsidRDefault="00B13C50">
      <w:pPr>
        <w:pStyle w:val="ae"/>
        <w:numPr>
          <w:ilvl w:val="0"/>
          <w:numId w:val="2"/>
        </w:numPr>
        <w:spacing w:after="0" w:line="11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 преддипломной практики в него включаются так же график прохождения стажировки, инструктаж по техники безопасности, в зависимости от направления стажировки.</w:t>
      </w:r>
    </w:p>
    <w:p w:rsidR="00175D21" w:rsidRDefault="00B13C50">
      <w:pPr>
        <w:pStyle w:val="ae"/>
        <w:numPr>
          <w:ilvl w:val="0"/>
          <w:numId w:val="2"/>
        </w:numPr>
        <w:spacing w:after="0" w:line="11" w:lineRule="atLeast"/>
        <w:ind w:left="0" w:firstLine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прохождении преддипломной практики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содержащий 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условий прохождения стажировки с выводами и предложениями.</w:t>
      </w:r>
    </w:p>
    <w:p w:rsidR="00175D21" w:rsidRDefault="00B13C50">
      <w:pPr>
        <w:spacing w:after="0" w:line="11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дневника преддипломной практики осуществляется ежедневно.</w:t>
      </w:r>
    </w:p>
    <w:p w:rsidR="00175D21" w:rsidRDefault="00B13C50">
      <w:pPr>
        <w:spacing w:after="0" w:line="11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кратко описывать проделанную работу в течение дня, обосновывая свои действия приказами и федеральными законами. </w:t>
      </w:r>
    </w:p>
    <w:p w:rsidR="00175D21" w:rsidRDefault="00B13C50">
      <w:pPr>
        <w:spacing w:after="0" w:line="11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прохождения практики студенты выполняют индивидуальное задание на преддипломную практику.</w:t>
      </w:r>
    </w:p>
    <w:p w:rsidR="00175D21" w:rsidRPr="00B13C50" w:rsidRDefault="00B13C50">
      <w:pPr>
        <w:pStyle w:val="1"/>
        <w:spacing w:line="11" w:lineRule="atLeast"/>
        <w:rPr>
          <w:lang w:val="ru-RU"/>
        </w:rPr>
      </w:pPr>
      <w:bookmarkStart w:id="16" w:name="_Toc59110213"/>
      <w:r>
        <w:rPr>
          <w:rStyle w:val="fontstyle01"/>
          <w:b/>
          <w:lang w:val="ru-RU"/>
        </w:rPr>
        <w:t>5. КОНТРОЛЬ И ОЦЕНКА РЕЗУЛЬ</w:t>
      </w:r>
      <w:r>
        <w:rPr>
          <w:rStyle w:val="fontstyle01"/>
          <w:b/>
          <w:lang w:val="ru-RU"/>
        </w:rPr>
        <w:t>ТАТОВ ПРЕДДИПЛОМНОЙ ПРАКТИКИ</w:t>
      </w:r>
      <w:bookmarkEnd w:id="16"/>
      <w:r>
        <w:rPr>
          <w:b w:val="0"/>
          <w:lang w:val="ru-RU"/>
        </w:rPr>
        <w:t xml:space="preserve">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Итоговая аттестация преддипломной практики проводится по форме 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ифференцированного зачета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результатов освоенных умений, практического опыта, общих и профессиональных компетенций, определенных программой преддиплом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ной практики и с выставлением оценки по пятибалльной шкале.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Обучающиеся, не выполнившие программу преддипломной практики, к государственной итоговой аттестации не допускаются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студентов проходит соответственно графику аттестации в последний ден</w:t>
      </w:r>
      <w:r>
        <w:rPr>
          <w:rFonts w:ascii="Times New Roman" w:hAnsi="Times New Roman" w:cs="Times New Roman"/>
          <w:sz w:val="28"/>
          <w:szCs w:val="28"/>
        </w:rPr>
        <w:t>ь практики.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входят: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администрации;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руководитель от фармацевтической организации;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методический руководитель.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аттестации по итогам стажировки по специальности «Фармация» определяется совместно образовательной и медицинской организациями.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включает: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дневник практики,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характеристика, 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студента о практике,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>- аттестационный лис</w:t>
      </w:r>
      <w:r>
        <w:rPr>
          <w:rFonts w:ascii="Times New Roman" w:hAnsi="Times New Roman" w:cs="Times New Roman"/>
          <w:sz w:val="28"/>
          <w:szCs w:val="28"/>
        </w:rPr>
        <w:t>т</w:t>
      </w:r>
    </w:p>
    <w:p w:rsidR="00175D21" w:rsidRDefault="00B13C50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памятку.</w:t>
      </w:r>
    </w:p>
    <w:p w:rsidR="00175D21" w:rsidRDefault="00B13C50">
      <w:pPr>
        <w:spacing w:after="0" w:line="11" w:lineRule="atLeast"/>
      </w:pPr>
      <w:r>
        <w:rPr>
          <w:rFonts w:ascii="Times New Roman" w:hAnsi="Times New Roman" w:cs="Times New Roman"/>
          <w:sz w:val="28"/>
          <w:szCs w:val="28"/>
        </w:rPr>
        <w:t xml:space="preserve">Форма и методы контроля и оценки результатов освоения  преддипломной практики проводятся с использованием  оценочного материала в соответствии с программой практики. </w:t>
      </w:r>
    </w:p>
    <w:tbl>
      <w:tblPr>
        <w:tblW w:w="1057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85"/>
        <w:gridCol w:w="5286"/>
      </w:tblGrid>
      <w:tr w:rsidR="00175D21"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освоения ПК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и оценка</w:t>
            </w:r>
          </w:p>
        </w:tc>
      </w:tr>
      <w:tr w:rsidR="00175D21">
        <w:tc>
          <w:tcPr>
            <w:tcW w:w="5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Самостоятельные активные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(самостоятельное выполнение работ)</w:t>
            </w:r>
          </w:p>
        </w:tc>
        <w:tc>
          <w:tcPr>
            <w:tcW w:w="5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«отлично»</w:t>
            </w:r>
          </w:p>
        </w:tc>
      </w:tr>
      <w:tr w:rsidR="00175D21">
        <w:tc>
          <w:tcPr>
            <w:tcW w:w="5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Действует, обосновывая выбор принятия решений, но, с помощью руководителя</w:t>
            </w:r>
          </w:p>
        </w:tc>
        <w:tc>
          <w:tcPr>
            <w:tcW w:w="5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«хорошо»</w:t>
            </w:r>
          </w:p>
        </w:tc>
      </w:tr>
      <w:tr w:rsidR="00175D21">
        <w:tc>
          <w:tcPr>
            <w:tcW w:w="5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Обладает системой знаний и некоторых умений, но повторяет действия руководителя</w:t>
            </w:r>
          </w:p>
        </w:tc>
        <w:tc>
          <w:tcPr>
            <w:tcW w:w="5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:rsidR="00175D21" w:rsidRDefault="00B13C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«удовл.»</w:t>
            </w:r>
          </w:p>
        </w:tc>
      </w:tr>
    </w:tbl>
    <w:p w:rsidR="00175D21" w:rsidRDefault="00175D21">
      <w:pPr>
        <w:spacing w:after="0" w:line="11" w:lineRule="atLeast"/>
        <w:rPr>
          <w:rFonts w:ascii="Times New Roman" w:hAnsi="Times New Roman" w:cs="Times New Roman"/>
          <w:sz w:val="28"/>
          <w:szCs w:val="28"/>
        </w:rPr>
      </w:pPr>
    </w:p>
    <w:p w:rsidR="00175D21" w:rsidRDefault="00B13C50">
      <w:pPr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Оценочные средства для контроля успеваемости и результатов освоения практики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аптеку поступили  бисептол  и  лист брусники.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классификационные признаки товаров. Классификации медицинских и фармацевтических товаров. Понятие</w:t>
      </w:r>
      <w:r>
        <w:rPr>
          <w:rFonts w:ascii="Times New Roman" w:hAnsi="Times New Roman" w:cs="Times New Roman"/>
          <w:sz w:val="26"/>
          <w:szCs w:val="26"/>
        </w:rPr>
        <w:t xml:space="preserve"> идентификации. Кодирование. Штриховой код, цифровой код (на примере бисептола). Классификаторы.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Определите  фармакологическую  группу  препарата бисептол.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фармакологические свойства, механизм  и  тип  противомикробного  действия. Каковы  особенно</w:t>
      </w:r>
      <w:r>
        <w:rPr>
          <w:rFonts w:ascii="Times New Roman" w:hAnsi="Times New Roman" w:cs="Times New Roman"/>
          <w:sz w:val="26"/>
          <w:szCs w:val="26"/>
        </w:rPr>
        <w:t>сти  применения препарата?  Подберите  аналоги. Назовите  возможные  осложнения  и  меры  их  профилактики.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Дайте консультацию по заготовке лекарственного растительного сырья и приготовлению лекарственной формы из листа брусники в домашних условиях.  Назов</w:t>
      </w:r>
      <w:r>
        <w:rPr>
          <w:rFonts w:ascii="Times New Roman" w:hAnsi="Times New Roman" w:cs="Times New Roman"/>
          <w:sz w:val="26"/>
          <w:szCs w:val="26"/>
        </w:rPr>
        <w:t>ите химический состав лекарственного растительного сырья и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Natrii hydrocarbonatis 4% - 100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Sterilisetur! 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Da. Signa. Для внутривенного введения.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физический контроль лекарственной формы. Подлинность натрия гидрокарбоната.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Оформить сводную инвентаризационную опись отдела ГЛФ.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Описные листы: №1 – 25 500,00 руб.; № 2 – </w:t>
      </w:r>
      <w:r>
        <w:rPr>
          <w:rFonts w:ascii="Times New Roman" w:hAnsi="Times New Roman" w:cs="Times New Roman"/>
          <w:sz w:val="26"/>
          <w:szCs w:val="26"/>
        </w:rPr>
        <w:t>18 200,00 руб.; №3 – 26 400,00;     №4 – 38 600,00 руб.; №5 – 54 100,00 руб.; №6 – 72 800,00 руб.     Книжный остаток: 270 000,00 руб.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Определить фактический остаток, сравнить с книжным. Сделать вывод.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№2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аптеку поступил милдронат</w:t>
      </w:r>
      <w:r>
        <w:rPr>
          <w:rFonts w:ascii="Times New Roman" w:hAnsi="Times New Roman" w:cs="Times New Roman"/>
          <w:sz w:val="26"/>
          <w:szCs w:val="26"/>
        </w:rPr>
        <w:t xml:space="preserve"> в ампулах и капсулах.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Понятие качества товара. Понятие качества лекарственных средств и других товаров аптечного ассортимента. Упаковка (на примере милдроната и его аналогов). Функциональное назначение. Элементы упаковки. Классификации упаковки.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Дайте по</w:t>
      </w:r>
      <w:r>
        <w:rPr>
          <w:rFonts w:ascii="Times New Roman" w:hAnsi="Times New Roman" w:cs="Times New Roman"/>
          <w:sz w:val="26"/>
          <w:szCs w:val="26"/>
        </w:rPr>
        <w:t>лную фармакодинамическую и фармакокинетическую характеристику лекарственного препарата милдронат.  Показания  к применению, особенности назначения. Побочные эффекты.  Противопоказания.  Аналоги.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растительное сырье, оказывающее общет</w:t>
      </w:r>
      <w:r>
        <w:rPr>
          <w:rFonts w:ascii="Times New Roman" w:hAnsi="Times New Roman" w:cs="Times New Roman"/>
          <w:sz w:val="26"/>
          <w:szCs w:val="26"/>
        </w:rPr>
        <w:t>онизирующее и адаптогенное действие. Дайте характеристику женьшеня. Хранение в условиях аптеки.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Kalii iodidi 10.0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Aquae </w:t>
      </w:r>
      <w:r>
        <w:rPr>
          <w:rFonts w:ascii="Times New Roman" w:hAnsi="Times New Roman" w:cs="Times New Roman"/>
          <w:sz w:val="26"/>
          <w:szCs w:val="26"/>
          <w:lang w:val="en-US"/>
        </w:rPr>
        <w:t>purificatae 200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Misce. Da. Signa. По 1 столовой ложке 3 раза в день.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Указать обязательные виды внутриаптечного контроля лекарственной формы. Подлинность калия йодида.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аптечном пункте проведена инвентаризация товарно-материальных    ценнос</w:t>
      </w:r>
      <w:r>
        <w:rPr>
          <w:rFonts w:ascii="Times New Roman" w:hAnsi="Times New Roman" w:cs="Times New Roman"/>
          <w:sz w:val="26"/>
          <w:szCs w:val="26"/>
        </w:rPr>
        <w:t xml:space="preserve">тей.  Остаток товара на день инвентаризации по данным отчета составил 550 000,00 рублей. По итогам проведения инвентаризации товара оказалось на сумму 547 500,00 рублей. На 2000,00 рублей был  обнаружен  товар с истекшим сроком годности. Сделать выводы по </w:t>
      </w:r>
      <w:r>
        <w:rPr>
          <w:rFonts w:ascii="Times New Roman" w:hAnsi="Times New Roman" w:cs="Times New Roman"/>
          <w:sz w:val="26"/>
          <w:szCs w:val="26"/>
        </w:rPr>
        <w:t>результатам инвентаризации. Как следует поступить с товаром,  срок   годности  которого истек?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B13C50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№3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 аптеке  имеется  препарат  синекод.  Посетитель  обратился  к  работнику  аптеки  с  вопросами: - при  каких  заболеваниях  применяе</w:t>
      </w:r>
      <w:r>
        <w:rPr>
          <w:rFonts w:ascii="Times New Roman" w:hAnsi="Times New Roman" w:cs="Times New Roman"/>
          <w:sz w:val="26"/>
          <w:szCs w:val="26"/>
        </w:rPr>
        <w:t>тся  данный  препарат?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Каковы  особенности  его  применения?  Какие  осложнения  могут  возникать  при  применении? Подберите 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Основные понятия: наркотические вещества, психотропные вещества. Прекурсоры. Списки наркотических средств, психотропных </w:t>
      </w:r>
      <w:r>
        <w:rPr>
          <w:rFonts w:ascii="Times New Roman" w:hAnsi="Times New Roman" w:cs="Times New Roman"/>
          <w:sz w:val="26"/>
          <w:szCs w:val="26"/>
        </w:rPr>
        <w:t xml:space="preserve">веществ и их прекурсоров.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Подберите лекарственное сырье, оказывающее противокашлевое действие.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Дайте характеристику лекарственного сырья багульника болотного. Условия хранения в аптеке.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расчеты, дать теоретическое обоснование приготовления лекарс</w:t>
      </w:r>
      <w:r>
        <w:rPr>
          <w:rFonts w:ascii="Times New Roman" w:hAnsi="Times New Roman" w:cs="Times New Roman"/>
          <w:sz w:val="26"/>
          <w:szCs w:val="26"/>
        </w:rPr>
        <w:t xml:space="preserve">твенной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 Natrii bromidi 1,0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Natrii benzoatis 3,0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Aquae purificatae 180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Misce. Da. Signa.  </w:t>
      </w:r>
      <w:r>
        <w:rPr>
          <w:rFonts w:ascii="Times New Roman" w:hAnsi="Times New Roman" w:cs="Times New Roman"/>
          <w:sz w:val="26"/>
          <w:szCs w:val="26"/>
        </w:rPr>
        <w:t>По 1 десертной   ложке 3 раза в день.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Провести внутриаптечный контроль лекарственной </w:t>
      </w:r>
      <w:r>
        <w:rPr>
          <w:rFonts w:ascii="Times New Roman" w:hAnsi="Times New Roman" w:cs="Times New Roman"/>
          <w:sz w:val="26"/>
          <w:szCs w:val="26"/>
        </w:rPr>
        <w:t>формы. Подлинность натрия бромида. Физический контроль.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Больной пришел с жалобами в горле. Фармацевтический работник отпустил «Фалиминт» № 20, «Ингалипт» аэрозоль 30,0 и таблетки «Амоксициллин» 0.25 № 20. В каком случае правомерны  действия фармацевта, </w:t>
      </w:r>
      <w:r>
        <w:rPr>
          <w:rFonts w:ascii="Times New Roman" w:hAnsi="Times New Roman" w:cs="Times New Roman"/>
          <w:sz w:val="26"/>
          <w:szCs w:val="26"/>
        </w:rPr>
        <w:t>если посетитель не предъявил рецепт от врача. Ответ обосновать алгоритмом консультирования.</w:t>
      </w:r>
    </w:p>
    <w:p w:rsidR="00175D21" w:rsidRDefault="00B13C50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№4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 аптеке  имеется  препарат  синекод.  Посетитель  обратился  к  работнику  аптеки  с  вопросами: - при  каких  заболеваниях  применяется  д</w:t>
      </w:r>
      <w:r>
        <w:rPr>
          <w:rFonts w:ascii="Times New Roman" w:hAnsi="Times New Roman" w:cs="Times New Roman"/>
          <w:sz w:val="26"/>
          <w:szCs w:val="26"/>
        </w:rPr>
        <w:t>анный  препарат?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Каковы  особенности  его  применения?  Какие  осложнения  могут  возникать  при  применении? Подберите 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Основные понятия: наркотические вещества, психотропные вещества. Прекурсоры. Списки наркотических средств, психотропных вещест</w:t>
      </w:r>
      <w:r>
        <w:rPr>
          <w:rFonts w:ascii="Times New Roman" w:hAnsi="Times New Roman" w:cs="Times New Roman"/>
          <w:sz w:val="26"/>
          <w:szCs w:val="26"/>
        </w:rPr>
        <w:t xml:space="preserve">в и их прекурсоров.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сырье, оказывающее противокашлевое действие.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Дайте характеристику лекарственного сырья багульника болотного. Условия хранения в аптеке.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расчеты, дать теоретическое обоснование приготовления лекарственной</w:t>
      </w:r>
      <w:r>
        <w:rPr>
          <w:rFonts w:ascii="Times New Roman" w:hAnsi="Times New Roman" w:cs="Times New Roman"/>
          <w:sz w:val="26"/>
          <w:szCs w:val="26"/>
        </w:rPr>
        <w:t xml:space="preserve">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Infusi hebae Adonidis vernalis 80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Natrii bromidi 2,0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Tincturae Valerianae 3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Misce. Da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en-US"/>
        </w:rPr>
        <w:t>Signa</w:t>
      </w:r>
      <w:r>
        <w:rPr>
          <w:rFonts w:ascii="Times New Roman" w:hAnsi="Times New Roman" w:cs="Times New Roman"/>
          <w:sz w:val="26"/>
          <w:szCs w:val="26"/>
        </w:rPr>
        <w:t>.  По 1столовой  ложке  3 раза в день.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(готовить из сухого экстракта 1:1)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Подлинность натрия бромида. Физический контроль.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Организовать хранение ЛП, подтверждающих качество,  в АО (по выбору преподавателя):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Перечислите НПА – нормативно-правовые акты.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Проведите анализ маркиро</w:t>
      </w:r>
      <w:r>
        <w:rPr>
          <w:rFonts w:ascii="Times New Roman" w:hAnsi="Times New Roman" w:cs="Times New Roman"/>
          <w:sz w:val="26"/>
          <w:szCs w:val="26"/>
        </w:rPr>
        <w:t xml:space="preserve">вки на первичной и вторичной упаковке.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Сделайте вывод о размещении товара в торговом зале.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Отразите этапы приемки товаров в журналах учета и контроля (СОП по приемке товара).</w:t>
      </w:r>
    </w:p>
    <w:p w:rsidR="00175D21" w:rsidRDefault="00175D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175D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№5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аптеку поступили  бромгексин,  пертуссин,  туссомаг.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нормативные акты, регламентирующие организацию хранения товаров в аптечных организациях. Требования к устройству и эксплуатации помещений хранения. Общие требования к организации хранения лекарственных средств (на примере бромгексина и его аналогов</w:t>
      </w:r>
      <w:r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Дайте   характеристику  лекарственного  препарата бромгексин,  назовите  фармакологическую  группу,  механизм  действия,  показания  к  применению. Подберите  аналоги. 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Укажите лекарственное растительное сырьё, являющееся источником для получения лекар</w:t>
      </w:r>
      <w:r>
        <w:rPr>
          <w:rFonts w:ascii="Times New Roman" w:hAnsi="Times New Roman" w:cs="Times New Roman"/>
          <w:sz w:val="26"/>
          <w:szCs w:val="26"/>
        </w:rPr>
        <w:t>ственных препаратов – пертуссин, туссомаг. Дайте характеристику чабреца, назовите химический состав, фармакологическое действие, хранение в аптеке.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расчеты, дать теоретическое обоснование приготовления лекарственной формы, заполнить паспорт письмен</w:t>
      </w:r>
      <w:r>
        <w:rPr>
          <w:rFonts w:ascii="Times New Roman" w:hAnsi="Times New Roman" w:cs="Times New Roman"/>
          <w:sz w:val="26"/>
          <w:szCs w:val="26"/>
        </w:rPr>
        <w:t xml:space="preserve">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 Furacilini 1:5000 - 250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Da. Signa.  </w:t>
      </w:r>
      <w:r>
        <w:rPr>
          <w:rFonts w:ascii="Times New Roman" w:hAnsi="Times New Roman" w:cs="Times New Roman"/>
          <w:sz w:val="26"/>
          <w:szCs w:val="26"/>
        </w:rPr>
        <w:t>Полоскание.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Подлинность натрия  хлорида. Физический контроль.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Организовать хранение ЛП, подтверждающих качество,  в АО (по </w:t>
      </w:r>
      <w:r>
        <w:rPr>
          <w:rFonts w:ascii="Times New Roman" w:hAnsi="Times New Roman" w:cs="Times New Roman"/>
          <w:sz w:val="26"/>
          <w:szCs w:val="26"/>
        </w:rPr>
        <w:t>выбору преподавателя):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Перечислите НПА – нормативно-правовые акты.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Проведите анализ маркировки на первичной и вторичной упаковке.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Сделайте вывод о размещении товара в торговом зале.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Отразите этапы приемки товаров в журналах учета и контроля (СОП по </w:t>
      </w:r>
      <w:r>
        <w:rPr>
          <w:rFonts w:ascii="Times New Roman" w:hAnsi="Times New Roman" w:cs="Times New Roman"/>
          <w:sz w:val="26"/>
          <w:szCs w:val="26"/>
        </w:rPr>
        <w:t>приемке товара).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bookmarkStart w:id="17" w:name="_Toc59110214"/>
      <w:r>
        <w:rPr>
          <w:rFonts w:ascii="Times New Roman" w:hAnsi="Times New Roman" w:cs="Times New Roman"/>
          <w:b/>
          <w:sz w:val="26"/>
          <w:szCs w:val="26"/>
        </w:rPr>
        <w:t>Ситуационная задача №6</w:t>
      </w:r>
      <w:bookmarkEnd w:id="17"/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59110215"/>
      <w:r>
        <w:rPr>
          <w:rFonts w:ascii="Times New Roman" w:hAnsi="Times New Roman" w:cs="Times New Roman"/>
          <w:sz w:val="26"/>
          <w:szCs w:val="26"/>
        </w:rPr>
        <w:t>В аптеку поступили  макропен,  лист эвкалипта,  препараты  эвкалипта.</w:t>
      </w:r>
      <w:bookmarkEnd w:id="18"/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Правила хранения лекарственных средств в соответствии с токсикологическими, фармакологическими группами, физико–химическими свойствами, способом п</w:t>
      </w:r>
      <w:r>
        <w:rPr>
          <w:rFonts w:ascii="Times New Roman" w:hAnsi="Times New Roman" w:cs="Times New Roman"/>
          <w:sz w:val="26"/>
          <w:szCs w:val="26"/>
        </w:rPr>
        <w:t>рименения и другими принципами хранения (на примере макропена, листа эвкалипта, препаратов эвкалипта).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 фармакологическую  группу  лекарственного  препарата  макропен,  укажите  механизм  его действия,  возможные  осложнения  и  меры  их  профилак</w:t>
      </w:r>
      <w:r>
        <w:rPr>
          <w:rFonts w:ascii="Times New Roman" w:hAnsi="Times New Roman" w:cs="Times New Roman"/>
          <w:sz w:val="26"/>
          <w:szCs w:val="26"/>
        </w:rPr>
        <w:t>тики,  подберите  аналоги. Объясните  особенности  применения.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Дайте характеристику растения эвкалипт прутовидный. Подберите гербарий, сырье, препараты, аналоги.  Какие препараты получают из сырья эвкалипта и как их применяют?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расчеты, дать теорети</w:t>
      </w:r>
      <w:r>
        <w:rPr>
          <w:rFonts w:ascii="Times New Roman" w:hAnsi="Times New Roman" w:cs="Times New Roman"/>
          <w:sz w:val="26"/>
          <w:szCs w:val="26"/>
        </w:rPr>
        <w:t xml:space="preserve">ческое обоснование приготовления лекарственной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 Acidi ascorbinici 1% - 50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Da. Signa.  </w:t>
      </w:r>
      <w:r>
        <w:rPr>
          <w:rFonts w:ascii="Times New Roman" w:hAnsi="Times New Roman" w:cs="Times New Roman"/>
          <w:sz w:val="26"/>
          <w:szCs w:val="26"/>
        </w:rPr>
        <w:t>По 1 чайной ложке 3 раза в день. Ребенку 5 месяцев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</w:t>
      </w:r>
      <w:r>
        <w:rPr>
          <w:rFonts w:ascii="Times New Roman" w:hAnsi="Times New Roman" w:cs="Times New Roman"/>
          <w:sz w:val="26"/>
          <w:szCs w:val="26"/>
        </w:rPr>
        <w:t xml:space="preserve">й формы. 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Оформить «Журнал лабораторных и фасовочных работ» (редакция от 2020 года). (Предложенный вариант: Таблетки Фестал числом 100). 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№7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Посетитель  обратился  к  фармацевту  аптеки:  врач  для  лечения  аллергического  дерматита  </w:t>
      </w:r>
      <w:r>
        <w:rPr>
          <w:rFonts w:ascii="Times New Roman" w:hAnsi="Times New Roman" w:cs="Times New Roman"/>
          <w:sz w:val="26"/>
          <w:szCs w:val="26"/>
        </w:rPr>
        <w:t>выписал  ему  лекарственный  препарат  крем  адвантан.   Назовите  фармакологическую  группу  лекарственного  препарата,  фармакологические  свойства. Показания  к  применению,  особенности  применения  различных  лекарственных   форм,  осложнения  и  меры</w:t>
      </w:r>
      <w:r>
        <w:rPr>
          <w:rFonts w:ascii="Times New Roman" w:hAnsi="Times New Roman" w:cs="Times New Roman"/>
          <w:sz w:val="26"/>
          <w:szCs w:val="26"/>
        </w:rPr>
        <w:t xml:space="preserve">  их  профилактики.  Подберите 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Система государственного контроля качества  лекарственных средств. Виды государственного контроля качества. Декларирование лекарственных средств.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Больного интересует, какие лекарственные травы можно использовать для</w:t>
      </w:r>
      <w:r>
        <w:rPr>
          <w:rFonts w:ascii="Times New Roman" w:hAnsi="Times New Roman" w:cs="Times New Roman"/>
          <w:sz w:val="26"/>
          <w:szCs w:val="26"/>
        </w:rPr>
        <w:t xml:space="preserve"> лечения аллергического дерматита.  Назовите лекарственное растительное сырье, применяемое для лечения аллергического дерматита. Дайте характеристику лекарственного растения и  растительного сырья травы череды. Подберите гербарий, сырье, препараты.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</w:t>
      </w:r>
      <w:r>
        <w:rPr>
          <w:rFonts w:ascii="Times New Roman" w:hAnsi="Times New Roman" w:cs="Times New Roman"/>
          <w:sz w:val="26"/>
          <w:szCs w:val="26"/>
        </w:rPr>
        <w:t xml:space="preserve"> расчеты, дать теоретическое обоснование приготовления лекарственной формы, заполнить паспорт письменного контроля.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 Acidi hydro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  <w:lang w:val="en-US"/>
        </w:rPr>
        <w:t>hlorici 2% - 100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Pepsini 1,0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Misce. Da. Signa.  По 1 столовой ложке  3 раза в день до ед</w:t>
      </w:r>
      <w:r>
        <w:rPr>
          <w:rFonts w:ascii="Times New Roman" w:hAnsi="Times New Roman" w:cs="Times New Roman"/>
          <w:sz w:val="26"/>
          <w:szCs w:val="26"/>
        </w:rPr>
        <w:t xml:space="preserve">ы.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Подлинность соляной кислоты. Физический контроль.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аптечный пункт индивидуального предпринимателя поступил ЛП «Кипферон». Нарушил ли индивидуальный предприниматель действующее законодательство?  От</w:t>
      </w:r>
      <w:r>
        <w:rPr>
          <w:rFonts w:ascii="Times New Roman" w:hAnsi="Times New Roman" w:cs="Times New Roman"/>
          <w:sz w:val="26"/>
          <w:szCs w:val="26"/>
        </w:rPr>
        <w:t>вет обосновать.  Действует  ли правило «холодовой цепи» в данном случае?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bookmarkStart w:id="19" w:name="_Toc59110216"/>
      <w:r>
        <w:rPr>
          <w:rFonts w:ascii="Times New Roman" w:hAnsi="Times New Roman" w:cs="Times New Roman"/>
          <w:b/>
          <w:sz w:val="26"/>
          <w:szCs w:val="26"/>
        </w:rPr>
        <w:t>Ситуационная задача №8</w:t>
      </w:r>
      <w:bookmarkEnd w:id="19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_Toc59110217"/>
      <w:r>
        <w:rPr>
          <w:rFonts w:ascii="Times New Roman" w:hAnsi="Times New Roman" w:cs="Times New Roman"/>
          <w:sz w:val="26"/>
          <w:szCs w:val="26"/>
        </w:rPr>
        <w:t>В аптеку  обратился больной  с  рецептом  на  лекарственный  препарат  сальбутамол.</w:t>
      </w:r>
      <w:bookmarkEnd w:id="20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нормативно – правовую базу лекарственного обеспечения отдельных кате</w:t>
      </w:r>
      <w:r>
        <w:rPr>
          <w:rFonts w:ascii="Times New Roman" w:hAnsi="Times New Roman" w:cs="Times New Roman"/>
          <w:sz w:val="26"/>
          <w:szCs w:val="26"/>
        </w:rPr>
        <w:t>горий граждан. Перечень групп населения и категорий заболеваний, имеющих право на бесплатное и льготное получение лекарств. Особенности оформления рецептов. Срок действия рецепта. Сроки хранения.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 фармакологическую  группу  лекарственного  препара</w:t>
      </w:r>
      <w:r>
        <w:rPr>
          <w:rFonts w:ascii="Times New Roman" w:hAnsi="Times New Roman" w:cs="Times New Roman"/>
          <w:sz w:val="26"/>
          <w:szCs w:val="26"/>
        </w:rPr>
        <w:t xml:space="preserve">та сальбутамол.  Укажите  механизм  действия, показания,  побочное  действие. Подберите  аналоги  синтетического  происхождения.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сырье, оказывающее преимущественно спазмолитическое действие. Красавка обыкновенная, дайте характерист</w:t>
      </w:r>
      <w:r>
        <w:rPr>
          <w:rFonts w:ascii="Times New Roman" w:hAnsi="Times New Roman" w:cs="Times New Roman"/>
          <w:sz w:val="26"/>
          <w:szCs w:val="26"/>
        </w:rPr>
        <w:t>ику сырья. Хранение в аптеке. Препараты красавки.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Acidi borici 0,2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Spiritus aethylici 70% - 10 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Misce. </w:t>
      </w:r>
      <w:r>
        <w:rPr>
          <w:rFonts w:ascii="Times New Roman" w:hAnsi="Times New Roman" w:cs="Times New Roman"/>
          <w:sz w:val="26"/>
          <w:szCs w:val="26"/>
          <w:lang w:val="en-US"/>
        </w:rPr>
        <w:t>Da</w:t>
      </w:r>
      <w:r w:rsidRPr="00B13C50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>
        <w:rPr>
          <w:rFonts w:ascii="Times New Roman" w:hAnsi="Times New Roman" w:cs="Times New Roman"/>
          <w:sz w:val="26"/>
          <w:szCs w:val="26"/>
          <w:lang w:val="en-US"/>
        </w:rPr>
        <w:t>Signa</w:t>
      </w:r>
      <w:r w:rsidRPr="00B13C50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>
        <w:rPr>
          <w:rFonts w:ascii="Times New Roman" w:hAnsi="Times New Roman" w:cs="Times New Roman"/>
          <w:sz w:val="26"/>
          <w:szCs w:val="26"/>
        </w:rPr>
        <w:t>Капли</w:t>
      </w:r>
      <w:r w:rsidRPr="00B13C5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B13C5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ухо</w:t>
      </w:r>
      <w:r w:rsidRPr="00B13C50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 2 капли 3 раза в день.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Подлинность борной кислоты. Контроль при отпуске.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Опишите, как ведется контроль остаточного срока годности лекарственных препаратов и других ТАА. </w:t>
      </w:r>
      <w:r>
        <w:rPr>
          <w:rFonts w:ascii="Times New Roman" w:hAnsi="Times New Roman" w:cs="Times New Roman"/>
          <w:sz w:val="26"/>
          <w:szCs w:val="26"/>
        </w:rPr>
        <w:t>Рассчитайте остаточный срок годности на ЛП, предложенный преподавателем.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bookmarkStart w:id="21" w:name="_Toc59110218"/>
      <w:r>
        <w:rPr>
          <w:rFonts w:ascii="Times New Roman" w:hAnsi="Times New Roman" w:cs="Times New Roman"/>
          <w:b/>
          <w:sz w:val="26"/>
          <w:szCs w:val="26"/>
        </w:rPr>
        <w:t>Ситуационная задача №9</w:t>
      </w:r>
      <w:bookmarkEnd w:id="21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_Toc59110219"/>
      <w:r>
        <w:rPr>
          <w:rFonts w:ascii="Times New Roman" w:hAnsi="Times New Roman" w:cs="Times New Roman"/>
          <w:sz w:val="26"/>
          <w:szCs w:val="26"/>
        </w:rPr>
        <w:t>В аптеку поступили  лекарственные  препараты  дигоксин,  коргликон, строфантин.</w:t>
      </w:r>
      <w:bookmarkEnd w:id="22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_Toc59110220"/>
      <w:r>
        <w:rPr>
          <w:rFonts w:ascii="Times New Roman" w:hAnsi="Times New Roman" w:cs="Times New Roman"/>
          <w:sz w:val="26"/>
          <w:szCs w:val="26"/>
        </w:rPr>
        <w:t>Назовите нормативные документы, регламентирующие порядок отпуска лекарственных</w:t>
      </w:r>
      <w:r>
        <w:rPr>
          <w:rFonts w:ascii="Times New Roman" w:hAnsi="Times New Roman" w:cs="Times New Roman"/>
          <w:sz w:val="26"/>
          <w:szCs w:val="26"/>
        </w:rPr>
        <w:t xml:space="preserve"> средств. Оформление рецептов хроническим больным. Отпуск по рецептам длительного действия. Синонимическая замена выписанного лекарственного средства.</w:t>
      </w:r>
      <w:bookmarkEnd w:id="23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Расскажите  о лекарственном  препарате дигоксин,  его  фармакологических  свойствах,  особенностях </w:t>
      </w:r>
      <w:r>
        <w:rPr>
          <w:rFonts w:ascii="Times New Roman" w:hAnsi="Times New Roman" w:cs="Times New Roman"/>
          <w:sz w:val="26"/>
          <w:szCs w:val="26"/>
        </w:rPr>
        <w:t xml:space="preserve"> применения,  возможных  осложнениях. Меры  профилактики  побочных  эффектов. Помощь  при  передозировке. Подберите 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Из  какого лекарственного растительного сырья  данные препараты получают? Ландыш майский – дайте характеристику. Подберите гербари</w:t>
      </w:r>
      <w:r>
        <w:rPr>
          <w:rFonts w:ascii="Times New Roman" w:hAnsi="Times New Roman" w:cs="Times New Roman"/>
          <w:sz w:val="26"/>
          <w:szCs w:val="26"/>
        </w:rPr>
        <w:t>й, сырье.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Dibazoli  0,002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Sacchari 0,3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Misce fiat pulvis.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D.t.d.  № 10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Signa. По 2 порошк</w:t>
      </w:r>
      <w:r>
        <w:rPr>
          <w:rFonts w:ascii="Times New Roman" w:hAnsi="Times New Roman" w:cs="Times New Roman"/>
          <w:sz w:val="26"/>
          <w:szCs w:val="26"/>
        </w:rPr>
        <w:t>у  2  раза в день ребенку 5 лет.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Подлинность дибазола. Физический контроль.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Определите сумму валовой прибыли (ВП), если товарооборот в розничных ценах  - 760 000,00 рублей;  коэффициент себестоимости</w:t>
      </w:r>
      <w:r>
        <w:rPr>
          <w:rFonts w:ascii="Times New Roman" w:hAnsi="Times New Roman" w:cs="Times New Roman"/>
          <w:sz w:val="26"/>
          <w:szCs w:val="26"/>
        </w:rPr>
        <w:t xml:space="preserve"> – 67%.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№10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В  аптеку  из  кардиологического  отделения  поступило  требование  на  лекарственный  препарат  эналаприла малеат  и настой травы пустырника.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Укажите нормативные документы, регламентирующие отпуск лекарственных средств из </w:t>
      </w:r>
      <w:r>
        <w:rPr>
          <w:rFonts w:ascii="Times New Roman" w:hAnsi="Times New Roman" w:cs="Times New Roman"/>
          <w:sz w:val="26"/>
          <w:szCs w:val="26"/>
        </w:rPr>
        <w:t>аптек МО. Порядок оформления требования – накладной. Отпуск лекарственных средств по требованиям МО. Сроки хранения требований МО.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 фармакологическую группу препарата эналаприла малеат.  Укажите  механизм  действия,  показания  к  назначению,  поб</w:t>
      </w:r>
      <w:r>
        <w:rPr>
          <w:rFonts w:ascii="Times New Roman" w:hAnsi="Times New Roman" w:cs="Times New Roman"/>
          <w:sz w:val="26"/>
          <w:szCs w:val="26"/>
        </w:rPr>
        <w:t xml:space="preserve">очное действие,  противопоказания. Подберите  аналоги.  Укажите  их синонимы,  МНН.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лекарственное сырье, являющееся источником получения настоя травы пустырника. Дайте характеристику лекарственного сырья. Условия хранения в аптеке.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</w:t>
      </w:r>
      <w:r>
        <w:rPr>
          <w:rFonts w:ascii="Times New Roman" w:hAnsi="Times New Roman" w:cs="Times New Roman"/>
          <w:sz w:val="26"/>
          <w:szCs w:val="26"/>
        </w:rPr>
        <w:t xml:space="preserve">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Unguenti Acidi salicylici 1% - 10,0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Da.  </w:t>
      </w:r>
      <w:r>
        <w:rPr>
          <w:rFonts w:ascii="Times New Roman" w:hAnsi="Times New Roman" w:cs="Times New Roman"/>
          <w:sz w:val="26"/>
          <w:szCs w:val="26"/>
        </w:rPr>
        <w:t>Signa. Cмазывать пораженные участки кожи.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</w:t>
      </w:r>
      <w:r>
        <w:rPr>
          <w:rFonts w:ascii="Times New Roman" w:hAnsi="Times New Roman" w:cs="Times New Roman"/>
          <w:sz w:val="26"/>
          <w:szCs w:val="26"/>
        </w:rPr>
        <w:t>й формы. Подлинность кислоты салициловой. Контроль при отпуске.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Остаток Пенталгина Н таб. на 1-ое число месяца 18 упаковок, поступило 30 упаковок, расход за месяц 34 упаковки, фактический остаток на конец месяца 13 упаковок. Сделать заключение.</w:t>
      </w:r>
    </w:p>
    <w:p w:rsidR="00175D21" w:rsidRDefault="00B13C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</w:t>
      </w:r>
      <w:r>
        <w:rPr>
          <w:rFonts w:ascii="Times New Roman" w:hAnsi="Times New Roman" w:cs="Times New Roman"/>
          <w:b/>
          <w:sz w:val="26"/>
          <w:szCs w:val="26"/>
        </w:rPr>
        <w:t>нная задача №11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_Toc59110221"/>
      <w:r>
        <w:rPr>
          <w:rFonts w:ascii="Times New Roman" w:hAnsi="Times New Roman" w:cs="Times New Roman"/>
          <w:sz w:val="26"/>
          <w:szCs w:val="26"/>
        </w:rPr>
        <w:t>В аптеку поступили суппозитории дульколакс и препараты растительного происхождения для лечения атонических запоров.</w:t>
      </w:r>
      <w:bookmarkEnd w:id="24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нормативные документы, регламентирующие внутриаптечный контроль качества лекарств. Приёмочный контроль. Показатели</w:t>
      </w:r>
      <w:r>
        <w:rPr>
          <w:rFonts w:ascii="Times New Roman" w:hAnsi="Times New Roman" w:cs="Times New Roman"/>
          <w:sz w:val="26"/>
          <w:szCs w:val="26"/>
        </w:rPr>
        <w:t>: «Описание», «Упаковка», «Маркировка». Сопроводительные документы (на примере дульколакса и его аналогов).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  какими  целями  используется лекарственный  препарат  суппозитории  дульколакс? Каковы  особенности  его  применения?  О  чём  необходимо  предуп</w:t>
      </w:r>
      <w:r>
        <w:rPr>
          <w:rFonts w:ascii="Times New Roman" w:hAnsi="Times New Roman" w:cs="Times New Roman"/>
          <w:sz w:val="26"/>
          <w:szCs w:val="26"/>
        </w:rPr>
        <w:t>редить  посетителей  при  отпуске  данного  препарата?  Назовите  фармакологическую  группу,  укажите классификацию  препаратов,  показания  к  применению,  осложнения  и  меры  их  профилактики.  Подберите  аналоги  синтетического  происхождения.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Укажите </w:t>
      </w:r>
      <w:r>
        <w:rPr>
          <w:rFonts w:ascii="Times New Roman" w:hAnsi="Times New Roman" w:cs="Times New Roman"/>
          <w:sz w:val="26"/>
          <w:szCs w:val="26"/>
        </w:rPr>
        <w:t>лекарственное растительное сырьё, являющееся источником для получения лекарственных препаратов, применяемых при атонических запорах. Крушина ольховидная- характеристика. Хранение в аптеке.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Solutionis Novocaini 0,5% - 100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Sterilisetur!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Da.  Signa. Для инфильтрационной анестезии.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Провести внутриаптечный контроль приготовленной  лекарственной формы. 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аптечном пункте проведена инвентаризация товарно-материальных ценностей. Остаток товара  на день инвентаризации по  данным отчета был  635 255,00 рублей. В процессе проведения инвента</w:t>
      </w:r>
      <w:r>
        <w:rPr>
          <w:rFonts w:ascii="Times New Roman" w:hAnsi="Times New Roman" w:cs="Times New Roman"/>
          <w:sz w:val="26"/>
          <w:szCs w:val="26"/>
        </w:rPr>
        <w:t>ризации  был  обнаружен товар  с истекшим сроком годности на сумму  1 250,00 рублей. По итогам инвентаризации  товара оказалось на сумму 633 050,00 рублей. Сделайте заключение.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№12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 аптеку  обратился  больной  с  рецептом  на  лекарст</w:t>
      </w:r>
      <w:r>
        <w:rPr>
          <w:rFonts w:ascii="Times New Roman" w:hAnsi="Times New Roman" w:cs="Times New Roman"/>
          <w:sz w:val="26"/>
          <w:szCs w:val="26"/>
        </w:rPr>
        <w:t xml:space="preserve">венный  препарат  тетрациклина  гидрохлорид.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Укажите  нормативные документы, регламентирующие оформление рецептов. Формы рецептурных бланков. Требования к их оформлению. Обязательные реквизиты и дополнительные. Срок действия рецепта.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  фармаколо</w:t>
      </w:r>
      <w:r>
        <w:rPr>
          <w:rFonts w:ascii="Times New Roman" w:hAnsi="Times New Roman" w:cs="Times New Roman"/>
          <w:sz w:val="26"/>
          <w:szCs w:val="26"/>
        </w:rPr>
        <w:t>гическую  группу  препарата тетрациклина гидрохлорид, объясните механизм  и  тип  противомикробного  действия.  Каковы  возможные  осложнения  и  меры  их  профилактики? Подберите  аналоги  тетрациклина.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аптеку обратился посетитель – у него имеются цветк</w:t>
      </w:r>
      <w:r>
        <w:rPr>
          <w:rFonts w:ascii="Times New Roman" w:hAnsi="Times New Roman" w:cs="Times New Roman"/>
          <w:sz w:val="26"/>
          <w:szCs w:val="26"/>
        </w:rPr>
        <w:t>и календулы. Его интересует, с какой целью данное сырье применяется и как его можно применять в домашних условиях. Назовите аналоги, объясните химический состав, фармакологическое действие, препараты. Подберите гербарий и сырье. Условия хранения в аптеке.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 Solutionis Glucosi  5% - 50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Da.  </w:t>
      </w:r>
      <w:r>
        <w:rPr>
          <w:rFonts w:ascii="Times New Roman" w:hAnsi="Times New Roman" w:cs="Times New Roman"/>
          <w:sz w:val="26"/>
          <w:szCs w:val="26"/>
        </w:rPr>
        <w:t>Signa. Для питья, по 1 чайной ложке 4 раза в день. (Ребенку 1 месяц).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</w:t>
      </w:r>
      <w:r>
        <w:rPr>
          <w:rFonts w:ascii="Times New Roman" w:hAnsi="Times New Roman" w:cs="Times New Roman"/>
          <w:sz w:val="26"/>
          <w:szCs w:val="26"/>
        </w:rPr>
        <w:t xml:space="preserve"> внутриаптечный контроль лекарственной формы. 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аптечном пункте прошла инвентаризация товарно-материальных ценностей. Установлено:  Книжный остаток  -  327 855,22 руб.      Фактический остаток  - 327 222.15 руб.      Сделать вывод.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№13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 фармацевту  аптеки  обратилась  пожилая  женщина,  она  страдает  артериальной  гипертензией  I  стадии,  постоянно  применяет   лекарственный  препарат  энап.  Она  просит  разъяснить  его  действие. Назовите  фармакологическую  группу,  механизм  дей</w:t>
      </w:r>
      <w:r>
        <w:rPr>
          <w:rFonts w:ascii="Times New Roman" w:hAnsi="Times New Roman" w:cs="Times New Roman"/>
          <w:sz w:val="26"/>
          <w:szCs w:val="26"/>
        </w:rPr>
        <w:t>ствия,  показания  к  назначению,  побочное  действие,  противопоказания.  Подберите  аналоги.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Укажите нормативные документы, регламентирующие порядок отпуска лекарственных средств. Оформление рецептов хроническим больным. Отпуск по рецептам длительн</w:t>
      </w:r>
      <w:r>
        <w:rPr>
          <w:rFonts w:ascii="Times New Roman" w:hAnsi="Times New Roman" w:cs="Times New Roman"/>
          <w:sz w:val="26"/>
          <w:szCs w:val="26"/>
        </w:rPr>
        <w:t>ого действия. Синонимическая замена выписанного лекарственного средства.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Какие лекарственные растения и  лекарственное растительное сырье применяется при начальной стадии гипертензии? Подберите лекарственное растительное сырье, оказывающее гипотензи</w:t>
      </w:r>
      <w:r>
        <w:rPr>
          <w:rFonts w:ascii="Times New Roman" w:hAnsi="Times New Roman" w:cs="Times New Roman"/>
          <w:sz w:val="26"/>
          <w:szCs w:val="26"/>
        </w:rPr>
        <w:t>вное действие и назовите его. Дайте характеристику одного вида лекарственного растения и  растительного сырья. Условия хранения в аптеке.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Сделать расчеты, дать теоретическое обоснование приготовления лекарственной формы, заполнить паспорт письменного контр</w:t>
      </w:r>
      <w:r>
        <w:rPr>
          <w:rFonts w:ascii="Times New Roman" w:hAnsi="Times New Roman" w:cs="Times New Roman"/>
          <w:sz w:val="26"/>
          <w:szCs w:val="26"/>
        </w:rPr>
        <w:t xml:space="preserve">оля.   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Natrii bromidi 0,5% - 100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Coffeini natrii – benzoatis 0,25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Misce. Da.  Signa. По 1 столовой ложке 3  раза в день. (Микстура Павлова).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Провести внутриаптечный контроль лекарственной формы. Подлинность кофеина-б</w:t>
      </w:r>
      <w:r>
        <w:rPr>
          <w:rFonts w:ascii="Times New Roman" w:hAnsi="Times New Roman" w:cs="Times New Roman"/>
          <w:sz w:val="26"/>
          <w:szCs w:val="26"/>
        </w:rPr>
        <w:t>ензоата натрия. Физический контроль.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Определить  сумму валовой прибыли, если товарооборот в розничных ценах  -  950 000,00 рублей, коэффициент себестоимости – 60%. Как  добиться увеличения ВП?</w:t>
      </w:r>
    </w:p>
    <w:p w:rsidR="00175D21" w:rsidRDefault="00175D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175D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175D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№14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 фармацевту  аптеки  обратилась  молодая  женщина.  У  неё  заболел  ребёнок.   Какой  лекарственный  препарат  можно  дать  ребёнку  с  целью  снижения  температуры  тела?  Объясните  механизм  действия,  особенности  применения. Фармацевтом  было  пред</w:t>
      </w:r>
      <w:r>
        <w:rPr>
          <w:rFonts w:ascii="Times New Roman" w:hAnsi="Times New Roman" w:cs="Times New Roman"/>
          <w:sz w:val="26"/>
          <w:szCs w:val="26"/>
        </w:rPr>
        <w:t xml:space="preserve">ложено  несколько  препаратов. Укажите  их побочное  действие  и  меры  профилактики  осложнений. Подберите  данные  препараты,  укажите  их  синонимы  и  МНН.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Нормативная база, регламентирующая безрецептурный отпуск лекарственных средств. Перечень лекарс</w:t>
      </w:r>
      <w:r>
        <w:rPr>
          <w:rFonts w:ascii="Times New Roman" w:hAnsi="Times New Roman" w:cs="Times New Roman"/>
          <w:sz w:val="26"/>
          <w:szCs w:val="26"/>
        </w:rPr>
        <w:t>твенных средств, отпускаемых без рецепта врача. Требования, предъявляемые к безрецептурным препаратам.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Какие лекарственные растительные препараты можно использовать в домашних условиях с целью снижения температуры? Дайте характеристику лекарственного сырья</w:t>
      </w:r>
      <w:r>
        <w:rPr>
          <w:rFonts w:ascii="Times New Roman" w:hAnsi="Times New Roman" w:cs="Times New Roman"/>
          <w:sz w:val="26"/>
          <w:szCs w:val="26"/>
        </w:rPr>
        <w:t>. Объясните химический состав, фармакологическое действие. Подберите гербарий, сырье, препараты. Условия хранения в аптеке.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en-US"/>
        </w:rPr>
        <w:t>Rp: Mentholi  0,15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Streptocidi 0,2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Vaselini 10,0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Misc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fiat unguentum.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Da</w:t>
      </w:r>
      <w:r>
        <w:rPr>
          <w:rFonts w:ascii="Times New Roman" w:hAnsi="Times New Roman" w:cs="Times New Roman"/>
          <w:sz w:val="26"/>
          <w:szCs w:val="26"/>
        </w:rPr>
        <w:t>.  Signa. Мазь в нос.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воды (для инъекций). Заполнить журнал анализа.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Рассчитать заработную плату к</w:t>
      </w:r>
      <w:r>
        <w:rPr>
          <w:rFonts w:ascii="Times New Roman" w:hAnsi="Times New Roman" w:cs="Times New Roman"/>
          <w:sz w:val="26"/>
          <w:szCs w:val="26"/>
        </w:rPr>
        <w:t xml:space="preserve"> выдаче  фармацевту аптеки. Дано: месячный оклад – 18 000,00 рублей, ежемесячная премия – 30%,       норма рабочего  времени – 21 рабочий день, расчетный период    отработан полностью. Имеет  2-х несовершеннолетних детей.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№15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В  аптеке </w:t>
      </w:r>
      <w:r>
        <w:rPr>
          <w:rFonts w:ascii="Times New Roman" w:hAnsi="Times New Roman" w:cs="Times New Roman"/>
          <w:sz w:val="26"/>
          <w:szCs w:val="26"/>
        </w:rPr>
        <w:t xml:space="preserve"> имеются  лекарственные  препараты  форлакс  и  дюфалак.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 фармакологическую группу,  механизм  действия,  показания  к  назначению,  их  приоритеты.   Подберите  аналоги  синтетического   происхождения.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Понятие о мерчандайзинге. Планирование торгов</w:t>
      </w:r>
      <w:r>
        <w:rPr>
          <w:rFonts w:ascii="Times New Roman" w:hAnsi="Times New Roman" w:cs="Times New Roman"/>
          <w:sz w:val="26"/>
          <w:szCs w:val="26"/>
        </w:rPr>
        <w:t>ого пространства. Размещение товара на витринах. Рекомендации при выкладке товаров (на примере форлакса, дюфалака и их аналогов).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растительное сырье, оказывающее обволакивающее действие. Дайте характеристику сырья корня алтея и лами</w:t>
      </w:r>
      <w:r>
        <w:rPr>
          <w:rFonts w:ascii="Times New Roman" w:hAnsi="Times New Roman" w:cs="Times New Roman"/>
          <w:sz w:val="26"/>
          <w:szCs w:val="26"/>
        </w:rPr>
        <w:t>нарии. Применение и хранение лекарственного сырья.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Solutionis Hydrogenii peroxydi 2% - 30 ml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Da.  </w:t>
      </w:r>
      <w:r>
        <w:rPr>
          <w:rFonts w:ascii="Times New Roman" w:hAnsi="Times New Roman" w:cs="Times New Roman"/>
          <w:sz w:val="26"/>
          <w:szCs w:val="26"/>
        </w:rPr>
        <w:t>Signa. Для обр</w:t>
      </w:r>
      <w:r>
        <w:rPr>
          <w:rFonts w:ascii="Times New Roman" w:hAnsi="Times New Roman" w:cs="Times New Roman"/>
          <w:sz w:val="26"/>
          <w:szCs w:val="26"/>
        </w:rPr>
        <w:t>аботки пупка новорожденного (15 дней жизни)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Провести внутриаптечный  контроль лекарственной формы. </w:t>
      </w:r>
    </w:p>
    <w:p w:rsidR="00175D21" w:rsidRDefault="00175D2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Составить товарный  отчет за 5 дней  (01.04.2020г – 05.04.2020г)  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Остаток на 1-е число – 300 000,00 рублей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Поступило товара: накл.№1 –</w:t>
      </w:r>
      <w:r>
        <w:rPr>
          <w:rFonts w:ascii="Times New Roman" w:hAnsi="Times New Roman" w:cs="Times New Roman"/>
          <w:sz w:val="26"/>
          <w:szCs w:val="26"/>
        </w:rPr>
        <w:t xml:space="preserve"> 24 800,00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накл.№2 – 18 700,00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накл. №3 – 5 550,00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Реализовано товара: 01.04.2020 -5089,30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02.04.2020 – 9700,00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03.04.2020 – 6300,00 руб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04.04.2020 – 6700,00 руб</w:t>
      </w:r>
    </w:p>
    <w:p w:rsidR="00175D21" w:rsidRDefault="00B13C50">
      <w:pPr>
        <w:spacing w:after="0" w:line="240" w:lineRule="auto"/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05.04.2020 – 7300,00 руб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№16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 фармацевту  аптеки  обратилась  женщина</w:t>
      </w:r>
      <w:r>
        <w:rPr>
          <w:rFonts w:ascii="Times New Roman" w:hAnsi="Times New Roman" w:cs="Times New Roman"/>
          <w:sz w:val="26"/>
          <w:szCs w:val="26"/>
        </w:rPr>
        <w:t xml:space="preserve">  -  она  приобрела  лекарственный  препарат  дицинон.   С  какими  целями  ей  назначили  данный  лекарственный  препарат?  Объясните  его  механизм  действия,  укажите  фармакологическую  группу.  Подберите  аналоги  синтетического  происхождения.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Размещ</w:t>
      </w:r>
      <w:r>
        <w:rPr>
          <w:rFonts w:ascii="Times New Roman" w:hAnsi="Times New Roman" w:cs="Times New Roman"/>
          <w:sz w:val="26"/>
          <w:szCs w:val="26"/>
        </w:rPr>
        <w:t>ение, выкладка аптечных товаров в зале. Обслуживание посетителей.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сырье оказывающее гемостатическое действие. Дайте характеристику сырья пастушья сумка. Подберите гербарий, сырье, условия хранения.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Solutionis Novocaini  1% - 10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Da.  </w:t>
      </w:r>
      <w:r>
        <w:rPr>
          <w:rFonts w:ascii="Times New Roman" w:hAnsi="Times New Roman" w:cs="Times New Roman"/>
          <w:sz w:val="26"/>
          <w:szCs w:val="26"/>
        </w:rPr>
        <w:t>Signa.  По 2 капли 2 раза в день в оба глаза.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 конт</w:t>
      </w:r>
      <w:r>
        <w:rPr>
          <w:rFonts w:ascii="Times New Roman" w:hAnsi="Times New Roman" w:cs="Times New Roman"/>
          <w:sz w:val="26"/>
          <w:szCs w:val="26"/>
        </w:rPr>
        <w:t xml:space="preserve">роль лекарственной формы. 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Определить сумму валовой прибыли (ВП),  если товарооборот аптеки в розничных  ценах  составил 1500 000, рублей. Коэффициент себестоимости 65%.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№17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К  фармацевту  аптеки  обратился  посетитель  с  рецептом  на </w:t>
      </w:r>
      <w:r>
        <w:rPr>
          <w:rFonts w:ascii="Times New Roman" w:hAnsi="Times New Roman" w:cs="Times New Roman"/>
          <w:sz w:val="26"/>
          <w:szCs w:val="26"/>
        </w:rPr>
        <w:t xml:space="preserve"> лекарственный  препарат  фамотидин.  Назовите  фармакологическую  группу  лекарственного препарата. Объясните  механизм  действия,  осложнения  и  меры  их  профилактики,  особенности  применения.  Показания  к  назначению. Подберите  аналоги.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Нормативные</w:t>
      </w:r>
      <w:r>
        <w:rPr>
          <w:rFonts w:ascii="Times New Roman" w:hAnsi="Times New Roman" w:cs="Times New Roman"/>
          <w:sz w:val="26"/>
          <w:szCs w:val="26"/>
        </w:rPr>
        <w:t xml:space="preserve"> документы, регламентирующие санитарный режим в аптеке. Термины и определения. Санитарные требования к помещениям и оборудованию аптек.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фармацевту обратился посетитель с просьбой объяснить приготовление настоя чаги в домашних условиях. Какое сырье исполь</w:t>
      </w:r>
      <w:r>
        <w:rPr>
          <w:rFonts w:ascii="Times New Roman" w:hAnsi="Times New Roman" w:cs="Times New Roman"/>
          <w:sz w:val="26"/>
          <w:szCs w:val="26"/>
        </w:rPr>
        <w:t>зуется для приготовления настоя и экстракта, дайте характеристику активных веществ, фармакологическое действие, применение. Подберите лекарственное сырье.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</w:t>
      </w:r>
      <w:r>
        <w:rPr>
          <w:rFonts w:ascii="Times New Roman" w:hAnsi="Times New Roman" w:cs="Times New Roman"/>
          <w:sz w:val="26"/>
          <w:szCs w:val="26"/>
        </w:rPr>
        <w:t xml:space="preserve">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Rp: Solutionis Dibazoli  0,5% - 50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Sterilisetur!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Da.  Signa.  По 5 мл внутривенно.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Провести внутриаптечный  контроль лекарственной формы. 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Аптечный пункт реализовал товара за месяц на сумму  50 000,00 рублей, при среднем уровне  торговых наложений 30%, ИО – 7500,00 рублей. Определить рентабельность.       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№18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Посетитель  аптеки  обратился  к  фармацевту  с  просьбой:  </w:t>
      </w:r>
      <w:r>
        <w:rPr>
          <w:rFonts w:ascii="Times New Roman" w:hAnsi="Times New Roman" w:cs="Times New Roman"/>
          <w:sz w:val="26"/>
          <w:szCs w:val="26"/>
        </w:rPr>
        <w:t>его  мучает  кашель,  но  мокрота  плохо  отходит. Какие  лекарственные  препараты  ему  следует  принимать?  Объясните  их  механизм  действия, показания  к  назначению. Подберите  препараты  и  дайте  сравнительную  характеристику.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Санитарное содержание </w:t>
      </w:r>
      <w:r>
        <w:rPr>
          <w:rFonts w:ascii="Times New Roman" w:hAnsi="Times New Roman" w:cs="Times New Roman"/>
          <w:sz w:val="26"/>
          <w:szCs w:val="26"/>
        </w:rPr>
        <w:t>помещений, оборудования, инвентаря. Санитарно – гигиенические требования к персоналу аптеки.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Подберите лекарственное сырье оказывающее отхаркивающее действие. Дайте характеристику сырья почки сосны. Условия хранения сырья.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Сделать расчеты, дать теоретическ</w:t>
      </w:r>
      <w:r>
        <w:rPr>
          <w:rFonts w:ascii="Times New Roman" w:hAnsi="Times New Roman" w:cs="Times New Roman"/>
          <w:sz w:val="26"/>
          <w:szCs w:val="26"/>
        </w:rPr>
        <w:t xml:space="preserve">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Solutionis Glucosi  5% - 100 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Sterilisetur!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Da.  Signa.  По 10  мл внутривенно (Влажность глюкозы 9,6%).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 контрол</w:t>
      </w:r>
      <w:r>
        <w:rPr>
          <w:rFonts w:ascii="Times New Roman" w:hAnsi="Times New Roman" w:cs="Times New Roman"/>
          <w:sz w:val="26"/>
          <w:szCs w:val="26"/>
        </w:rPr>
        <w:t xml:space="preserve">ь лекарственной формы. 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Аптека ГЛФ имеет следующие результаты хозяйственной деятельности за месяц: реализация составила 500 000,00 рублей при среднем уровне валовой прибыли  23% ,ИО – 100 000,00 рублей. Определить  рентабельность и чистую прибыль.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bookmarkStart w:id="25" w:name="_Toc59110222"/>
      <w:r>
        <w:rPr>
          <w:rFonts w:ascii="Times New Roman" w:hAnsi="Times New Roman" w:cs="Times New Roman"/>
          <w:b/>
          <w:sz w:val="26"/>
          <w:szCs w:val="26"/>
        </w:rPr>
        <w:t>Ситуацио</w:t>
      </w:r>
      <w:r>
        <w:rPr>
          <w:rFonts w:ascii="Times New Roman" w:hAnsi="Times New Roman" w:cs="Times New Roman"/>
          <w:b/>
          <w:sz w:val="26"/>
          <w:szCs w:val="26"/>
        </w:rPr>
        <w:t>нная задача №19</w:t>
      </w:r>
      <w:bookmarkEnd w:id="25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_Toc59110223"/>
      <w:r>
        <w:rPr>
          <w:rFonts w:ascii="Times New Roman" w:hAnsi="Times New Roman" w:cs="Times New Roman"/>
          <w:sz w:val="26"/>
          <w:szCs w:val="26"/>
        </w:rPr>
        <w:t>К  фармацевту  аптеки  обратился  посетитель  -  пожилой  человек  страдающий  аллергией.  Врач  ему  выписал  димедрол.</w:t>
      </w:r>
      <w:bookmarkEnd w:id="26"/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документы, регламентирующие розничную торговлю в аптечных предприятиях. Понятие розничной торговли. Виды отпус</w:t>
      </w:r>
      <w:r>
        <w:rPr>
          <w:rFonts w:ascii="Times New Roman" w:hAnsi="Times New Roman" w:cs="Times New Roman"/>
          <w:sz w:val="26"/>
          <w:szCs w:val="26"/>
        </w:rPr>
        <w:t>ка аптечных товаров. Перечень товаров, реализуемых через аптечные организации.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Расскажите  о  лекарственном  препарате димедрол. Назовите  фармакологическую  группу.  Механизм действия. Возможные осложнения.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Укажите  классификацию группы,  особенности  дей</w:t>
      </w:r>
      <w:r>
        <w:rPr>
          <w:rFonts w:ascii="Times New Roman" w:hAnsi="Times New Roman" w:cs="Times New Roman"/>
          <w:sz w:val="26"/>
          <w:szCs w:val="26"/>
        </w:rPr>
        <w:t>ствия  препаратов  данной  группы. Подберите  препараты  синтетического  происхождения.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фармацевту обратился пожилой человек, страдающий аллергическим дерматитом. Какие лекарственные растительные препараты можно использовать в данном случае, источники их</w:t>
      </w:r>
      <w:r>
        <w:rPr>
          <w:rFonts w:ascii="Times New Roman" w:hAnsi="Times New Roman" w:cs="Times New Roman"/>
          <w:sz w:val="26"/>
          <w:szCs w:val="26"/>
        </w:rPr>
        <w:t xml:space="preserve"> получения, механизм действия. Дайте полную характеристику одного вида лекарственного сырья – череда трехраздельная.  Подберите гербарий и лекарственное растительное сырье.</w:t>
      </w:r>
    </w:p>
    <w:p w:rsidR="00175D21" w:rsidRDefault="00B13C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</w:t>
      </w:r>
      <w:r>
        <w:rPr>
          <w:rFonts w:ascii="Times New Roman" w:hAnsi="Times New Roman" w:cs="Times New Roman"/>
          <w:sz w:val="26"/>
          <w:szCs w:val="26"/>
        </w:rPr>
        <w:t xml:space="preserve">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Rp.:  Dimedroli 0,005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Sacchari 0,5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Misce fiat pulvis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D.t.d. №10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Signa.  По 1 порошку 3 раза в день.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Провести внутриаптечный  контроль лекарственной формы. Подлинность </w:t>
      </w:r>
      <w:r>
        <w:rPr>
          <w:rFonts w:ascii="Times New Roman" w:hAnsi="Times New Roman" w:cs="Times New Roman"/>
          <w:sz w:val="26"/>
          <w:szCs w:val="26"/>
        </w:rPr>
        <w:t>димедрола. Физический контроль.</w:t>
      </w:r>
    </w:p>
    <w:p w:rsidR="00175D21" w:rsidRDefault="00B13C5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Рассчитать заработную плату фармацевту к выдаче. Месячный оклад:  20 000,00 рублей. Ежемесячная премия составляет 25%      от оклада. Норма рабочего времени: 23 рабочих дня. Отработано полностью. Имеет двух детей до 18 лет. </w:t>
      </w:r>
    </w:p>
    <w:p w:rsidR="00175D21" w:rsidRDefault="00B13C50">
      <w:pPr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Ситуационная задача №20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 аптеку поступили лекарственные  препараты диклофенак и персен.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Товары аптечного ассортимента. Классификация и кодирование.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Назовите  фармакологическую  группу препарата диклофенак  Объясните  механизм  действия.  Укажите  химичес</w:t>
      </w:r>
      <w:r>
        <w:rPr>
          <w:rFonts w:ascii="Times New Roman" w:hAnsi="Times New Roman" w:cs="Times New Roman"/>
          <w:sz w:val="26"/>
          <w:szCs w:val="26"/>
        </w:rPr>
        <w:t>кую  классификацию  группы,  представители,    их  синонимы,  МНН,  показания  к  назначению,  побочное  действие,  противопоказания.  Подберите  аналоги  диклофенака.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Расскажите о лекарственном препарате «Персен». Назовите состав, дайте характеристику акт</w:t>
      </w:r>
      <w:r>
        <w:rPr>
          <w:rFonts w:ascii="Times New Roman" w:hAnsi="Times New Roman" w:cs="Times New Roman"/>
          <w:sz w:val="26"/>
          <w:szCs w:val="26"/>
        </w:rPr>
        <w:t xml:space="preserve">ивных веществ (мята перечная). Подберите гербарий и растительное сырье.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en-US"/>
        </w:rPr>
        <w:t>Rp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en-US"/>
        </w:rPr>
        <w:t>Solutionis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Protargoli</w:t>
      </w:r>
      <w:r>
        <w:rPr>
          <w:rFonts w:ascii="Times New Roman" w:hAnsi="Times New Roman" w:cs="Times New Roman"/>
          <w:sz w:val="26"/>
          <w:szCs w:val="26"/>
        </w:rPr>
        <w:t xml:space="preserve"> 0.5% -100</w:t>
      </w:r>
      <w:r>
        <w:rPr>
          <w:rFonts w:ascii="Times New Roman" w:hAnsi="Times New Roman" w:cs="Times New Roman"/>
          <w:sz w:val="26"/>
          <w:szCs w:val="26"/>
          <w:lang w:val="en-US"/>
        </w:rPr>
        <w:t>ml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US"/>
        </w:rPr>
        <w:t>Da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Signa</w:t>
      </w:r>
      <w:r>
        <w:rPr>
          <w:rFonts w:ascii="Times New Roman" w:hAnsi="Times New Roman" w:cs="Times New Roman"/>
          <w:sz w:val="26"/>
          <w:szCs w:val="26"/>
        </w:rPr>
        <w:t>.Для спринцеваний.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Провести внутриаптечный контроль лекарственной формы. Физический контроль.</w:t>
      </w:r>
    </w:p>
    <w:p w:rsidR="00175D21" w:rsidRDefault="00B1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Рассчитать заработную плату к выдаче. Месячный оклад – 15 000,00 рублей. Норма рабочего времени: 21 рабочий день. Отработано полностью. В связи с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изводственной необходимостью дополнительно работал в праздничный день – 1 день. Детей нет.</w:t>
      </w:r>
    </w:p>
    <w:p w:rsidR="00175D21" w:rsidRDefault="00175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D21" w:rsidRDefault="00175D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Бюджетное профессиональное образовательное учреждение Воронежской области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7" w:name="__DdeLink__3385_3401279854"/>
      <w:r>
        <w:rPr>
          <w:rFonts w:ascii="Times New Roman" w:hAnsi="Times New Roman" w:cs="Times New Roman"/>
          <w:bCs/>
          <w:sz w:val="24"/>
          <w:szCs w:val="24"/>
        </w:rPr>
        <w:t>«ВОРОНЕЖСКИЙ БАЗОВЫЙ МЕДИЦИНСКИЙ КОЛЛЕДЖ»</w:t>
      </w:r>
      <w:bookmarkEnd w:id="27"/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 Н Е В Н И К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ПРЕДДИПЛОМНОЙ </w:t>
      </w:r>
      <w:r>
        <w:rPr>
          <w:rFonts w:ascii="Times New Roman" w:hAnsi="Times New Roman" w:cs="Times New Roman"/>
          <w:b/>
          <w:bCs/>
          <w:sz w:val="32"/>
          <w:szCs w:val="32"/>
        </w:rPr>
        <w:t>ПРАКТИКИ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специальность 33.02.01. «Фармация» 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Студента _____________________________________________________________________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(фамилия, имя, отчество)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группы _________  бригады  ________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Место прохождения практики 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(наименование организации, адрес)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Сроки прохождения практики:    с 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«   »                         20    г.</w:t>
      </w:r>
      <w:r>
        <w:rPr>
          <w:rFonts w:ascii="Times New Roman" w:hAnsi="Times New Roman" w:cs="Times New Roman"/>
          <w:bCs/>
          <w:sz w:val="24"/>
          <w:szCs w:val="24"/>
        </w:rPr>
        <w:t xml:space="preserve">   по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«    »                     20    г.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B13C5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Подпись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студента ________________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Общий руководитель практики ________________,  __________  /____________________/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должность                   подпись                           Ф.И.О.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Непосредственный руководитель практики ______________,  ________  /______________/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должность                   подпись                Ф.И.О.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Методический руководитель        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________________       /_______________________/       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М.П.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аптечной организа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ции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B13C50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>Воронеж, 2024 г.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D21" w:rsidRDefault="00175D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5D21" w:rsidRDefault="00175D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5D21" w:rsidRDefault="00175D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5D21" w:rsidRDefault="00B13C50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ИНСТРУКТАЖ НА МЕСТЕ ПРОХОЖДЕНИЯ ПРАКТИКИ (на рабочем месте)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Autospacing="1" w:line="274" w:lineRule="exact"/>
        <w:ind w:left="100" w:right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 xml:space="preserve">Инструктаж по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ознакомлению с требованиями охраны труда,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>техник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 xml:space="preserve"> безопасности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, пожарной безопасности и правилами внутреннего трудового распорядка в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x-none"/>
        </w:rPr>
        <w:t>аптечной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 организации</w:t>
      </w: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>Инструктирующий,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общий руководитель практики </w:t>
      </w: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</w:t>
      </w: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        ___________________________     _____________   /__________________________/</w:t>
      </w:r>
    </w:p>
    <w:p w:rsidR="00175D21" w:rsidRDefault="00B13C50">
      <w:pPr>
        <w:spacing w:after="0" w:line="240" w:lineRule="auto"/>
        <w:ind w:left="102" w:right="238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                  должность                                           подпись                 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            (Ф.И.О.)</w:t>
      </w:r>
    </w:p>
    <w:p w:rsidR="00175D21" w:rsidRDefault="00175D21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x-none"/>
        </w:rPr>
      </w:pP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highlight w:val="white"/>
          <w:lang w:eastAsia="x-none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                     М.П. </w:t>
      </w:r>
      <w:r>
        <w:rPr>
          <w:rFonts w:ascii="Times New Roman" w:eastAsia="Arial Unicode MS" w:hAnsi="Times New Roman" w:cs="Arial Unicode MS"/>
          <w:color w:val="000000"/>
          <w:sz w:val="20"/>
          <w:szCs w:val="20"/>
          <w:lang w:eastAsia="ru-RU"/>
        </w:rPr>
        <w:t>аптечной организации</w:t>
      </w:r>
    </w:p>
    <w:p w:rsidR="00175D21" w:rsidRDefault="00B13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                                                                                                   к работе</w:t>
      </w:r>
      <w:r>
        <w:rPr>
          <w:rFonts w:ascii="Times New Roman" w:eastAsia="Arial Unicode MS" w:hAnsi="Times New Roman" w:cs="Arial Unicode MS"/>
          <w:i/>
          <w:sz w:val="24"/>
          <w:szCs w:val="24"/>
          <w:lang w:eastAsia="ru-RU"/>
        </w:rPr>
        <w:t xml:space="preserve"> допущен (не допущен)</w:t>
      </w:r>
      <w:r>
        <w:rPr>
          <w:rFonts w:ascii="Times New Roman" w:eastAsia="Arial Unicode MS" w:hAnsi="Times New Roman" w:cs="Arial Unicode MS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175D21" w:rsidRDefault="00B13C50">
      <w:pPr>
        <w:spacing w:after="0" w:line="240" w:lineRule="auto"/>
        <w:ind w:right="23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:rsidR="00175D21" w:rsidRDefault="00175D21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highlight w:val="white"/>
          <w:lang w:eastAsia="x-none"/>
        </w:rPr>
      </w:pPr>
    </w:p>
    <w:p w:rsidR="00175D21" w:rsidRDefault="00175D21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highlight w:val="white"/>
          <w:lang w:eastAsia="x-none"/>
        </w:rPr>
      </w:pP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b/>
          <w:shd w:val="clear" w:color="auto" w:fill="FFFFFF"/>
          <w:lang w:eastAsia="x-none"/>
        </w:rPr>
        <w:t>Инструктируемый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, обучающийся </w:t>
      </w:r>
      <w:r>
        <w:rPr>
          <w:rFonts w:ascii="Times New Roman" w:eastAsia="Times New Roman" w:hAnsi="Times New Roman" w:cs="Times New Roman"/>
          <w:shd w:val="clear" w:color="auto" w:fill="FFFFFF"/>
          <w:lang w:eastAsia="x-none"/>
        </w:rPr>
        <w:t>БПОУ ВО «ВБМК»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________   /____________________/</w:t>
      </w:r>
    </w:p>
    <w:p w:rsidR="00175D21" w:rsidRDefault="00B13C50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                                                                                                       подпись                         (Ф.И.О.)</w:t>
      </w:r>
    </w:p>
    <w:p w:rsidR="00175D21" w:rsidRDefault="00175D21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« __ » ___________ 20 __ г</w:t>
      </w: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>.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Основные положения (и/или перечень) инструкций и правил внутреннего распорядка аптеки (или ксерокопии инструкций – на усмотрение общего руководителя практики).</w:t>
      </w:r>
    </w:p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sz w:val="24"/>
        </w:rPr>
        <w:t>Приложение 3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График работы в аптеке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994"/>
        <w:gridCol w:w="4535"/>
        <w:gridCol w:w="2119"/>
        <w:gridCol w:w="1712"/>
      </w:tblGrid>
      <w:tr w:rsidR="00175D21">
        <w:trPr>
          <w:trHeight w:val="7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время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непосредственного</w:t>
            </w: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  <w:p w:rsidR="00175D21" w:rsidRDefault="00B13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руководителя</w:t>
            </w:r>
          </w:p>
        </w:tc>
      </w:tr>
      <w:tr w:rsidR="00175D21">
        <w:trPr>
          <w:trHeight w:val="7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5D21" w:rsidRDefault="00175D21">
      <w:pPr>
        <w:spacing w:after="0" w:line="240" w:lineRule="auto"/>
        <w:rPr>
          <w:rFonts w:ascii="Times New Roman" w:hAnsi="Times New Roman" w:cs="Times New Roman"/>
        </w:rPr>
      </w:pPr>
    </w:p>
    <w:p w:rsidR="00175D21" w:rsidRDefault="00175D21">
      <w:pPr>
        <w:tabs>
          <w:tab w:val="left" w:pos="0"/>
        </w:tabs>
        <w:jc w:val="right"/>
        <w:rPr>
          <w:b/>
        </w:rPr>
      </w:pPr>
    </w:p>
    <w:p w:rsidR="00175D21" w:rsidRDefault="00B13C50">
      <w:pPr>
        <w:jc w:val="right"/>
      </w:pPr>
      <w:r>
        <w:rPr>
          <w:rFonts w:ascii="Times New Roman" w:hAnsi="Times New Roman" w:cs="Times New Roman"/>
          <w:b/>
          <w:sz w:val="24"/>
        </w:rPr>
        <w:t>Приложение 4</w:t>
      </w:r>
    </w:p>
    <w:p w:rsidR="00175D21" w:rsidRDefault="00B13C50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записей в дневнике</w:t>
      </w:r>
    </w:p>
    <w:tbl>
      <w:tblPr>
        <w:tblStyle w:val="af9"/>
        <w:tblW w:w="9345" w:type="dxa"/>
        <w:tblLook w:val="04A0" w:firstRow="1" w:lastRow="0" w:firstColumn="1" w:lastColumn="0" w:noHBand="0" w:noVBand="1"/>
      </w:tblPr>
      <w:tblGrid>
        <w:gridCol w:w="1082"/>
        <w:gridCol w:w="5907"/>
        <w:gridCol w:w="2356"/>
      </w:tblGrid>
      <w:tr w:rsidR="00175D21">
        <w:tc>
          <w:tcPr>
            <w:tcW w:w="1082" w:type="dxa"/>
            <w:shd w:val="clear" w:color="auto" w:fill="auto"/>
            <w:vAlign w:val="center"/>
          </w:tcPr>
          <w:p w:rsidR="00175D21" w:rsidRDefault="00B13C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5907" w:type="dxa"/>
            <w:shd w:val="clear" w:color="auto" w:fill="auto"/>
            <w:vAlign w:val="center"/>
          </w:tcPr>
          <w:p w:rsidR="00175D21" w:rsidRDefault="00B13C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5D21" w:rsidRDefault="00B13C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</w:t>
            </w:r>
          </w:p>
        </w:tc>
      </w:tr>
      <w:tr w:rsidR="00175D21">
        <w:tc>
          <w:tcPr>
            <w:tcW w:w="1082" w:type="dxa"/>
            <w:shd w:val="clear" w:color="auto" w:fill="auto"/>
            <w:vAlign w:val="center"/>
          </w:tcPr>
          <w:p w:rsidR="00175D21" w:rsidRDefault="00175D2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21" w:rsidRDefault="00175D2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7" w:type="dxa"/>
            <w:shd w:val="clear" w:color="auto" w:fill="auto"/>
            <w:vAlign w:val="center"/>
          </w:tcPr>
          <w:p w:rsidR="00175D21" w:rsidRDefault="00175D2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:rsidR="00175D21" w:rsidRDefault="00175D2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D21" w:rsidRDefault="00B13C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br w:type="page"/>
      </w:r>
    </w:p>
    <w:p w:rsidR="00175D21" w:rsidRDefault="00B13C50">
      <w:pPr>
        <w:spacing w:after="0" w:line="240" w:lineRule="auto"/>
        <w:jc w:val="right"/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5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ХАРАКТЕРИСТИКА 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Обучающийся ________________________________________________________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(фамилия, имя, отчество, группа)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Проходил преддипломную практику в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(наименование организации, отделение)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 _____________ по ______________________________________ 20____ г. 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время прохождения практики зарекомендовал себя </w:t>
      </w: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</w:t>
      </w: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Закрепил общие компетенции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Закрепил и углубил профессиональные компетенции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Выводы: ____________________________________________________________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175D21" w:rsidRDefault="00B13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Уровень профессиональных компетенций «___________» (низкий, средний, высокий). 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Рекомендац</w:t>
      </w:r>
      <w:r>
        <w:rPr>
          <w:rFonts w:ascii="Times New Roman" w:hAnsi="Times New Roman" w:cs="Times New Roman"/>
          <w:sz w:val="28"/>
          <w:szCs w:val="24"/>
        </w:rPr>
        <w:t>ии: 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Программа преддипломной практики выполнена в полном объеме с о</w:t>
      </w:r>
      <w:r>
        <w:rPr>
          <w:rFonts w:ascii="Times New Roman" w:hAnsi="Times New Roman" w:cs="Times New Roman"/>
          <w:sz w:val="28"/>
          <w:szCs w:val="24"/>
        </w:rPr>
        <w:t>ценкой  «____» __________.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Непосредственный руководитель практики (должность, ФИО) ____________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Методический руководитель практики (ФИО)__________________________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Общий руководитель практики (должность, ФИО) ______________________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B13C50">
      <w:pPr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М.П. </w:t>
      </w:r>
    </w:p>
    <w:p w:rsidR="00175D21" w:rsidRDefault="00175D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175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D21" w:rsidRDefault="00B13C50">
      <w:pPr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175D21" w:rsidRDefault="00B13C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ОТЧЕТ О ПРОХОЖДЕНИИ ПРЕДДИПЛОМНОЙ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33.02.01 «Фармация»</w:t>
      </w:r>
    </w:p>
    <w:p w:rsidR="00175D21" w:rsidRDefault="00175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студентки ___ курса ____ группы ___ бригады БПОУ ВО «ВБМК»</w:t>
      </w:r>
    </w:p>
    <w:p w:rsidR="00175D21" w:rsidRDefault="00B13C50">
      <w:pPr>
        <w:tabs>
          <w:tab w:val="left" w:leader="underscore" w:pos="3831"/>
          <w:tab w:val="left" w:leader="underscore" w:pos="5060"/>
        </w:tabs>
        <w:spacing w:after="0" w:line="240" w:lineRule="auto"/>
        <w:ind w:left="23" w:right="280"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_______________________________________________________________________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75D21" w:rsidRDefault="00B13C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проходившей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преддипломную практику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</w:p>
    <w:p w:rsidR="00175D21" w:rsidRDefault="00B13C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175D21" w:rsidRDefault="00B13C5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(наименование организации, адрес)</w:t>
      </w:r>
    </w:p>
    <w:p w:rsidR="00175D21" w:rsidRDefault="00B13C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_________________ по ____________________</w:t>
      </w:r>
    </w:p>
    <w:p w:rsidR="00175D21" w:rsidRDefault="00B13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 Цифровой отчет. За время прохождения преддипломной практики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мною выполнены следующие объемы работ:</w:t>
      </w:r>
    </w:p>
    <w:tbl>
      <w:tblPr>
        <w:tblW w:w="10202" w:type="dxa"/>
        <w:tblInd w:w="-8" w:type="dxa"/>
        <w:tblLook w:val="00A0" w:firstRow="1" w:lastRow="0" w:firstColumn="1" w:lastColumn="0" w:noHBand="0" w:noVBand="0"/>
      </w:tblPr>
      <w:tblGrid>
        <w:gridCol w:w="616"/>
        <w:gridCol w:w="8143"/>
        <w:gridCol w:w="1443"/>
      </w:tblGrid>
      <w:tr w:rsidR="00175D21">
        <w:trPr>
          <w:trHeight w:val="51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работ,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обеспечивающих развитие компетенций и освоение видов проф. деятельности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175D21" w:rsidRDefault="0017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rPr>
          <w:trHeight w:hRule="exact" w:val="32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rPr>
          <w:trHeight w:hRule="exact" w:val="32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rPr>
          <w:trHeight w:hRule="exact" w:val="32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rPr>
          <w:trHeight w:hRule="exact" w:val="326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21">
        <w:trPr>
          <w:trHeight w:hRule="exact" w:val="326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D21" w:rsidRDefault="00B13C50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>Б. Текстовой отчет (пример)</w:t>
      </w:r>
    </w:p>
    <w:p w:rsidR="00175D21" w:rsidRDefault="00B13C50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 За время прохождения </w:t>
      </w:r>
      <w:r>
        <w:rPr>
          <w:rFonts w:ascii="Times New Roman" w:eastAsia="Calibri" w:hAnsi="Times New Roman" w:cs="Times New Roman"/>
          <w:sz w:val="24"/>
          <w:szCs w:val="24"/>
        </w:rPr>
        <w:t>преддипломной практики углубил(а) знания, умения и навыки  по отпуску лекарственных средств и других товаров аптечного ассортимента ,приёму,хранению.</w:t>
      </w:r>
    </w:p>
    <w:p w:rsidR="00175D21" w:rsidRDefault="00B13C50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 Также закрепил(а) навыки и умения по ведению диалога с покупателями аптеки,проведению грамотного фармацев</w:t>
      </w:r>
      <w:r>
        <w:rPr>
          <w:rFonts w:ascii="Times New Roman" w:eastAsia="Calibri" w:hAnsi="Times New Roman" w:cs="Times New Roman"/>
          <w:sz w:val="24"/>
          <w:szCs w:val="24"/>
        </w:rPr>
        <w:t>тического консультирования, оформлению торгового зала в соответствии с требованиями НАП (надлежащая аптечная практика),приему товара и хранению, по совместимости  ЛП приназначении медицинскими специалистами,по ведению документации внутриаптечного контроля.</w:t>
      </w:r>
    </w:p>
    <w:p w:rsidR="00175D21" w:rsidRDefault="00175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D21" w:rsidRDefault="00B13C5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Студент(ка) ____ гр. спец-ти «Фармация»  ______/______________________/« __ » _______ 20 __ г. </w:t>
      </w:r>
    </w:p>
    <w:p w:rsidR="00175D21" w:rsidRDefault="00B13C50">
      <w:pPr>
        <w:spacing w:after="0" w:line="240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подпись                 Ф.И.О. студента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D21" w:rsidRDefault="00175D21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:rsidR="00175D21" w:rsidRDefault="00B13C50">
      <w:pPr>
        <w:spacing w:after="0" w:line="240" w:lineRule="auto"/>
      </w:pPr>
      <w:r>
        <w:rPr>
          <w:rFonts w:ascii="Times New Roman" w:eastAsia="Calibri" w:hAnsi="Times New Roman" w:cs="Times New Roman"/>
          <w:bCs/>
        </w:rPr>
        <w:t>Непосредственный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руков-ль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практики ______________,_________/___________________/</w:t>
      </w:r>
    </w:p>
    <w:p w:rsidR="00175D21" w:rsidRDefault="00B13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Cs/>
          <w:sz w:val="18"/>
          <w:szCs w:val="18"/>
        </w:rPr>
        <w:t>должность                   подпись                   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175D21" w:rsidRDefault="00175D21">
      <w:pPr>
        <w:spacing w:after="0" w:line="240" w:lineRule="auto"/>
        <w:jc w:val="both"/>
        <w:rPr>
          <w:sz w:val="20"/>
          <w:szCs w:val="20"/>
        </w:rPr>
      </w:pPr>
    </w:p>
    <w:p w:rsidR="00175D21" w:rsidRDefault="00B13C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Общий руководитель практики 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 __________  /____________________/</w:t>
      </w:r>
    </w:p>
    <w:p w:rsidR="00175D21" w:rsidRDefault="00B13C50">
      <w:pPr>
        <w:spacing w:after="0" w:line="240" w:lineRule="auto"/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должность                   подпись                           Ф.И.О.</w:t>
      </w:r>
    </w:p>
    <w:p w:rsidR="00175D21" w:rsidRDefault="00B13C50">
      <w:pPr>
        <w:spacing w:after="0" w:line="240" w:lineRule="auto"/>
        <w:sectPr w:rsidR="00175D21">
          <w:pgSz w:w="11906" w:h="16838"/>
          <w:pgMar w:top="1134" w:right="449" w:bottom="709" w:left="886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М.П. АО</w:t>
      </w:r>
    </w:p>
    <w:p w:rsidR="00175D21" w:rsidRDefault="00B13C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7</w:t>
      </w:r>
    </w:p>
    <w:p w:rsidR="00175D21" w:rsidRDefault="00B13C50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 xml:space="preserve">Бюджетное профессиональное </w:t>
      </w:r>
      <w:r>
        <w:rPr>
          <w:rFonts w:ascii="Times New Roman" w:hAnsi="Times New Roman" w:cs="Times New Roman"/>
          <w:bCs/>
          <w:sz w:val="24"/>
          <w:szCs w:val="24"/>
        </w:rPr>
        <w:t>образовательное учреждение Воронежской области</w:t>
      </w:r>
    </w:p>
    <w:p w:rsidR="00175D21" w:rsidRDefault="00B13C50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>«ВОРОНЕЖСКИЙ БАЗОВЫЙ МЕДИЦИНСКИЙ КОЛЛЕДЖ»</w:t>
      </w:r>
    </w:p>
    <w:p w:rsidR="00175D21" w:rsidRDefault="00B13C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Аттестационный лист</w:t>
      </w:r>
    </w:p>
    <w:p w:rsidR="00175D21" w:rsidRDefault="00B13C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преддипломной практики</w:t>
      </w:r>
      <w:r>
        <w:rPr>
          <w:rFonts w:ascii="Times New Roman" w:hAnsi="Times New Roman"/>
          <w:sz w:val="28"/>
          <w:szCs w:val="28"/>
        </w:rPr>
        <w:t xml:space="preserve"> по специальности  33.02.01 «</w:t>
      </w:r>
      <w:r>
        <w:rPr>
          <w:rFonts w:ascii="Times New Roman" w:hAnsi="Times New Roman"/>
          <w:sz w:val="28"/>
          <w:szCs w:val="28"/>
          <w:u w:val="single"/>
        </w:rPr>
        <w:t>Фармация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175D21" w:rsidRDefault="00B13C50">
      <w:pPr>
        <w:spacing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дата аттестации «____» </w:t>
      </w:r>
      <w:r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2024 г. в  БПОУ ВО «ВБМК» </w:t>
      </w:r>
    </w:p>
    <w:tbl>
      <w:tblPr>
        <w:tblW w:w="14979" w:type="dxa"/>
        <w:tblInd w:w="-42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8"/>
        <w:gridCol w:w="4513"/>
        <w:gridCol w:w="972"/>
        <w:gridCol w:w="550"/>
        <w:gridCol w:w="550"/>
        <w:gridCol w:w="549"/>
        <w:gridCol w:w="550"/>
        <w:gridCol w:w="550"/>
        <w:gridCol w:w="549"/>
        <w:gridCol w:w="550"/>
        <w:gridCol w:w="550"/>
        <w:gridCol w:w="550"/>
        <w:gridCol w:w="549"/>
        <w:gridCol w:w="550"/>
        <w:gridCol w:w="550"/>
        <w:gridCol w:w="550"/>
        <w:gridCol w:w="552"/>
        <w:gridCol w:w="1267"/>
      </w:tblGrid>
      <w:tr w:rsidR="00175D21">
        <w:trPr>
          <w:trHeight w:hRule="exact" w:val="62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№ гр.</w:t>
            </w:r>
          </w:p>
        </w:tc>
        <w:tc>
          <w:tcPr>
            <w:tcW w:w="76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B13C50">
            <w:r>
              <w:rPr>
                <w:rFonts w:ascii="Times New Roman" w:hAnsi="Times New Roman"/>
                <w:sz w:val="18"/>
                <w:szCs w:val="18"/>
              </w:rPr>
              <w:t>Итоговая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оценка</w:t>
            </w:r>
          </w:p>
        </w:tc>
      </w:tr>
      <w:tr w:rsidR="00175D21">
        <w:trPr>
          <w:trHeight w:hRule="exact" w:val="72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4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ПК</w:t>
            </w:r>
          </w:p>
          <w:p w:rsidR="00175D21" w:rsidRDefault="00B13C50">
            <w:pPr>
              <w:pStyle w:val="af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ПК</w:t>
            </w:r>
          </w:p>
          <w:p w:rsidR="00175D21" w:rsidRDefault="00B13C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28" w:name="__DdeLink__8502_1095821194"/>
            <w:r>
              <w:rPr>
                <w:rFonts w:ascii="Times New Roman" w:hAnsi="Times New Roman"/>
                <w:sz w:val="16"/>
                <w:szCs w:val="16"/>
              </w:rPr>
              <w:t>1.8</w:t>
            </w:r>
            <w:bookmarkEnd w:id="28"/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ПК </w:t>
            </w:r>
          </w:p>
          <w:p w:rsidR="00175D21" w:rsidRDefault="00B13C5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ПК </w:t>
            </w:r>
          </w:p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ПК</w:t>
            </w:r>
          </w:p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ПК</w:t>
            </w:r>
          </w:p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2.3</w:t>
            </w: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ПК </w:t>
            </w:r>
          </w:p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ПК</w:t>
            </w:r>
          </w:p>
          <w:p w:rsidR="00175D21" w:rsidRDefault="00B13C50">
            <w:pPr>
              <w:pStyle w:val="af6"/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2.5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  <w:tr w:rsidR="00175D21">
        <w:trPr>
          <w:trHeight w:hRule="exact" w:val="334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B13C50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>
            <w:pPr>
              <w:pStyle w:val="af6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D21" w:rsidRDefault="00175D21"/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D21" w:rsidRDefault="00175D21"/>
        </w:tc>
      </w:tr>
    </w:tbl>
    <w:p w:rsidR="00175D21" w:rsidRDefault="00B13C50">
      <w:pPr>
        <w:ind w:left="-3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Оценка «5»- соответствует высокому уровню освоения ПК; Оценка «4»- соответствует среднему уровню освоения ПК; Оценка «3»- соответствует </w:t>
      </w:r>
      <w:r>
        <w:rPr>
          <w:rFonts w:ascii="Times New Roman" w:hAnsi="Times New Roman"/>
          <w:sz w:val="16"/>
          <w:szCs w:val="16"/>
        </w:rPr>
        <w:t>низкому уровню освоения ПК (ПК - профессиональная компетенция)</w:t>
      </w:r>
    </w:p>
    <w:p w:rsidR="00175D21" w:rsidRDefault="00B13C5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комиссии: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администрации                                     _______________/</w:t>
      </w:r>
      <w:r>
        <w:rPr>
          <w:rFonts w:ascii="Times New Roman" w:hAnsi="Times New Roman"/>
          <w:sz w:val="24"/>
          <w:szCs w:val="24"/>
        </w:rPr>
        <w:t>________________________/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подпись                                ФИО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руководитель практики     ___</w:t>
      </w:r>
      <w:r>
        <w:rPr>
          <w:rFonts w:ascii="Times New Roman" w:hAnsi="Times New Roman"/>
          <w:sz w:val="24"/>
          <w:szCs w:val="24"/>
          <w:u w:val="single"/>
        </w:rPr>
        <w:t xml:space="preserve">зав.аптекой   </w:t>
      </w:r>
      <w:r>
        <w:rPr>
          <w:rFonts w:ascii="Times New Roman" w:hAnsi="Times New Roman"/>
          <w:sz w:val="24"/>
          <w:szCs w:val="24"/>
        </w:rPr>
        <w:t>, _______________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__________________________/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должность                   подпись                       ФИО</w:t>
      </w:r>
    </w:p>
    <w:p w:rsidR="00175D21" w:rsidRDefault="00B13C5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Методический руководитель                    _______________/</w:t>
      </w:r>
      <w:r>
        <w:rPr>
          <w:rFonts w:ascii="Times New Roman" w:hAnsi="Times New Roman"/>
          <w:sz w:val="24"/>
          <w:szCs w:val="24"/>
        </w:rPr>
        <w:t>_______________________________ /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подпись                              ФИО</w:t>
      </w:r>
    </w:p>
    <w:p w:rsidR="00175D21" w:rsidRDefault="00B13C5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Методический руководитель                    _______________/</w:t>
      </w:r>
      <w:r>
        <w:rPr>
          <w:rFonts w:ascii="Times New Roman" w:hAnsi="Times New Roman"/>
          <w:sz w:val="24"/>
          <w:szCs w:val="24"/>
        </w:rPr>
        <w:t>_______________________________ /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подпись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ФИО</w:t>
      </w:r>
    </w:p>
    <w:p w:rsidR="00175D21" w:rsidRDefault="00B13C5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Методический руководитель                    _______________/</w:t>
      </w:r>
      <w:r>
        <w:rPr>
          <w:rFonts w:ascii="Times New Roman" w:hAnsi="Times New Roman"/>
          <w:sz w:val="24"/>
          <w:szCs w:val="24"/>
        </w:rPr>
        <w:t>_______________________________ /</w:t>
      </w:r>
    </w:p>
    <w:p w:rsidR="00175D21" w:rsidRDefault="00B13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подпись                              ФИО</w:t>
      </w: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  <w:rPr>
          <w:lang w:eastAsia="ru-RU"/>
        </w:rPr>
      </w:pPr>
    </w:p>
    <w:p w:rsidR="00175D21" w:rsidRDefault="00175D21">
      <w:pPr>
        <w:jc w:val="center"/>
        <w:outlineLvl w:val="0"/>
      </w:pPr>
    </w:p>
    <w:sectPr w:rsidR="00175D21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Devanagari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B0604020202020204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BB3"/>
    <w:multiLevelType w:val="multilevel"/>
    <w:tmpl w:val="0C4E8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21F15"/>
    <w:multiLevelType w:val="multilevel"/>
    <w:tmpl w:val="55A056CC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309AE"/>
    <w:multiLevelType w:val="multilevel"/>
    <w:tmpl w:val="FD66F2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D21"/>
    <w:rsid w:val="00175D21"/>
    <w:rsid w:val="00B1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EA91D-A5CC-4885-B658-AE3448F2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24"/>
    <w:pPr>
      <w:spacing w:after="200" w:line="276" w:lineRule="auto"/>
    </w:pPr>
    <w:rPr>
      <w:sz w:val="22"/>
    </w:rPr>
  </w:style>
  <w:style w:type="paragraph" w:styleId="1">
    <w:name w:val="heading 1"/>
    <w:basedOn w:val="2"/>
    <w:next w:val="a"/>
    <w:link w:val="10"/>
    <w:uiPriority w:val="9"/>
    <w:qFormat/>
    <w:rsid w:val="00E62235"/>
    <w:pPr>
      <w:spacing w:line="240" w:lineRule="auto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F753EC"/>
    <w:pPr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F753EC"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F753EC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F753EC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qFormat/>
    <w:rsid w:val="00F753EC"/>
    <w:rPr>
      <w:rFonts w:ascii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qFormat/>
    <w:rsid w:val="00F753EC"/>
    <w:rPr>
      <w:rFonts w:ascii="Symbol" w:hAnsi="Symbol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qFormat/>
    <w:rsid w:val="00F753E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EF43F6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uiPriority w:val="34"/>
    <w:qFormat/>
    <w:locked/>
    <w:rsid w:val="00166B61"/>
  </w:style>
  <w:style w:type="character" w:customStyle="1" w:styleId="a5">
    <w:name w:val="Основной текст с отступом Знак"/>
    <w:basedOn w:val="a0"/>
    <w:uiPriority w:val="99"/>
    <w:semiHidden/>
    <w:qFormat/>
    <w:rsid w:val="00166B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E62235"/>
    <w:rPr>
      <w:rFonts w:ascii="Times New Roman" w:eastAsia="Times New Roman" w:hAnsi="Times New Roman" w:cs="Times New Roman"/>
      <w:b/>
      <w:sz w:val="28"/>
      <w:szCs w:val="24"/>
      <w:lang w:val="en-US" w:eastAsia="ru-RU"/>
    </w:rPr>
  </w:style>
  <w:style w:type="character" w:customStyle="1" w:styleId="-">
    <w:name w:val="Интернет-ссылка"/>
    <w:basedOn w:val="a0"/>
    <w:uiPriority w:val="99"/>
    <w:unhideWhenUsed/>
    <w:rsid w:val="00E62235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uiPriority w:val="99"/>
    <w:qFormat/>
    <w:rsid w:val="00F92FD5"/>
  </w:style>
  <w:style w:type="character" w:customStyle="1" w:styleId="a7">
    <w:name w:val="Нижний колонтитул Знак"/>
    <w:basedOn w:val="a0"/>
    <w:uiPriority w:val="99"/>
    <w:qFormat/>
    <w:rsid w:val="00F92FD5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/>
      <w:color w:val="000000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a8">
    <w:name w:val="Ссылка указателя"/>
    <w:qFormat/>
  </w:style>
  <w:style w:type="character" w:customStyle="1" w:styleId="1088">
    <w:name w:val="1088"/>
    <w:basedOn w:val="a0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List Paragraph"/>
    <w:basedOn w:val="a"/>
    <w:uiPriority w:val="34"/>
    <w:qFormat/>
    <w:rsid w:val="00F753EC"/>
    <w:pPr>
      <w:ind w:left="720"/>
      <w:contextualSpacing/>
    </w:pPr>
  </w:style>
  <w:style w:type="paragraph" w:customStyle="1" w:styleId="Default">
    <w:name w:val="Default"/>
    <w:qFormat/>
    <w:rsid w:val="0012655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EF43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 Indent"/>
    <w:basedOn w:val="a"/>
    <w:uiPriority w:val="99"/>
    <w:semiHidden/>
    <w:unhideWhenUsed/>
    <w:rsid w:val="00166B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qFormat/>
    <w:rsid w:val="00923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E62235"/>
    <w:pPr>
      <w:keepNext/>
      <w:keepLines/>
      <w:spacing w:before="480" w:line="276" w:lineRule="auto"/>
      <w:jc w:val="left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E62235"/>
    <w:pPr>
      <w:spacing w:after="100"/>
    </w:pPr>
  </w:style>
  <w:style w:type="paragraph" w:styleId="af3">
    <w:name w:val="header"/>
    <w:basedOn w:val="a"/>
    <w:uiPriority w:val="99"/>
    <w:unhideWhenUsed/>
    <w:rsid w:val="00F92FD5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F92FD5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Subtitle"/>
    <w:basedOn w:val="a"/>
    <w:next w:val="aa"/>
    <w:qFormat/>
    <w:pPr>
      <w:jc w:val="center"/>
    </w:pPr>
    <w:rPr>
      <w:szCs w:val="20"/>
    </w:rPr>
  </w:style>
  <w:style w:type="paragraph" w:customStyle="1" w:styleId="af6">
    <w:name w:val="Содержимое таблицы"/>
    <w:basedOn w:val="a"/>
    <w:qFormat/>
    <w:pPr>
      <w:suppressLineNumbers/>
    </w:pPr>
  </w:style>
  <w:style w:type="paragraph" w:customStyle="1" w:styleId="docdata">
    <w:name w:val="docdata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сп"/>
    <w:qFormat/>
    <w:pPr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аголовок таблицы"/>
    <w:basedOn w:val="af6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A60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7A6A6-6D66-40D5-BB60-20A3FBA1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8818</Words>
  <Characters>50269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User</cp:lastModifiedBy>
  <cp:revision>2</cp:revision>
  <cp:lastPrinted>2024-02-27T14:44:00Z</cp:lastPrinted>
  <dcterms:created xsi:type="dcterms:W3CDTF">2024-04-18T10:29:00Z</dcterms:created>
  <dcterms:modified xsi:type="dcterms:W3CDTF">2024-04-18T10:29:00Z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