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5381E" w14:textId="77777777" w:rsidR="0055191C" w:rsidRPr="00CB7BA7" w:rsidRDefault="0055191C" w:rsidP="0055191C">
      <w:pPr>
        <w:keepNext/>
        <w:spacing w:after="0" w:line="240" w:lineRule="auto"/>
        <w:jc w:val="center"/>
        <w:outlineLvl w:val="1"/>
        <w:rPr>
          <w:rFonts w:ascii="Times New Roman" w:hAnsi="Times New Roman"/>
          <w:lang w:eastAsia="ru-RU"/>
        </w:rPr>
      </w:pPr>
      <w:bookmarkStart w:id="0" w:name="_GoBack"/>
      <w:bookmarkEnd w:id="0"/>
      <w:r w:rsidRPr="00CB7BA7">
        <w:rPr>
          <w:rFonts w:ascii="Times New Roman" w:hAnsi="Times New Roman"/>
          <w:lang w:eastAsia="ru-RU"/>
        </w:rPr>
        <w:t>БЮДЖЕТНОЕ ПРОФЕССИОНАЛЬНОЕ ОБРАЗОВАТЕЛЬНОЕ УЧРЕЖДЕНИЕ ВОРОНЕЖСКОЙ ОБЛАСТИ</w:t>
      </w:r>
    </w:p>
    <w:p w14:paraId="53E6CD0F" w14:textId="77777777" w:rsidR="0055191C" w:rsidRPr="00E822F9" w:rsidRDefault="0055191C" w:rsidP="0055191C">
      <w:pPr>
        <w:keepNext/>
        <w:spacing w:after="0" w:line="240" w:lineRule="auto"/>
        <w:jc w:val="center"/>
        <w:outlineLvl w:val="1"/>
        <w:rPr>
          <w:rFonts w:ascii="Times New Roman" w:hAnsi="Times New Roman"/>
          <w:b/>
          <w:sz w:val="32"/>
          <w:szCs w:val="24"/>
          <w:lang w:eastAsia="ru-RU"/>
        </w:rPr>
      </w:pPr>
      <w:r w:rsidRPr="00E822F9">
        <w:rPr>
          <w:rFonts w:ascii="Times New Roman" w:hAnsi="Times New Roman"/>
          <w:b/>
          <w:sz w:val="28"/>
          <w:szCs w:val="28"/>
          <w:lang w:eastAsia="ru-RU"/>
        </w:rPr>
        <w:t>«ВОРОНЕЖСКИЙ БАЗОВЫЙ МЕДИЦИНСКИЙ КОЛЛЕДЖ»</w:t>
      </w:r>
    </w:p>
    <w:p w14:paraId="5855A372" w14:textId="77777777" w:rsidR="0055191C" w:rsidRPr="00CC266D" w:rsidRDefault="0055191C" w:rsidP="0055191C">
      <w:pPr>
        <w:spacing w:after="0" w:line="240" w:lineRule="auto"/>
        <w:jc w:val="center"/>
        <w:rPr>
          <w:rFonts w:cs="Calibri"/>
          <w:b/>
          <w:bCs/>
          <w:sz w:val="32"/>
          <w:szCs w:val="24"/>
          <w:lang w:eastAsia="ru-RU"/>
        </w:rPr>
      </w:pPr>
    </w:p>
    <w:p w14:paraId="686C34F0" w14:textId="77777777"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1A37C3F1" w14:textId="77777777"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6864A57A" w14:textId="77777777"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782D2A9C" w14:textId="77777777"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77C89516" w14:textId="77777777"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650C54EA" w14:textId="77777777"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252292D0" w14:textId="77777777"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3A670E6E" w14:textId="77777777" w:rsidR="0055191C" w:rsidRPr="00CB7BA7" w:rsidRDefault="0055191C" w:rsidP="0055191C">
      <w:pPr>
        <w:jc w:val="center"/>
        <w:rPr>
          <w:rFonts w:ascii="Times New Roman" w:hAnsi="Times New Roman"/>
          <w:b/>
          <w:bCs/>
          <w:sz w:val="36"/>
          <w:szCs w:val="36"/>
          <w:lang w:eastAsia="ru-RU"/>
        </w:rPr>
      </w:pPr>
      <w:r w:rsidRPr="00CB7BA7">
        <w:rPr>
          <w:rFonts w:ascii="Times New Roman" w:hAnsi="Times New Roman"/>
          <w:b/>
          <w:bCs/>
          <w:sz w:val="36"/>
          <w:szCs w:val="36"/>
          <w:lang w:eastAsia="ru-RU"/>
        </w:rPr>
        <w:t xml:space="preserve">РАБОЧАЯ ПРОГРАММА </w:t>
      </w:r>
    </w:p>
    <w:p w14:paraId="1EA155C6" w14:textId="77777777" w:rsidR="0055191C" w:rsidRPr="00CB7BA7" w:rsidRDefault="0055191C" w:rsidP="0055191C">
      <w:pPr>
        <w:jc w:val="center"/>
        <w:rPr>
          <w:rFonts w:ascii="Times New Roman" w:hAnsi="Times New Roman"/>
          <w:b/>
          <w:bCs/>
          <w:sz w:val="28"/>
          <w:szCs w:val="28"/>
          <w:lang w:eastAsia="ru-RU"/>
        </w:rPr>
      </w:pPr>
      <w:r w:rsidRPr="00CB7BA7">
        <w:rPr>
          <w:rFonts w:ascii="Times New Roman" w:hAnsi="Times New Roman"/>
          <w:b/>
          <w:bCs/>
          <w:sz w:val="28"/>
          <w:szCs w:val="28"/>
          <w:lang w:eastAsia="ru-RU"/>
        </w:rPr>
        <w:t>МЕЖДИСЦИПЛИНАРНОГО КУРСА</w:t>
      </w:r>
    </w:p>
    <w:p w14:paraId="2E644F2B" w14:textId="77777777" w:rsidR="0055191C" w:rsidRPr="00505BC8" w:rsidRDefault="0055191C" w:rsidP="0055191C">
      <w:pPr>
        <w:jc w:val="center"/>
        <w:rPr>
          <w:i/>
        </w:rPr>
      </w:pPr>
      <w:r w:rsidRPr="00CB7BA7">
        <w:rPr>
          <w:rFonts w:ascii="Times New Roman" w:hAnsi="Times New Roman"/>
          <w:b/>
          <w:bCs/>
          <w:sz w:val="28"/>
          <w:szCs w:val="28"/>
          <w:lang w:eastAsia="ru-RU"/>
        </w:rPr>
        <w:t>МДК.</w:t>
      </w:r>
      <w:r>
        <w:rPr>
          <w:rFonts w:ascii="Times New Roman" w:hAnsi="Times New Roman"/>
          <w:b/>
          <w:bCs/>
          <w:sz w:val="28"/>
          <w:szCs w:val="28"/>
          <w:lang w:eastAsia="ru-RU"/>
        </w:rPr>
        <w:t xml:space="preserve">01.04 </w:t>
      </w:r>
      <w:r w:rsidRPr="00505BC8">
        <w:rPr>
          <w:rFonts w:ascii="Times New Roman" w:hAnsi="Times New Roman"/>
          <w:b/>
          <w:i/>
          <w:sz w:val="28"/>
          <w:szCs w:val="28"/>
        </w:rPr>
        <w:t>Лекарствоведение с основами фармакологии</w:t>
      </w:r>
    </w:p>
    <w:p w14:paraId="593DEDFA" w14:textId="77777777" w:rsidR="0055191C" w:rsidRPr="00CB7BA7" w:rsidRDefault="0055191C" w:rsidP="0055191C">
      <w:pPr>
        <w:jc w:val="center"/>
        <w:rPr>
          <w:rFonts w:ascii="Times New Roman" w:hAnsi="Times New Roman"/>
          <w:b/>
          <w:bCs/>
          <w:sz w:val="24"/>
          <w:szCs w:val="24"/>
          <w:lang w:eastAsia="ru-RU"/>
        </w:rPr>
      </w:pPr>
      <w:r w:rsidRPr="00CB7BA7">
        <w:rPr>
          <w:rFonts w:ascii="Times New Roman" w:hAnsi="Times New Roman"/>
          <w:b/>
          <w:bCs/>
          <w:sz w:val="24"/>
          <w:szCs w:val="24"/>
          <w:lang w:eastAsia="ru-RU"/>
        </w:rPr>
        <w:t>ПРОФЕССИОНАЛЬНОГО МОДУЛЯ</w:t>
      </w:r>
    </w:p>
    <w:p w14:paraId="37DF62FE" w14:textId="77777777" w:rsidR="0055191C" w:rsidRPr="002F56A7" w:rsidRDefault="0055191C" w:rsidP="0055191C">
      <w:pPr>
        <w:spacing w:after="0" w:line="240" w:lineRule="auto"/>
        <w:jc w:val="center"/>
        <w:rPr>
          <w:rFonts w:ascii="Times New Roman" w:hAnsi="Times New Roman"/>
          <w:b/>
          <w:sz w:val="28"/>
          <w:szCs w:val="28"/>
        </w:rPr>
      </w:pPr>
      <w:r w:rsidRPr="00CB7BA7">
        <w:rPr>
          <w:rFonts w:ascii="Times New Roman" w:hAnsi="Times New Roman"/>
          <w:b/>
          <w:bCs/>
          <w:sz w:val="28"/>
          <w:szCs w:val="28"/>
          <w:lang w:eastAsia="ru-RU"/>
        </w:rPr>
        <w:t xml:space="preserve">ПМ.01. </w:t>
      </w:r>
      <w:r w:rsidRPr="002F56A7">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p>
    <w:p w14:paraId="0FE57594" w14:textId="77777777" w:rsidR="0055191C" w:rsidRPr="00CB7BA7" w:rsidRDefault="0055191C" w:rsidP="0055191C">
      <w:pPr>
        <w:jc w:val="center"/>
        <w:rPr>
          <w:rFonts w:ascii="Times New Roman" w:hAnsi="Times New Roman"/>
          <w:b/>
          <w:bCs/>
          <w:sz w:val="28"/>
          <w:szCs w:val="28"/>
          <w:lang w:eastAsia="ru-RU"/>
        </w:rPr>
      </w:pPr>
    </w:p>
    <w:p w14:paraId="70DC774B" w14:textId="77777777" w:rsidR="0055191C" w:rsidRPr="00CB7BA7" w:rsidRDefault="0055191C" w:rsidP="0055191C">
      <w:pPr>
        <w:jc w:val="center"/>
        <w:rPr>
          <w:rFonts w:ascii="Times New Roman" w:hAnsi="Times New Roman"/>
          <w:b/>
          <w:bCs/>
          <w:i/>
          <w:iCs/>
          <w:sz w:val="28"/>
          <w:szCs w:val="28"/>
          <w:lang w:eastAsia="ru-RU"/>
        </w:rPr>
      </w:pPr>
      <w:r w:rsidRPr="00CB7BA7">
        <w:rPr>
          <w:rFonts w:ascii="Times New Roman" w:hAnsi="Times New Roman"/>
          <w:b/>
          <w:bCs/>
          <w:i/>
          <w:iCs/>
          <w:sz w:val="28"/>
          <w:szCs w:val="28"/>
          <w:lang w:eastAsia="ru-RU"/>
        </w:rPr>
        <w:t>программы подготовки специалистов среднего звена</w:t>
      </w:r>
    </w:p>
    <w:p w14:paraId="54D971DB" w14:textId="77777777" w:rsidR="0055191C" w:rsidRPr="00CB7BA7" w:rsidRDefault="0055191C" w:rsidP="0055191C">
      <w:pPr>
        <w:jc w:val="center"/>
        <w:rPr>
          <w:b/>
          <w:bCs/>
          <w:i/>
          <w:iCs/>
          <w:lang w:eastAsia="ru-RU"/>
        </w:rPr>
      </w:pPr>
      <w:r w:rsidRPr="00CB7BA7">
        <w:rPr>
          <w:rFonts w:ascii="Times New Roman" w:hAnsi="Times New Roman"/>
          <w:b/>
          <w:bCs/>
          <w:i/>
          <w:iCs/>
          <w:sz w:val="28"/>
          <w:szCs w:val="28"/>
          <w:lang w:eastAsia="ru-RU"/>
        </w:rPr>
        <w:t>по специальности 33.02.01 «</w:t>
      </w:r>
      <w:r w:rsidRPr="00CB7BA7">
        <w:rPr>
          <w:rFonts w:ascii="Times New Roman" w:hAnsi="Times New Roman"/>
          <w:b/>
          <w:bCs/>
          <w:i/>
          <w:iCs/>
          <w:sz w:val="32"/>
          <w:szCs w:val="32"/>
          <w:lang w:eastAsia="ru-RU"/>
        </w:rPr>
        <w:t>Фармация</w:t>
      </w:r>
      <w:r w:rsidRPr="00CB7BA7">
        <w:rPr>
          <w:rFonts w:ascii="Times New Roman" w:hAnsi="Times New Roman"/>
          <w:b/>
          <w:bCs/>
          <w:i/>
          <w:iCs/>
          <w:sz w:val="28"/>
          <w:szCs w:val="28"/>
          <w:lang w:eastAsia="ru-RU"/>
        </w:rPr>
        <w:t>»</w:t>
      </w:r>
    </w:p>
    <w:p w14:paraId="34F1B0E8" w14:textId="77777777" w:rsidR="0055191C" w:rsidRPr="00CB7BA7" w:rsidRDefault="0055191C" w:rsidP="0055191C">
      <w:pPr>
        <w:rPr>
          <w:rFonts w:ascii="Times New Roman" w:hAnsi="Times New Roman"/>
          <w:sz w:val="28"/>
          <w:szCs w:val="28"/>
        </w:rPr>
      </w:pPr>
    </w:p>
    <w:p w14:paraId="371C7FA9" w14:textId="77777777" w:rsidR="0055191C" w:rsidRPr="00CB7BA7" w:rsidRDefault="0055191C" w:rsidP="0055191C">
      <w:pPr>
        <w:rPr>
          <w:rFonts w:ascii="Times New Roman" w:hAnsi="Times New Roman"/>
          <w:sz w:val="28"/>
          <w:szCs w:val="28"/>
        </w:rPr>
      </w:pPr>
    </w:p>
    <w:p w14:paraId="5B5A45E4" w14:textId="77777777" w:rsidR="0055191C" w:rsidRPr="00CB7BA7" w:rsidRDefault="0055191C" w:rsidP="0055191C">
      <w:pPr>
        <w:rPr>
          <w:rFonts w:ascii="Times New Roman" w:hAnsi="Times New Roman"/>
          <w:sz w:val="28"/>
          <w:szCs w:val="28"/>
        </w:rPr>
      </w:pPr>
    </w:p>
    <w:p w14:paraId="31383151"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lang w:eastAsia="ru-RU"/>
        </w:rPr>
      </w:pPr>
    </w:p>
    <w:p w14:paraId="53C8C312"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7F070CA"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3E23DAC3"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008C3B78"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1ED208CB"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7AA80EF0"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1C520590"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11AC24A1"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1405FAA0"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446C8033"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117F0796"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lang w:eastAsia="ru-RU"/>
        </w:rPr>
      </w:pPr>
    </w:p>
    <w:p w14:paraId="5152BDEA" w14:textId="77777777" w:rsidR="0055191C" w:rsidRPr="006941E1" w:rsidRDefault="0055191C" w:rsidP="0055191C">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ВОРОНЕЖ, 202</w:t>
      </w:r>
      <w:r w:rsidR="00377BCC">
        <w:rPr>
          <w:rFonts w:ascii="Times New Roman" w:hAnsi="Times New Roman"/>
          <w:sz w:val="28"/>
          <w:szCs w:val="28"/>
          <w:lang w:eastAsia="ru-RU"/>
        </w:rPr>
        <w:t>4</w:t>
      </w:r>
      <w:r w:rsidRPr="006941E1">
        <w:rPr>
          <w:rFonts w:ascii="Times New Roman" w:hAnsi="Times New Roman"/>
          <w:sz w:val="28"/>
          <w:szCs w:val="28"/>
          <w:lang w:eastAsia="ru-RU"/>
        </w:rPr>
        <w:t xml:space="preserve"> г.</w:t>
      </w:r>
    </w:p>
    <w:p w14:paraId="6E4C8B3A" w14:textId="77777777" w:rsidR="0055191C" w:rsidRPr="00CB7BA7" w:rsidRDefault="0055191C" w:rsidP="0055191C">
      <w:pPr>
        <w:spacing w:line="240" w:lineRule="auto"/>
        <w:contextualSpacing/>
        <w:rPr>
          <w:rFonts w:ascii="Times New Roman" w:hAnsi="Times New Roman"/>
          <w:sz w:val="24"/>
          <w:szCs w:val="24"/>
          <w:lang w:eastAsia="ru-RU"/>
        </w:rPr>
      </w:pPr>
      <w:r w:rsidRPr="006941E1">
        <w:rPr>
          <w:rFonts w:ascii="Times New Roman" w:hAnsi="Times New Roman"/>
          <w:i/>
          <w:sz w:val="32"/>
          <w:szCs w:val="32"/>
          <w:vertAlign w:val="superscript"/>
          <w:lang w:eastAsia="ru-RU"/>
        </w:rPr>
        <w:br w:type="page"/>
      </w:r>
      <w:r w:rsidRPr="00CB7BA7">
        <w:rPr>
          <w:rFonts w:ascii="Times New Roman" w:hAnsi="Times New Roman"/>
          <w:sz w:val="24"/>
          <w:szCs w:val="24"/>
          <w:lang w:eastAsia="ru-RU"/>
        </w:rPr>
        <w:lastRenderedPageBreak/>
        <w:t>РАССМ</w:t>
      </w:r>
      <w:r>
        <w:rPr>
          <w:rFonts w:ascii="Times New Roman" w:hAnsi="Times New Roman"/>
          <w:sz w:val="24"/>
          <w:szCs w:val="24"/>
          <w:lang w:eastAsia="ru-RU"/>
        </w:rPr>
        <w:t xml:space="preserve">ОТРЕНА И ОДОБРЕНА:           </w:t>
      </w:r>
      <w:r w:rsidRPr="00CB7BA7">
        <w:rPr>
          <w:rFonts w:ascii="Times New Roman" w:hAnsi="Times New Roman"/>
          <w:sz w:val="24"/>
          <w:szCs w:val="24"/>
          <w:lang w:eastAsia="ru-RU"/>
        </w:rPr>
        <w:t xml:space="preserve">Составлена в соответствии с </w:t>
      </w:r>
    </w:p>
    <w:p w14:paraId="09862C61"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Цикло</w:t>
      </w:r>
      <w:r>
        <w:rPr>
          <w:rFonts w:ascii="Times New Roman" w:hAnsi="Times New Roman"/>
          <w:sz w:val="24"/>
          <w:szCs w:val="24"/>
          <w:lang w:eastAsia="ru-RU"/>
        </w:rPr>
        <w:t xml:space="preserve">вой методической комиссией       </w:t>
      </w:r>
      <w:r w:rsidRPr="00CB7BA7">
        <w:rPr>
          <w:rFonts w:ascii="Times New Roman" w:hAnsi="Times New Roman"/>
          <w:sz w:val="24"/>
          <w:szCs w:val="24"/>
          <w:lang w:eastAsia="ru-RU"/>
        </w:rPr>
        <w:t>требованиями ФГОС СПО по</w:t>
      </w:r>
    </w:p>
    <w:p w14:paraId="7B6145E6" w14:textId="77777777" w:rsidR="0055191C" w:rsidRPr="00CB7BA7"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__</w:t>
      </w:r>
      <w:r w:rsidRPr="00CB7BA7">
        <w:rPr>
          <w:rFonts w:ascii="Times New Roman" w:hAnsi="Times New Roman"/>
          <w:sz w:val="24"/>
          <w:szCs w:val="24"/>
          <w:lang w:eastAsia="ru-RU"/>
        </w:rPr>
        <w:t xml:space="preserve">__________________________          </w:t>
      </w:r>
      <w:r>
        <w:rPr>
          <w:rFonts w:ascii="Times New Roman" w:hAnsi="Times New Roman"/>
          <w:sz w:val="24"/>
          <w:szCs w:val="24"/>
          <w:lang w:eastAsia="ru-RU"/>
        </w:rPr>
        <w:t xml:space="preserve">  </w:t>
      </w:r>
      <w:r w:rsidRPr="00CB7BA7">
        <w:rPr>
          <w:rFonts w:ascii="Times New Roman" w:hAnsi="Times New Roman"/>
          <w:sz w:val="24"/>
          <w:szCs w:val="24"/>
          <w:lang w:eastAsia="ru-RU"/>
        </w:rPr>
        <w:t>специальности 33.02.01 «ФАРМАЦИЯ»,</w:t>
      </w:r>
    </w:p>
    <w:p w14:paraId="5DC37F64"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w:t>
      </w:r>
      <w:r>
        <w:rPr>
          <w:rFonts w:ascii="Times New Roman" w:hAnsi="Times New Roman"/>
          <w:sz w:val="24"/>
          <w:szCs w:val="24"/>
          <w:lang w:eastAsia="ru-RU"/>
        </w:rPr>
        <w:t xml:space="preserve">______________________          </w:t>
      </w:r>
      <w:r w:rsidRPr="00CB7BA7">
        <w:rPr>
          <w:rFonts w:ascii="Times New Roman" w:hAnsi="Times New Roman"/>
          <w:sz w:val="24"/>
          <w:szCs w:val="24"/>
          <w:lang w:eastAsia="ru-RU"/>
        </w:rPr>
        <w:t>утв. приказом Министерства образования</w:t>
      </w:r>
    </w:p>
    <w:p w14:paraId="2FFAFC77"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и </w:t>
      </w:r>
      <w:r>
        <w:rPr>
          <w:rFonts w:ascii="Times New Roman" w:hAnsi="Times New Roman"/>
          <w:sz w:val="24"/>
          <w:szCs w:val="24"/>
          <w:lang w:eastAsia="ru-RU"/>
        </w:rPr>
        <w:t>науки РФ от 13.07.2021 г. № 449;</w:t>
      </w:r>
    </w:p>
    <w:p w14:paraId="4AB4329A" w14:textId="77777777" w:rsidR="0055191C"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Протокол №</w:t>
      </w:r>
      <w:r>
        <w:rPr>
          <w:rFonts w:ascii="Times New Roman" w:hAnsi="Times New Roman"/>
          <w:sz w:val="24"/>
          <w:szCs w:val="24"/>
          <w:lang w:eastAsia="ru-RU"/>
        </w:rPr>
        <w:t xml:space="preserve"> </w:t>
      </w:r>
      <w:r w:rsidRPr="00CB7BA7">
        <w:rPr>
          <w:rFonts w:ascii="Times New Roman" w:hAnsi="Times New Roman"/>
          <w:sz w:val="24"/>
          <w:szCs w:val="24"/>
          <w:lang w:eastAsia="ru-RU"/>
        </w:rPr>
        <w:t>_</w:t>
      </w:r>
      <w:r>
        <w:rPr>
          <w:rFonts w:ascii="Times New Roman" w:hAnsi="Times New Roman"/>
          <w:sz w:val="24"/>
          <w:szCs w:val="24"/>
          <w:lang w:eastAsia="ru-RU"/>
        </w:rPr>
        <w:t>1</w:t>
      </w:r>
      <w:r w:rsidRPr="00CB7BA7">
        <w:rPr>
          <w:rFonts w:ascii="Times New Roman" w:hAnsi="Times New Roman"/>
          <w:sz w:val="24"/>
          <w:szCs w:val="24"/>
          <w:lang w:eastAsia="ru-RU"/>
        </w:rPr>
        <w:t xml:space="preserve">__ </w:t>
      </w:r>
      <w:r w:rsidRPr="00CB7BA7">
        <w:rPr>
          <w:rFonts w:ascii="Times New Roman" w:hAnsi="Times New Roman"/>
          <w:sz w:val="24"/>
          <w:szCs w:val="24"/>
          <w:lang w:eastAsia="ru-RU"/>
        </w:rPr>
        <w:tab/>
      </w:r>
      <w:r>
        <w:rPr>
          <w:rFonts w:ascii="Times New Roman" w:hAnsi="Times New Roman"/>
          <w:sz w:val="24"/>
          <w:szCs w:val="24"/>
          <w:lang w:eastAsia="ru-RU"/>
        </w:rPr>
        <w:t xml:space="preserve">                                 приказом Министерства труда и социальной </w:t>
      </w:r>
    </w:p>
    <w:p w14:paraId="7E0621D2" w14:textId="77777777" w:rsidR="0055191C" w:rsidRPr="00CB7BA7"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защиты  (Минтруд России)</w:t>
      </w:r>
      <w:r w:rsidRPr="00EC5A67">
        <w:rPr>
          <w:rFonts w:ascii="Times New Roman" w:hAnsi="Times New Roman"/>
          <w:sz w:val="24"/>
          <w:szCs w:val="24"/>
          <w:lang w:eastAsia="ru-RU"/>
        </w:rPr>
        <w:t xml:space="preserve"> </w:t>
      </w:r>
      <w:r>
        <w:rPr>
          <w:rFonts w:ascii="Times New Roman" w:hAnsi="Times New Roman"/>
          <w:sz w:val="24"/>
          <w:szCs w:val="24"/>
          <w:lang w:eastAsia="ru-RU"/>
        </w:rPr>
        <w:t>№349н от 31 мая 2021 г</w:t>
      </w:r>
    </w:p>
    <w:p w14:paraId="4C4C7A5C" w14:textId="77777777" w:rsidR="0055191C" w:rsidRDefault="00377BC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от «__31__» августа 2024</w:t>
      </w:r>
      <w:r w:rsidR="0055191C">
        <w:rPr>
          <w:rFonts w:ascii="Times New Roman" w:hAnsi="Times New Roman"/>
          <w:sz w:val="24"/>
          <w:szCs w:val="24"/>
          <w:lang w:eastAsia="ru-RU"/>
        </w:rPr>
        <w:t xml:space="preserve"> г.                    Об утверждении профессионального стандарта </w:t>
      </w:r>
    </w:p>
    <w:p w14:paraId="2CFF0C0A" w14:textId="77777777" w:rsidR="0055191C"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«Фармацевт»</w:t>
      </w:r>
    </w:p>
    <w:p w14:paraId="4F7DB5B2" w14:textId="77777777" w:rsidR="0055191C" w:rsidRDefault="0055191C" w:rsidP="0055191C">
      <w:pPr>
        <w:spacing w:line="240" w:lineRule="auto"/>
        <w:contextualSpacing/>
        <w:rPr>
          <w:rFonts w:ascii="Times New Roman" w:hAnsi="Times New Roman"/>
          <w:sz w:val="24"/>
          <w:szCs w:val="24"/>
          <w:lang w:eastAsia="ru-RU"/>
        </w:rPr>
      </w:pPr>
    </w:p>
    <w:p w14:paraId="24B0543E" w14:textId="77777777" w:rsidR="0055191C"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w:t>
      </w:r>
      <w:r w:rsidRPr="00CB7BA7">
        <w:rPr>
          <w:rFonts w:ascii="Times New Roman" w:hAnsi="Times New Roman"/>
          <w:sz w:val="24"/>
          <w:szCs w:val="24"/>
          <w:lang w:eastAsia="ru-RU"/>
        </w:rPr>
        <w:t>За</w:t>
      </w:r>
      <w:r>
        <w:rPr>
          <w:rFonts w:ascii="Times New Roman" w:hAnsi="Times New Roman"/>
          <w:sz w:val="24"/>
          <w:szCs w:val="24"/>
          <w:lang w:eastAsia="ru-RU"/>
        </w:rPr>
        <w:t xml:space="preserve">м. директора по учебной работе </w:t>
      </w:r>
    </w:p>
    <w:p w14:paraId="1B9C9B8D"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Председатель ЦМК                                             </w:t>
      </w:r>
      <w:r>
        <w:rPr>
          <w:rFonts w:ascii="Times New Roman" w:hAnsi="Times New Roman"/>
          <w:sz w:val="24"/>
          <w:szCs w:val="24"/>
          <w:lang w:eastAsia="ru-RU"/>
        </w:rPr>
        <w:t xml:space="preserve">           </w:t>
      </w:r>
    </w:p>
    <w:p w14:paraId="62083F92" w14:textId="77777777" w:rsidR="0055191C" w:rsidRPr="00CB7BA7"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____________   /Солодилова В.В./</w:t>
      </w:r>
    </w:p>
    <w:p w14:paraId="717BAB96" w14:textId="77777777" w:rsidR="0055191C" w:rsidRPr="000623D6"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 </w:t>
      </w:r>
      <w:r w:rsidRPr="000623D6">
        <w:rPr>
          <w:rFonts w:ascii="Times New Roman" w:hAnsi="Times New Roman"/>
          <w:sz w:val="24"/>
          <w:szCs w:val="24"/>
          <w:lang w:eastAsia="ru-RU"/>
        </w:rPr>
        <w:t>СЕЛИВАНОВСКАЯ  Е.Л.</w:t>
      </w:r>
      <w:r>
        <w:rPr>
          <w:rFonts w:ascii="Times New Roman" w:hAnsi="Times New Roman"/>
          <w:sz w:val="24"/>
          <w:szCs w:val="24"/>
          <w:lang w:eastAsia="ru-RU"/>
        </w:rPr>
        <w:t>____________________</w:t>
      </w:r>
    </w:p>
    <w:p w14:paraId="30729ABF"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p>
    <w:p w14:paraId="37A7519A"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 «____» </w:t>
      </w:r>
      <w:r w:rsidR="00377BCC">
        <w:rPr>
          <w:rFonts w:ascii="Times New Roman" w:hAnsi="Times New Roman"/>
          <w:sz w:val="24"/>
          <w:szCs w:val="24"/>
          <w:lang w:eastAsia="ru-RU"/>
        </w:rPr>
        <w:t>_________ 2024</w:t>
      </w:r>
      <w:r w:rsidR="001770FF">
        <w:rPr>
          <w:rFonts w:ascii="Times New Roman" w:hAnsi="Times New Roman"/>
          <w:sz w:val="24"/>
          <w:szCs w:val="24"/>
          <w:lang w:eastAsia="ru-RU"/>
        </w:rPr>
        <w:t xml:space="preserve"> </w:t>
      </w:r>
      <w:r w:rsidRPr="00CB7BA7">
        <w:rPr>
          <w:rFonts w:ascii="Times New Roman" w:hAnsi="Times New Roman"/>
          <w:sz w:val="24"/>
          <w:szCs w:val="24"/>
          <w:lang w:eastAsia="ru-RU"/>
        </w:rPr>
        <w:t>г.</w:t>
      </w:r>
    </w:p>
    <w:p w14:paraId="28F24DF9"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sidRPr="00CB7BA7">
        <w:rPr>
          <w:rFonts w:ascii="Times New Roman" w:hAnsi="Times New Roman"/>
          <w:sz w:val="24"/>
          <w:szCs w:val="24"/>
          <w:lang w:eastAsia="ru-RU"/>
        </w:rPr>
        <w:tab/>
        <w:t xml:space="preserve">  </w:t>
      </w:r>
    </w:p>
    <w:p w14:paraId="72A618CE"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t xml:space="preserve"> </w:t>
      </w:r>
    </w:p>
    <w:p w14:paraId="69127E62" w14:textId="77777777" w:rsidR="0055191C" w:rsidRPr="00CB7BA7" w:rsidRDefault="0055191C" w:rsidP="0055191C">
      <w:pPr>
        <w:spacing w:line="240" w:lineRule="auto"/>
        <w:contextualSpacing/>
        <w:rPr>
          <w:rFonts w:ascii="Times New Roman" w:hAnsi="Times New Roman"/>
          <w:sz w:val="24"/>
          <w:szCs w:val="24"/>
          <w:lang w:eastAsia="ru-RU"/>
        </w:rPr>
      </w:pPr>
    </w:p>
    <w:p w14:paraId="05877702" w14:textId="77777777" w:rsidR="0055191C" w:rsidRPr="00CB7BA7" w:rsidRDefault="0055191C" w:rsidP="0055191C">
      <w:pPr>
        <w:spacing w:line="240" w:lineRule="auto"/>
        <w:contextualSpacing/>
        <w:rPr>
          <w:rFonts w:ascii="Times New Roman" w:hAnsi="Times New Roman"/>
          <w:sz w:val="24"/>
          <w:szCs w:val="24"/>
          <w:lang w:eastAsia="ru-RU"/>
        </w:rPr>
      </w:pPr>
    </w:p>
    <w:p w14:paraId="38ED2F70"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Автор:</w:t>
      </w:r>
      <w:r>
        <w:rPr>
          <w:rFonts w:ascii="Times New Roman" w:hAnsi="Times New Roman"/>
          <w:sz w:val="24"/>
          <w:szCs w:val="24"/>
          <w:lang w:eastAsia="ru-RU"/>
        </w:rPr>
        <w:t xml:space="preserve"> преподаватель </w:t>
      </w:r>
      <w:r w:rsidR="00FD3617">
        <w:rPr>
          <w:rFonts w:ascii="Times New Roman" w:hAnsi="Times New Roman"/>
          <w:sz w:val="24"/>
          <w:szCs w:val="24"/>
          <w:lang w:eastAsia="ru-RU"/>
        </w:rPr>
        <w:t>С.С. Воронкина</w:t>
      </w:r>
      <w:r>
        <w:rPr>
          <w:rFonts w:ascii="Times New Roman" w:hAnsi="Times New Roman"/>
          <w:sz w:val="24"/>
          <w:szCs w:val="24"/>
          <w:lang w:eastAsia="ru-RU"/>
        </w:rPr>
        <w:t>_</w:t>
      </w:r>
      <w:r w:rsidRPr="00CB7BA7">
        <w:rPr>
          <w:rFonts w:ascii="Times New Roman" w:hAnsi="Times New Roman"/>
          <w:sz w:val="24"/>
          <w:szCs w:val="24"/>
          <w:lang w:eastAsia="ru-RU"/>
        </w:rPr>
        <w:t>_</w:t>
      </w:r>
      <w:r>
        <w:rPr>
          <w:rFonts w:ascii="Times New Roman" w:hAnsi="Times New Roman"/>
          <w:sz w:val="24"/>
          <w:szCs w:val="24"/>
          <w:lang w:eastAsia="ru-RU"/>
        </w:rPr>
        <w:t>_</w:t>
      </w:r>
      <w:r w:rsidRPr="00CB7BA7">
        <w:rPr>
          <w:rFonts w:ascii="Times New Roman" w:hAnsi="Times New Roman"/>
          <w:sz w:val="24"/>
          <w:szCs w:val="24"/>
          <w:lang w:eastAsia="ru-RU"/>
        </w:rPr>
        <w:t>___________</w:t>
      </w:r>
      <w:r w:rsidR="00FD3617">
        <w:rPr>
          <w:rFonts w:ascii="Times New Roman" w:hAnsi="Times New Roman"/>
          <w:sz w:val="24"/>
          <w:szCs w:val="24"/>
          <w:lang w:eastAsia="ru-RU"/>
        </w:rPr>
        <w:t>__________________</w:t>
      </w:r>
      <w:r w:rsidRPr="00CB7BA7">
        <w:rPr>
          <w:rFonts w:ascii="Times New Roman" w:hAnsi="Times New Roman"/>
          <w:sz w:val="24"/>
          <w:szCs w:val="24"/>
          <w:lang w:eastAsia="ru-RU"/>
        </w:rPr>
        <w:t>_______ ________________________________________________________________________ ________________________________________________________________________</w:t>
      </w:r>
    </w:p>
    <w:p w14:paraId="7E41BFDD"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w:t>
      </w:r>
    </w:p>
    <w:p w14:paraId="3B6A7BDE" w14:textId="77777777" w:rsidR="0055191C" w:rsidRPr="00CB7BA7" w:rsidRDefault="0055191C" w:rsidP="0055191C">
      <w:pPr>
        <w:spacing w:line="240" w:lineRule="auto"/>
        <w:contextualSpacing/>
        <w:rPr>
          <w:rFonts w:ascii="Times New Roman" w:hAnsi="Times New Roman"/>
          <w:sz w:val="24"/>
          <w:szCs w:val="24"/>
          <w:u w:val="single"/>
          <w:lang w:eastAsia="ru-RU"/>
        </w:rPr>
      </w:pPr>
      <w:r w:rsidRPr="00CB7BA7">
        <w:rPr>
          <w:rFonts w:ascii="Times New Roman" w:hAnsi="Times New Roman"/>
          <w:sz w:val="24"/>
          <w:szCs w:val="24"/>
          <w:lang w:eastAsia="ru-RU"/>
        </w:rPr>
        <w:t>________________________________________________________________________</w:t>
      </w:r>
    </w:p>
    <w:p w14:paraId="7F1ED3C7"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w:t>
      </w:r>
    </w:p>
    <w:p w14:paraId="5CAF7B38" w14:textId="77777777" w:rsidR="0055191C" w:rsidRPr="00CB7BA7" w:rsidRDefault="0055191C" w:rsidP="0055191C">
      <w:pPr>
        <w:spacing w:line="240" w:lineRule="auto"/>
        <w:contextualSpacing/>
        <w:rPr>
          <w:rFonts w:ascii="Times New Roman" w:hAnsi="Times New Roman"/>
          <w:sz w:val="24"/>
          <w:szCs w:val="24"/>
          <w:lang w:eastAsia="ru-RU"/>
        </w:rPr>
      </w:pPr>
    </w:p>
    <w:p w14:paraId="5316EBFC" w14:textId="77777777" w:rsidR="0055191C" w:rsidRPr="00CB7BA7" w:rsidRDefault="0055191C" w:rsidP="0055191C">
      <w:pPr>
        <w:spacing w:line="240" w:lineRule="auto"/>
        <w:contextualSpacing/>
        <w:rPr>
          <w:rFonts w:ascii="Times New Roman" w:hAnsi="Times New Roman"/>
          <w:sz w:val="24"/>
          <w:szCs w:val="24"/>
          <w:lang w:eastAsia="ru-RU"/>
        </w:rPr>
      </w:pPr>
    </w:p>
    <w:p w14:paraId="3167F7D1" w14:textId="77777777" w:rsidR="0055191C" w:rsidRPr="00CB7BA7" w:rsidRDefault="0055191C" w:rsidP="0055191C">
      <w:pPr>
        <w:spacing w:line="240" w:lineRule="auto"/>
        <w:contextualSpacing/>
        <w:rPr>
          <w:rFonts w:ascii="Times New Roman" w:hAnsi="Times New Roman"/>
          <w:sz w:val="24"/>
          <w:szCs w:val="24"/>
          <w:lang w:eastAsia="ru-RU"/>
        </w:rPr>
      </w:pPr>
    </w:p>
    <w:p w14:paraId="7C9ADB86" w14:textId="77777777" w:rsidR="00AC327A"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Рецензенты: </w:t>
      </w:r>
      <w:r w:rsidR="00FD3617">
        <w:rPr>
          <w:rFonts w:ascii="Times New Roman" w:hAnsi="Times New Roman"/>
          <w:sz w:val="24"/>
          <w:szCs w:val="24"/>
          <w:lang w:eastAsia="ru-RU"/>
        </w:rPr>
        <w:t>Л.М. Лозинская</w:t>
      </w:r>
    </w:p>
    <w:p w14:paraId="5BE49246" w14:textId="77777777"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CC652A" w14:textId="77777777" w:rsidR="0055191C" w:rsidRPr="00CB7BA7" w:rsidRDefault="0055191C" w:rsidP="0055191C">
      <w:pPr>
        <w:spacing w:line="240" w:lineRule="auto"/>
        <w:contextualSpacing/>
        <w:rPr>
          <w:rFonts w:ascii="Times New Roman" w:hAnsi="Times New Roman"/>
          <w:sz w:val="24"/>
          <w:szCs w:val="24"/>
          <w:lang w:eastAsia="ru-RU"/>
        </w:rPr>
      </w:pPr>
    </w:p>
    <w:p w14:paraId="3E51DF04" w14:textId="77777777" w:rsidR="0055191C" w:rsidRPr="00495DEC" w:rsidRDefault="0055191C" w:rsidP="0055191C">
      <w:pPr>
        <w:spacing w:line="240" w:lineRule="auto"/>
        <w:contextualSpacing/>
        <w:rPr>
          <w:rFonts w:ascii="Times New Roman" w:hAnsi="Times New Roman"/>
          <w:sz w:val="24"/>
          <w:szCs w:val="24"/>
          <w:lang w:eastAsia="ru-RU"/>
        </w:rPr>
      </w:pPr>
      <w:r w:rsidRPr="00495DEC">
        <w:rPr>
          <w:rFonts w:ascii="Times New Roman" w:hAnsi="Times New Roman"/>
          <w:sz w:val="24"/>
          <w:szCs w:val="24"/>
          <w:lang w:eastAsia="ru-RU"/>
        </w:rPr>
        <w:tab/>
      </w:r>
      <w:r w:rsidRPr="00495DEC">
        <w:rPr>
          <w:rFonts w:ascii="Times New Roman" w:hAnsi="Times New Roman"/>
          <w:sz w:val="24"/>
          <w:szCs w:val="24"/>
          <w:lang w:eastAsia="ru-RU"/>
        </w:rPr>
        <w:tab/>
      </w:r>
      <w:r w:rsidRPr="00495DEC">
        <w:rPr>
          <w:rFonts w:ascii="Times New Roman" w:hAnsi="Times New Roman"/>
          <w:sz w:val="24"/>
          <w:szCs w:val="24"/>
          <w:lang w:eastAsia="ru-RU"/>
        </w:rPr>
        <w:tab/>
      </w:r>
    </w:p>
    <w:p w14:paraId="65E55F83" w14:textId="77777777" w:rsidR="0055191C" w:rsidRPr="00495DEC" w:rsidRDefault="0055191C" w:rsidP="0055191C">
      <w:pPr>
        <w:tabs>
          <w:tab w:val="left" w:pos="1140"/>
          <w:tab w:val="left" w:pos="1280"/>
          <w:tab w:val="center" w:pos="5077"/>
        </w:tabs>
        <w:spacing w:after="0" w:line="240" w:lineRule="auto"/>
        <w:rPr>
          <w:rFonts w:ascii="Times New Roman" w:hAnsi="Times New Roman"/>
          <w:b/>
          <w:bCs/>
          <w:sz w:val="24"/>
          <w:szCs w:val="24"/>
          <w:lang w:eastAsia="ru-RU"/>
        </w:rPr>
      </w:pPr>
    </w:p>
    <w:p w14:paraId="2B8E143C" w14:textId="77777777"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14:paraId="04AB0E01" w14:textId="77777777"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14:paraId="3144E56D" w14:textId="77777777"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14:paraId="3B224EC1" w14:textId="77777777"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14:paraId="2E3418E2" w14:textId="77777777"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14:paraId="1FAB569E" w14:textId="77777777" w:rsidR="0055191C" w:rsidRPr="006941E1"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8"/>
          <w:szCs w:val="28"/>
          <w:lang w:eastAsia="ru-RU"/>
        </w:rPr>
      </w:pPr>
      <w:r w:rsidRPr="006941E1">
        <w:rPr>
          <w:rFonts w:ascii="Times New Roman" w:hAnsi="Times New Roman"/>
          <w:b/>
          <w:sz w:val="28"/>
          <w:szCs w:val="28"/>
          <w:lang w:eastAsia="ru-RU"/>
        </w:rPr>
        <w:t xml:space="preserve">СОДЕРЖАНИЕ </w:t>
      </w:r>
    </w:p>
    <w:p w14:paraId="0B26ADF0"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en-US" w:eastAsia="ru-RU"/>
        </w:rPr>
      </w:pPr>
    </w:p>
    <w:tbl>
      <w:tblPr>
        <w:tblW w:w="10006" w:type="dxa"/>
        <w:jc w:val="center"/>
        <w:tblLook w:val="01E0" w:firstRow="1" w:lastRow="1" w:firstColumn="1" w:lastColumn="1" w:noHBand="0" w:noVBand="0"/>
      </w:tblPr>
      <w:tblGrid>
        <w:gridCol w:w="9206"/>
        <w:gridCol w:w="800"/>
      </w:tblGrid>
      <w:tr w:rsidR="0055191C" w:rsidRPr="00762982" w14:paraId="43984EBB" w14:textId="77777777" w:rsidTr="00FD3617">
        <w:trPr>
          <w:trHeight w:val="234"/>
          <w:jc w:val="center"/>
        </w:trPr>
        <w:tc>
          <w:tcPr>
            <w:tcW w:w="9206" w:type="dxa"/>
          </w:tcPr>
          <w:p w14:paraId="65EB8F0D" w14:textId="77777777" w:rsidR="0055191C" w:rsidRPr="006941E1" w:rsidRDefault="0055191C" w:rsidP="00FD3617">
            <w:pPr>
              <w:keepNext/>
              <w:autoSpaceDE w:val="0"/>
              <w:autoSpaceDN w:val="0"/>
              <w:spacing w:after="0" w:line="360" w:lineRule="auto"/>
              <w:outlineLvl w:val="0"/>
              <w:rPr>
                <w:rFonts w:ascii="Times New Roman" w:hAnsi="Times New Roman"/>
                <w:b/>
                <w:caps/>
                <w:sz w:val="24"/>
                <w:szCs w:val="24"/>
                <w:lang w:eastAsia="ru-RU"/>
              </w:rPr>
            </w:pPr>
          </w:p>
        </w:tc>
        <w:tc>
          <w:tcPr>
            <w:tcW w:w="800" w:type="dxa"/>
          </w:tcPr>
          <w:p w14:paraId="18DBCEC6" w14:textId="77777777" w:rsidR="0055191C" w:rsidRPr="006941E1" w:rsidRDefault="0055191C" w:rsidP="00FD3617">
            <w:pPr>
              <w:spacing w:after="0" w:line="240" w:lineRule="auto"/>
              <w:jc w:val="center"/>
              <w:rPr>
                <w:rFonts w:ascii="Times New Roman" w:hAnsi="Times New Roman"/>
                <w:sz w:val="28"/>
                <w:szCs w:val="28"/>
                <w:lang w:eastAsia="ru-RU"/>
              </w:rPr>
            </w:pPr>
            <w:r w:rsidRPr="006941E1">
              <w:rPr>
                <w:rFonts w:ascii="Times New Roman" w:hAnsi="Times New Roman"/>
                <w:sz w:val="28"/>
                <w:szCs w:val="28"/>
                <w:lang w:eastAsia="ru-RU"/>
              </w:rPr>
              <w:t>стр.</w:t>
            </w:r>
          </w:p>
        </w:tc>
      </w:tr>
      <w:tr w:rsidR="0055191C" w:rsidRPr="00762982" w14:paraId="6E711B52" w14:textId="77777777" w:rsidTr="00FD3617">
        <w:trPr>
          <w:trHeight w:val="931"/>
          <w:jc w:val="center"/>
        </w:trPr>
        <w:tc>
          <w:tcPr>
            <w:tcW w:w="9206" w:type="dxa"/>
          </w:tcPr>
          <w:p w14:paraId="45113CBE" w14:textId="77777777"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 xml:space="preserve">ПАСПОРТ </w:t>
            </w:r>
            <w:r>
              <w:rPr>
                <w:rFonts w:ascii="Times New Roman" w:hAnsi="Times New Roman"/>
                <w:b/>
                <w:caps/>
                <w:sz w:val="24"/>
                <w:szCs w:val="24"/>
                <w:lang w:eastAsia="ru-RU"/>
              </w:rPr>
              <w:t>рабочей</w:t>
            </w:r>
            <w:r w:rsidRPr="006941E1">
              <w:rPr>
                <w:rFonts w:ascii="Times New Roman" w:hAnsi="Times New Roman"/>
                <w:b/>
                <w:caps/>
                <w:sz w:val="24"/>
                <w:szCs w:val="24"/>
                <w:lang w:eastAsia="ru-RU"/>
              </w:rPr>
              <w:t xml:space="preserve"> ПРОГРАММЫ профессионального модуля</w:t>
            </w:r>
          </w:p>
          <w:p w14:paraId="41541293" w14:textId="77777777" w:rsidR="0055191C" w:rsidRPr="006941E1" w:rsidRDefault="0055191C" w:rsidP="00FD3617">
            <w:pPr>
              <w:keepNext/>
              <w:autoSpaceDE w:val="0"/>
              <w:autoSpaceDN w:val="0"/>
              <w:spacing w:after="0" w:line="360" w:lineRule="auto"/>
              <w:ind w:firstLine="284"/>
              <w:outlineLvl w:val="0"/>
              <w:rPr>
                <w:rFonts w:ascii="Times New Roman" w:hAnsi="Times New Roman"/>
                <w:b/>
                <w:caps/>
                <w:sz w:val="24"/>
                <w:szCs w:val="24"/>
                <w:lang w:eastAsia="ru-RU"/>
              </w:rPr>
            </w:pPr>
          </w:p>
        </w:tc>
        <w:tc>
          <w:tcPr>
            <w:tcW w:w="800" w:type="dxa"/>
          </w:tcPr>
          <w:p w14:paraId="51596B2A" w14:textId="77777777" w:rsidR="0055191C" w:rsidRPr="00693BF3" w:rsidRDefault="0055191C" w:rsidP="00FD3617">
            <w:pPr>
              <w:spacing w:after="0" w:line="240" w:lineRule="auto"/>
              <w:jc w:val="center"/>
              <w:rPr>
                <w:rFonts w:ascii="Times New Roman" w:hAnsi="Times New Roman"/>
                <w:sz w:val="28"/>
                <w:szCs w:val="28"/>
                <w:lang w:val="en-US" w:eastAsia="ru-RU"/>
              </w:rPr>
            </w:pPr>
            <w:r>
              <w:rPr>
                <w:rFonts w:ascii="Times New Roman" w:hAnsi="Times New Roman"/>
                <w:sz w:val="28"/>
                <w:szCs w:val="28"/>
                <w:lang w:val="en-US" w:eastAsia="ru-RU"/>
              </w:rPr>
              <w:t>4</w:t>
            </w:r>
          </w:p>
        </w:tc>
      </w:tr>
      <w:tr w:rsidR="0055191C" w:rsidRPr="00762982" w14:paraId="31A3827F" w14:textId="77777777" w:rsidTr="00FD3617">
        <w:trPr>
          <w:trHeight w:val="931"/>
          <w:jc w:val="center"/>
        </w:trPr>
        <w:tc>
          <w:tcPr>
            <w:tcW w:w="9206" w:type="dxa"/>
          </w:tcPr>
          <w:p w14:paraId="04321CAB" w14:textId="77777777"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результаты освоения профессионального модуля</w:t>
            </w:r>
          </w:p>
          <w:p w14:paraId="1182739D" w14:textId="77777777" w:rsidR="0055191C" w:rsidRPr="006941E1" w:rsidRDefault="0055191C" w:rsidP="00FD3617">
            <w:pPr>
              <w:keepNext/>
              <w:autoSpaceDE w:val="0"/>
              <w:autoSpaceDN w:val="0"/>
              <w:spacing w:after="0" w:line="360" w:lineRule="auto"/>
              <w:outlineLvl w:val="0"/>
              <w:rPr>
                <w:rFonts w:ascii="Times New Roman" w:hAnsi="Times New Roman"/>
                <w:b/>
                <w:caps/>
                <w:sz w:val="24"/>
                <w:szCs w:val="24"/>
                <w:lang w:eastAsia="ru-RU"/>
              </w:rPr>
            </w:pPr>
          </w:p>
        </w:tc>
        <w:tc>
          <w:tcPr>
            <w:tcW w:w="800" w:type="dxa"/>
          </w:tcPr>
          <w:p w14:paraId="5499F6F2" w14:textId="77777777" w:rsidR="0055191C" w:rsidRPr="00803783" w:rsidRDefault="0055191C" w:rsidP="00FD3617">
            <w:pPr>
              <w:spacing w:after="0" w:line="240" w:lineRule="auto"/>
              <w:jc w:val="center"/>
              <w:rPr>
                <w:rFonts w:ascii="Times New Roman" w:hAnsi="Times New Roman"/>
                <w:sz w:val="28"/>
                <w:szCs w:val="28"/>
                <w:lang w:val="en-US" w:eastAsia="ru-RU"/>
              </w:rPr>
            </w:pPr>
            <w:r>
              <w:rPr>
                <w:rFonts w:ascii="Times New Roman" w:hAnsi="Times New Roman"/>
                <w:sz w:val="28"/>
                <w:szCs w:val="28"/>
                <w:lang w:val="en-US" w:eastAsia="ru-RU"/>
              </w:rPr>
              <w:t>7</w:t>
            </w:r>
          </w:p>
        </w:tc>
      </w:tr>
      <w:tr w:rsidR="0055191C" w:rsidRPr="00762982" w14:paraId="32C2B57A" w14:textId="77777777" w:rsidTr="00FD3617">
        <w:trPr>
          <w:trHeight w:val="931"/>
          <w:jc w:val="center"/>
        </w:trPr>
        <w:tc>
          <w:tcPr>
            <w:tcW w:w="9206" w:type="dxa"/>
          </w:tcPr>
          <w:p w14:paraId="68D22125" w14:textId="77777777"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структура и содержание профессионального модуля</w:t>
            </w:r>
          </w:p>
          <w:p w14:paraId="604E6E91" w14:textId="77777777" w:rsidR="0055191C" w:rsidRPr="006941E1" w:rsidRDefault="0055191C" w:rsidP="00FD3617">
            <w:pPr>
              <w:keepNext/>
              <w:autoSpaceDE w:val="0"/>
              <w:autoSpaceDN w:val="0"/>
              <w:spacing w:after="0" w:line="360" w:lineRule="auto"/>
              <w:outlineLvl w:val="0"/>
              <w:rPr>
                <w:rFonts w:ascii="Times New Roman" w:hAnsi="Times New Roman"/>
                <w:b/>
                <w:caps/>
                <w:sz w:val="24"/>
                <w:szCs w:val="24"/>
                <w:lang w:eastAsia="ru-RU"/>
              </w:rPr>
            </w:pPr>
          </w:p>
        </w:tc>
        <w:tc>
          <w:tcPr>
            <w:tcW w:w="800" w:type="dxa"/>
          </w:tcPr>
          <w:p w14:paraId="3BF4A09F" w14:textId="77777777" w:rsidR="0055191C" w:rsidRPr="00803783" w:rsidRDefault="0055191C" w:rsidP="00FD3617">
            <w:pPr>
              <w:spacing w:after="0" w:line="240" w:lineRule="auto"/>
              <w:jc w:val="center"/>
              <w:rPr>
                <w:rFonts w:ascii="Times New Roman" w:hAnsi="Times New Roman"/>
                <w:sz w:val="28"/>
                <w:szCs w:val="28"/>
                <w:lang w:val="en-US" w:eastAsia="ru-RU"/>
              </w:rPr>
            </w:pPr>
            <w:r>
              <w:rPr>
                <w:rFonts w:ascii="Times New Roman" w:hAnsi="Times New Roman"/>
                <w:sz w:val="28"/>
                <w:szCs w:val="28"/>
                <w:lang w:val="en-US" w:eastAsia="ru-RU"/>
              </w:rPr>
              <w:t>9</w:t>
            </w:r>
          </w:p>
        </w:tc>
      </w:tr>
      <w:tr w:rsidR="0055191C" w:rsidRPr="00762982" w14:paraId="0C0B1A7B" w14:textId="77777777" w:rsidTr="00FD3617">
        <w:trPr>
          <w:trHeight w:val="931"/>
          <w:jc w:val="center"/>
        </w:trPr>
        <w:tc>
          <w:tcPr>
            <w:tcW w:w="9206" w:type="dxa"/>
          </w:tcPr>
          <w:p w14:paraId="72B8C842" w14:textId="77777777"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условия реализации программы профессионального модуля</w:t>
            </w:r>
          </w:p>
          <w:p w14:paraId="35E77BFF" w14:textId="77777777" w:rsidR="0055191C" w:rsidRPr="006941E1" w:rsidRDefault="0055191C" w:rsidP="00FD3617">
            <w:pPr>
              <w:keepNext/>
              <w:autoSpaceDE w:val="0"/>
              <w:autoSpaceDN w:val="0"/>
              <w:spacing w:after="0" w:line="360" w:lineRule="auto"/>
              <w:outlineLvl w:val="0"/>
              <w:rPr>
                <w:rFonts w:ascii="Times New Roman" w:hAnsi="Times New Roman"/>
                <w:b/>
                <w:caps/>
                <w:sz w:val="24"/>
                <w:szCs w:val="24"/>
                <w:lang w:eastAsia="ru-RU"/>
              </w:rPr>
            </w:pPr>
          </w:p>
        </w:tc>
        <w:tc>
          <w:tcPr>
            <w:tcW w:w="800" w:type="dxa"/>
          </w:tcPr>
          <w:p w14:paraId="0C8CAE65" w14:textId="77777777" w:rsidR="0055191C" w:rsidRPr="00636E20" w:rsidRDefault="001770FF" w:rsidP="00FD361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r w:rsidR="0055191C">
              <w:rPr>
                <w:rFonts w:ascii="Times New Roman" w:hAnsi="Times New Roman"/>
                <w:sz w:val="28"/>
                <w:szCs w:val="28"/>
                <w:lang w:eastAsia="ru-RU"/>
              </w:rPr>
              <w:t>9</w:t>
            </w:r>
          </w:p>
        </w:tc>
      </w:tr>
      <w:tr w:rsidR="0055191C" w:rsidRPr="00762982" w14:paraId="3546E72B" w14:textId="77777777" w:rsidTr="00FD3617">
        <w:trPr>
          <w:trHeight w:val="931"/>
          <w:jc w:val="center"/>
        </w:trPr>
        <w:tc>
          <w:tcPr>
            <w:tcW w:w="9206" w:type="dxa"/>
          </w:tcPr>
          <w:p w14:paraId="2103A698" w14:textId="77777777"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 xml:space="preserve">контроль и оценка результатов освоения профессионального модуля </w:t>
            </w:r>
          </w:p>
        </w:tc>
        <w:tc>
          <w:tcPr>
            <w:tcW w:w="800" w:type="dxa"/>
          </w:tcPr>
          <w:p w14:paraId="241ADAC1" w14:textId="77777777" w:rsidR="0055191C" w:rsidRPr="00D34F34" w:rsidRDefault="00D34F34" w:rsidP="00FD361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21</w:t>
            </w:r>
          </w:p>
        </w:tc>
      </w:tr>
    </w:tbl>
    <w:p w14:paraId="7C1F3A47"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8"/>
          <w:szCs w:val="28"/>
          <w:lang w:eastAsia="ru-RU"/>
        </w:rPr>
      </w:pPr>
    </w:p>
    <w:p w14:paraId="550BB7F1" w14:textId="77777777" w:rsidR="0055191C" w:rsidRPr="006941E1" w:rsidRDefault="0055191C" w:rsidP="0055191C">
      <w:pPr>
        <w:spacing w:after="0" w:line="240" w:lineRule="auto"/>
        <w:rPr>
          <w:rFonts w:ascii="Times New Roman" w:hAnsi="Times New Roman"/>
          <w:sz w:val="28"/>
          <w:szCs w:val="28"/>
          <w:lang w:eastAsia="ru-RU"/>
        </w:rPr>
        <w:sectPr w:rsidR="0055191C" w:rsidRPr="006941E1" w:rsidSect="00FD3617">
          <w:footerReference w:type="default" r:id="rId8"/>
          <w:pgSz w:w="11906" w:h="16838"/>
          <w:pgMar w:top="1134" w:right="850" w:bottom="1134" w:left="1701" w:header="709" w:footer="709" w:gutter="0"/>
          <w:pgNumType w:start="1"/>
          <w:cols w:space="720"/>
          <w:titlePg/>
          <w:docGrid w:linePitch="299"/>
        </w:sectPr>
      </w:pPr>
    </w:p>
    <w:p w14:paraId="3D9C8606" w14:textId="77777777" w:rsidR="0055191C" w:rsidRPr="00054FB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lang w:eastAsia="ru-RU"/>
        </w:rPr>
      </w:pPr>
      <w:r w:rsidRPr="006941E1">
        <w:rPr>
          <w:rFonts w:ascii="Times New Roman" w:hAnsi="Times New Roman"/>
          <w:b/>
          <w:caps/>
          <w:sz w:val="28"/>
          <w:szCs w:val="28"/>
          <w:lang w:eastAsia="ru-RU"/>
        </w:rPr>
        <w:lastRenderedPageBreak/>
        <w:t xml:space="preserve">1. </w:t>
      </w:r>
      <w:r w:rsidRPr="00054FB1">
        <w:rPr>
          <w:rFonts w:ascii="Times New Roman" w:hAnsi="Times New Roman"/>
          <w:b/>
          <w:caps/>
          <w:sz w:val="24"/>
          <w:szCs w:val="24"/>
          <w:lang w:eastAsia="ru-RU"/>
        </w:rPr>
        <w:t>паспорт РАБОЧЕ</w:t>
      </w:r>
      <w:r>
        <w:rPr>
          <w:rFonts w:ascii="Times New Roman" w:hAnsi="Times New Roman"/>
          <w:b/>
          <w:caps/>
          <w:sz w:val="24"/>
          <w:szCs w:val="24"/>
          <w:lang w:eastAsia="ru-RU"/>
        </w:rPr>
        <w:t xml:space="preserve">Й </w:t>
      </w:r>
      <w:r w:rsidRPr="00054FB1">
        <w:rPr>
          <w:rFonts w:ascii="Times New Roman" w:hAnsi="Times New Roman"/>
          <w:b/>
          <w:caps/>
          <w:sz w:val="24"/>
          <w:szCs w:val="24"/>
          <w:lang w:eastAsia="ru-RU"/>
        </w:rPr>
        <w:t>ПРОГРАММЫ ПРОФЕССИОНАЛЬНОГО МОДУЛЯ</w:t>
      </w:r>
    </w:p>
    <w:p w14:paraId="38CE561E" w14:textId="77777777" w:rsidR="0055191C" w:rsidRPr="00733C1D" w:rsidRDefault="0055191C" w:rsidP="0055191C">
      <w:pPr>
        <w:spacing w:after="0" w:line="240" w:lineRule="auto"/>
        <w:jc w:val="both"/>
        <w:rPr>
          <w:rFonts w:ascii="Times New Roman" w:hAnsi="Times New Roman"/>
          <w:b/>
          <w:sz w:val="28"/>
          <w:szCs w:val="28"/>
        </w:rPr>
      </w:pPr>
      <w:r w:rsidRPr="00733C1D">
        <w:rPr>
          <w:rFonts w:ascii="Times New Roman" w:hAnsi="Times New Roman"/>
          <w:b/>
          <w:sz w:val="28"/>
          <w:szCs w:val="28"/>
          <w:lang w:eastAsia="ru-RU"/>
        </w:rPr>
        <w:t>ПМ.01 «</w:t>
      </w:r>
      <w:r w:rsidRPr="00733C1D">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Pr>
          <w:rFonts w:ascii="Times New Roman" w:hAnsi="Times New Roman"/>
          <w:b/>
          <w:sz w:val="28"/>
          <w:szCs w:val="28"/>
        </w:rPr>
        <w:t>»</w:t>
      </w:r>
    </w:p>
    <w:p w14:paraId="5ECA90BE" w14:textId="77777777" w:rsidR="0055191C" w:rsidRPr="00733C1D"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1"/>
        <w:rPr>
          <w:rFonts w:ascii="Times New Roman" w:hAnsi="Times New Roman"/>
          <w:b/>
          <w:caps/>
          <w:sz w:val="28"/>
          <w:szCs w:val="28"/>
          <w:lang w:eastAsia="ru-RU"/>
        </w:rPr>
      </w:pPr>
      <w:r w:rsidRPr="00733C1D">
        <w:rPr>
          <w:rFonts w:ascii="Times New Roman" w:hAnsi="Times New Roman"/>
          <w:b/>
          <w:sz w:val="28"/>
          <w:szCs w:val="28"/>
          <w:u w:val="single"/>
          <w:lang w:eastAsia="ru-RU"/>
        </w:rPr>
        <w:t xml:space="preserve"> </w:t>
      </w:r>
    </w:p>
    <w:p w14:paraId="1C1FACAE"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1.1. Область применения программы</w:t>
      </w:r>
    </w:p>
    <w:p w14:paraId="06305905" w14:textId="77777777" w:rsidR="0055191C" w:rsidRPr="006941E1"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1"/>
        <w:rPr>
          <w:rFonts w:ascii="Times New Roman" w:hAnsi="Times New Roman"/>
          <w:b/>
          <w:sz w:val="28"/>
          <w:szCs w:val="24"/>
          <w:lang w:eastAsia="ru-RU"/>
        </w:rPr>
      </w:pPr>
      <w:r>
        <w:rPr>
          <w:rFonts w:ascii="Times New Roman" w:hAnsi="Times New Roman"/>
          <w:sz w:val="28"/>
          <w:szCs w:val="24"/>
          <w:lang w:eastAsia="ru-RU"/>
        </w:rPr>
        <w:t>Учебная</w:t>
      </w:r>
      <w:r w:rsidRPr="006941E1">
        <w:rPr>
          <w:rFonts w:ascii="Times New Roman" w:hAnsi="Times New Roman"/>
          <w:sz w:val="28"/>
          <w:szCs w:val="24"/>
          <w:lang w:eastAsia="ru-RU"/>
        </w:rPr>
        <w:t xml:space="preserve"> программа профессионального модуля является частью </w:t>
      </w:r>
      <w:r>
        <w:rPr>
          <w:rFonts w:ascii="Times New Roman" w:hAnsi="Times New Roman"/>
          <w:sz w:val="28"/>
          <w:szCs w:val="24"/>
          <w:lang w:eastAsia="ru-RU"/>
        </w:rPr>
        <w:t>ППССЗ</w:t>
      </w:r>
      <w:r w:rsidRPr="006941E1">
        <w:rPr>
          <w:rFonts w:ascii="Times New Roman" w:hAnsi="Times New Roman"/>
          <w:sz w:val="28"/>
          <w:szCs w:val="24"/>
          <w:lang w:eastAsia="ru-RU"/>
        </w:rPr>
        <w:t xml:space="preserve"> в соответствии с ФГОС по специальности</w:t>
      </w:r>
      <w:r>
        <w:rPr>
          <w:rFonts w:ascii="Times New Roman" w:hAnsi="Times New Roman"/>
          <w:sz w:val="28"/>
          <w:szCs w:val="24"/>
          <w:lang w:eastAsia="ru-RU"/>
        </w:rPr>
        <w:t xml:space="preserve"> 33.02.01 </w:t>
      </w:r>
      <w:r w:rsidRPr="006941E1">
        <w:rPr>
          <w:rFonts w:ascii="Times New Roman" w:hAnsi="Times New Roman"/>
          <w:sz w:val="28"/>
          <w:szCs w:val="24"/>
          <w:lang w:eastAsia="ru-RU"/>
        </w:rPr>
        <w:t>«Фармация» среднего профессионального образования в части освоения основного вида профессиональной деятельности</w:t>
      </w:r>
      <w:r>
        <w:rPr>
          <w:rFonts w:ascii="Times New Roman" w:hAnsi="Times New Roman"/>
          <w:sz w:val="28"/>
          <w:szCs w:val="24"/>
          <w:lang w:eastAsia="ru-RU"/>
        </w:rPr>
        <w:t xml:space="preserve"> </w:t>
      </w:r>
      <w:r w:rsidRPr="006941E1">
        <w:rPr>
          <w:rFonts w:ascii="Times New Roman" w:hAnsi="Times New Roman"/>
          <w:sz w:val="28"/>
          <w:szCs w:val="24"/>
          <w:lang w:eastAsia="ru-RU"/>
        </w:rPr>
        <w:t xml:space="preserve">(ВПД) </w:t>
      </w:r>
      <w:r>
        <w:rPr>
          <w:rFonts w:ascii="Times New Roman" w:hAnsi="Times New Roman"/>
          <w:sz w:val="36"/>
          <w:szCs w:val="24"/>
          <w:lang w:eastAsia="ru-RU"/>
        </w:rPr>
        <w:t>«</w:t>
      </w:r>
      <w:r w:rsidRPr="00733C1D">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4"/>
          <w:lang w:eastAsia="ru-RU"/>
        </w:rPr>
        <w:t>» и соответствующих профессиональных компетенций (ПК):</w:t>
      </w:r>
    </w:p>
    <w:p w14:paraId="07D3C513" w14:textId="77777777" w:rsidR="0055191C" w:rsidRPr="00864CD8" w:rsidRDefault="00242CB2" w:rsidP="0055191C">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rPr>
        <w:t xml:space="preserve"> ПК </w:t>
      </w:r>
      <w:r w:rsidR="0055191C" w:rsidRPr="00864CD8">
        <w:rPr>
          <w:rFonts w:ascii="Times New Roman" w:hAnsi="Times New Roman"/>
          <w:sz w:val="28"/>
          <w:szCs w:val="28"/>
        </w:rPr>
        <w:t>1.1. Организовывать подготовку помещений фармацевтической организации для осуществления фармацевтической деятельности</w:t>
      </w:r>
      <w:r w:rsidR="0055191C" w:rsidRPr="00864CD8">
        <w:rPr>
          <w:rFonts w:ascii="Times New Roman" w:hAnsi="Times New Roman"/>
          <w:bCs/>
          <w:sz w:val="28"/>
          <w:szCs w:val="28"/>
          <w:lang w:eastAsia="ar-SA"/>
        </w:rPr>
        <w:t xml:space="preserve"> </w:t>
      </w:r>
    </w:p>
    <w:p w14:paraId="623C1C7A" w14:textId="77777777" w:rsidR="0055191C" w:rsidRPr="00864CD8" w:rsidRDefault="0055191C" w:rsidP="0055191C">
      <w:pPr>
        <w:widowControl w:val="0"/>
        <w:suppressAutoHyphens/>
        <w:spacing w:after="0" w:line="240" w:lineRule="auto"/>
        <w:jc w:val="both"/>
        <w:rPr>
          <w:rFonts w:ascii="Times New Roman" w:hAnsi="Times New Roman"/>
          <w:sz w:val="28"/>
          <w:szCs w:val="28"/>
          <w:lang w:eastAsia="ar-SA"/>
        </w:rPr>
      </w:pPr>
      <w:r w:rsidRPr="00864CD8">
        <w:rPr>
          <w:rFonts w:ascii="Times New Roman" w:hAnsi="Times New Roman"/>
          <w:sz w:val="28"/>
          <w:szCs w:val="28"/>
        </w:rPr>
        <w:t xml:space="preserve"> ПК 1.2. Осуществлять мероприятия по оформлению торгового зала</w:t>
      </w:r>
      <w:r w:rsidRPr="00864CD8">
        <w:rPr>
          <w:rFonts w:ascii="Times New Roman" w:hAnsi="Times New Roman"/>
          <w:sz w:val="28"/>
          <w:szCs w:val="28"/>
          <w:lang w:eastAsia="ar-SA"/>
        </w:rPr>
        <w:t xml:space="preserve"> </w:t>
      </w:r>
    </w:p>
    <w:p w14:paraId="371D6577" w14:textId="77777777"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sz w:val="28"/>
          <w:szCs w:val="28"/>
        </w:rPr>
        <w:t xml:space="preserve"> ПК 1.3.Оказывать информационно - консультативную помощь потребителям, медицинским работникам по выбору лекарственных препаратов и других товаров аптечного ассортимента</w:t>
      </w:r>
      <w:r w:rsidRPr="00864CD8">
        <w:rPr>
          <w:rFonts w:ascii="Times New Roman" w:hAnsi="Times New Roman"/>
          <w:bCs/>
          <w:sz w:val="28"/>
          <w:szCs w:val="28"/>
          <w:lang w:eastAsia="ar-SA"/>
        </w:rPr>
        <w:t xml:space="preserve">. </w:t>
      </w:r>
    </w:p>
    <w:p w14:paraId="7DCA4458" w14:textId="77777777" w:rsidR="0055191C" w:rsidRPr="00864CD8" w:rsidRDefault="0055191C" w:rsidP="0055191C">
      <w:pPr>
        <w:tabs>
          <w:tab w:val="left" w:pos="5741"/>
        </w:tabs>
        <w:ind w:right="102"/>
        <w:jc w:val="both"/>
        <w:rPr>
          <w:rFonts w:ascii="Times New Roman" w:hAnsi="Times New Roman"/>
          <w:sz w:val="28"/>
          <w:szCs w:val="28"/>
        </w:rPr>
      </w:pPr>
      <w:r w:rsidRPr="00864CD8">
        <w:rPr>
          <w:rFonts w:ascii="Times New Roman" w:hAnsi="Times New Roman"/>
          <w:sz w:val="28"/>
          <w:szCs w:val="28"/>
        </w:rPr>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r w:rsidRPr="00864CD8">
        <w:rPr>
          <w:rFonts w:ascii="Times New Roman" w:hAnsi="Times New Roman"/>
          <w:bCs/>
          <w:sz w:val="28"/>
          <w:szCs w:val="28"/>
          <w:lang w:eastAsia="ar-SA"/>
        </w:rPr>
        <w:t xml:space="preserve">. </w:t>
      </w:r>
    </w:p>
    <w:p w14:paraId="53ACD410" w14:textId="77777777" w:rsidR="0055191C" w:rsidRPr="00864CD8" w:rsidRDefault="0055191C" w:rsidP="0055191C">
      <w:pPr>
        <w:tabs>
          <w:tab w:val="left" w:pos="5771"/>
          <w:tab w:val="left" w:pos="6055"/>
        </w:tabs>
        <w:ind w:right="102"/>
        <w:jc w:val="both"/>
        <w:rPr>
          <w:rFonts w:ascii="Times New Roman" w:hAnsi="Times New Roman"/>
          <w:sz w:val="28"/>
          <w:szCs w:val="28"/>
        </w:rPr>
      </w:pPr>
      <w:r w:rsidRPr="00864CD8">
        <w:rPr>
          <w:rFonts w:ascii="Times New Roman" w:hAnsi="Times New Roman"/>
          <w:sz w:val="28"/>
          <w:szCs w:val="28"/>
        </w:rPr>
        <w:t xml:space="preserve"> ПК 1.5. Осуществлять розничную торговлю медицинскими изделиями и другими товарами аптечного ассортимента</w:t>
      </w:r>
      <w:r w:rsidRPr="00864CD8">
        <w:rPr>
          <w:rFonts w:ascii="Times New Roman" w:hAnsi="Times New Roman"/>
          <w:bCs/>
          <w:sz w:val="28"/>
          <w:szCs w:val="28"/>
          <w:lang w:eastAsia="ar-SA"/>
        </w:rPr>
        <w:t xml:space="preserve"> </w:t>
      </w:r>
    </w:p>
    <w:p w14:paraId="28503977" w14:textId="77777777"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bCs/>
          <w:sz w:val="28"/>
          <w:szCs w:val="28"/>
          <w:lang w:eastAsia="ar-SA"/>
        </w:rPr>
        <w:t xml:space="preserve"> </w:t>
      </w:r>
      <w:r w:rsidRPr="00864CD8">
        <w:rPr>
          <w:rFonts w:ascii="Times New Roman" w:hAnsi="Times New Roman"/>
          <w:sz w:val="28"/>
          <w:szCs w:val="28"/>
        </w:rPr>
        <w:t>ПК 1.6. Осуществлять оптовую торговлю лекарственными средствами и другими товарами аптечного ассортимента</w:t>
      </w:r>
      <w:r w:rsidRPr="00864CD8">
        <w:rPr>
          <w:rFonts w:ascii="Times New Roman" w:hAnsi="Times New Roman"/>
          <w:bCs/>
          <w:sz w:val="28"/>
          <w:szCs w:val="28"/>
          <w:lang w:eastAsia="ar-SA"/>
        </w:rPr>
        <w:t xml:space="preserve"> </w:t>
      </w:r>
    </w:p>
    <w:p w14:paraId="28B940EE" w14:textId="77777777"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bCs/>
          <w:sz w:val="28"/>
          <w:szCs w:val="28"/>
          <w:lang w:eastAsia="ar-SA"/>
        </w:rPr>
        <w:t xml:space="preserve"> </w:t>
      </w:r>
      <w:r w:rsidRPr="00864CD8">
        <w:rPr>
          <w:rFonts w:ascii="Times New Roman" w:hAnsi="Times New Roman"/>
          <w:sz w:val="28"/>
          <w:szCs w:val="28"/>
        </w:rPr>
        <w:t>ПК 1.7. Оформлять первичную учетно-отчетную документацию по виду деятельности</w:t>
      </w:r>
      <w:r w:rsidRPr="00864CD8">
        <w:rPr>
          <w:rFonts w:ascii="Times New Roman" w:hAnsi="Times New Roman"/>
          <w:bCs/>
          <w:sz w:val="28"/>
          <w:szCs w:val="28"/>
          <w:lang w:eastAsia="ar-SA"/>
        </w:rPr>
        <w:t xml:space="preserve"> </w:t>
      </w:r>
    </w:p>
    <w:p w14:paraId="65FCB4DD" w14:textId="77777777"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sz w:val="28"/>
          <w:szCs w:val="28"/>
        </w:rPr>
        <w:t>ПК 1.8. Оформлять заявки поставщикам и осуществлять прием товаров аптечного ассортимента</w:t>
      </w:r>
      <w:r w:rsidRPr="00864CD8">
        <w:rPr>
          <w:rFonts w:ascii="Times New Roman" w:hAnsi="Times New Roman"/>
          <w:bCs/>
          <w:sz w:val="28"/>
          <w:szCs w:val="28"/>
          <w:lang w:eastAsia="ar-SA"/>
        </w:rPr>
        <w:t xml:space="preserve">. </w:t>
      </w:r>
    </w:p>
    <w:p w14:paraId="2AB36A4A" w14:textId="77777777" w:rsidR="0055191C" w:rsidRDefault="0055191C" w:rsidP="0055191C">
      <w:pPr>
        <w:widowControl w:val="0"/>
        <w:suppressAutoHyphens/>
        <w:spacing w:after="0" w:line="240" w:lineRule="auto"/>
        <w:jc w:val="both"/>
        <w:rPr>
          <w:rFonts w:ascii="Times New Roman" w:hAnsi="Times New Roman"/>
          <w:sz w:val="28"/>
          <w:szCs w:val="28"/>
        </w:rPr>
      </w:pPr>
      <w:r w:rsidRPr="00864CD8">
        <w:rPr>
          <w:rFonts w:ascii="Times New Roman" w:hAnsi="Times New Roman"/>
          <w:sz w:val="28"/>
          <w:szCs w:val="28"/>
        </w:rPr>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 -</w:t>
      </w:r>
      <w:r w:rsidRPr="00864CD8">
        <w:rPr>
          <w:rFonts w:ascii="Times New Roman" w:hAnsi="Times New Roman"/>
          <w:sz w:val="28"/>
          <w:szCs w:val="28"/>
          <w:lang w:eastAsia="ru-RU"/>
        </w:rPr>
        <w:t xml:space="preserve"> </w:t>
      </w:r>
      <w:r w:rsidRPr="00864CD8">
        <w:rPr>
          <w:rFonts w:ascii="Times New Roman" w:hAnsi="Times New Roman"/>
          <w:sz w:val="28"/>
          <w:szCs w:val="28"/>
        </w:rPr>
        <w:t>правовой базы</w:t>
      </w:r>
    </w:p>
    <w:p w14:paraId="400150DB" w14:textId="77777777" w:rsidR="0055191C" w:rsidRDefault="0055191C" w:rsidP="0055191C">
      <w:pPr>
        <w:tabs>
          <w:tab w:val="left" w:pos="5630"/>
        </w:tabs>
        <w:ind w:right="102"/>
        <w:jc w:val="both"/>
        <w:rPr>
          <w:rFonts w:ascii="Times New Roman" w:hAnsi="Times New Roman"/>
          <w:sz w:val="28"/>
          <w:szCs w:val="28"/>
        </w:rPr>
      </w:pPr>
      <w:r w:rsidRPr="00864CD8">
        <w:rPr>
          <w:rFonts w:ascii="Times New Roman" w:hAnsi="Times New Roman"/>
          <w:sz w:val="28"/>
          <w:szCs w:val="28"/>
        </w:rPr>
        <w:t>ПК 1.10. Осуществлять мероприятия по формированию ценовой политики</w:t>
      </w:r>
    </w:p>
    <w:p w14:paraId="0D87AF56" w14:textId="77777777"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sz w:val="28"/>
          <w:szCs w:val="28"/>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r>
        <w:rPr>
          <w:rFonts w:ascii="Times New Roman" w:hAnsi="Times New Roman"/>
          <w:sz w:val="28"/>
          <w:szCs w:val="28"/>
        </w:rPr>
        <w:t>.</w:t>
      </w:r>
    </w:p>
    <w:p w14:paraId="295E3E8D" w14:textId="77777777" w:rsidR="0055191C" w:rsidRPr="00864CD8" w:rsidRDefault="0055191C" w:rsidP="0055191C">
      <w:pPr>
        <w:widowControl w:val="0"/>
        <w:suppressAutoHyphens/>
        <w:spacing w:after="0" w:line="240" w:lineRule="auto"/>
        <w:jc w:val="both"/>
        <w:rPr>
          <w:rFonts w:ascii="Times New Roman" w:hAnsi="Times New Roman"/>
          <w:sz w:val="28"/>
          <w:szCs w:val="28"/>
          <w:lang w:eastAsia="ru-RU"/>
        </w:rPr>
      </w:pPr>
    </w:p>
    <w:p w14:paraId="1F926591" w14:textId="77777777" w:rsidR="0055191C" w:rsidRPr="006941E1" w:rsidRDefault="0055191C" w:rsidP="0055191C">
      <w:pPr>
        <w:widowControl w:val="0"/>
        <w:suppressAutoHyphen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Учебная </w:t>
      </w:r>
      <w:r w:rsidRPr="006941E1">
        <w:rPr>
          <w:rFonts w:ascii="Times New Roman" w:hAnsi="Times New Roman"/>
          <w:sz w:val="28"/>
          <w:szCs w:val="28"/>
          <w:lang w:eastAsia="ru-RU"/>
        </w:rPr>
        <w:t>программа профессионального модуля может быть использована</w:t>
      </w:r>
      <w:r w:rsidRPr="00DB47E7">
        <w:rPr>
          <w:rFonts w:ascii="Times New Roman" w:hAnsi="Times New Roman"/>
          <w:sz w:val="28"/>
          <w:szCs w:val="28"/>
          <w:lang w:eastAsia="ru-RU"/>
        </w:rPr>
        <w:t xml:space="preserve"> </w:t>
      </w:r>
      <w:r w:rsidRPr="006941E1">
        <w:rPr>
          <w:rFonts w:ascii="Times New Roman" w:hAnsi="Times New Roman"/>
          <w:sz w:val="28"/>
          <w:szCs w:val="28"/>
          <w:lang w:eastAsia="ru-RU"/>
        </w:rPr>
        <w:t>для повышения квалификации специалистов со средним фармацевтическим образованием и переподготовке специалистов.</w:t>
      </w:r>
    </w:p>
    <w:p w14:paraId="4E4F23F2"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p>
    <w:p w14:paraId="4D22E490"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941E1">
        <w:rPr>
          <w:rFonts w:ascii="Times New Roman" w:hAnsi="Times New Roman"/>
          <w:b/>
          <w:sz w:val="28"/>
          <w:szCs w:val="28"/>
          <w:lang w:eastAsia="ru-RU"/>
        </w:rPr>
        <w:t>1.2. Цели и задачи модуля – требования к результатам освоения модуля</w:t>
      </w:r>
    </w:p>
    <w:p w14:paraId="4EA7467F"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С целью овладения указанным видом профессиональной деятельности и соответствующими профессио</w:t>
      </w:r>
      <w:r>
        <w:rPr>
          <w:rFonts w:ascii="Times New Roman" w:hAnsi="Times New Roman"/>
          <w:sz w:val="28"/>
          <w:szCs w:val="28"/>
          <w:lang w:eastAsia="ru-RU"/>
        </w:rPr>
        <w:t>нальными компетенциями обучающие</w:t>
      </w:r>
      <w:r w:rsidRPr="006941E1">
        <w:rPr>
          <w:rFonts w:ascii="Times New Roman" w:hAnsi="Times New Roman"/>
          <w:sz w:val="28"/>
          <w:szCs w:val="28"/>
          <w:lang w:eastAsia="ru-RU"/>
        </w:rPr>
        <w:t>ся в ходе освоения</w:t>
      </w:r>
      <w:r>
        <w:rPr>
          <w:rFonts w:ascii="Times New Roman" w:hAnsi="Times New Roman"/>
          <w:sz w:val="28"/>
          <w:szCs w:val="28"/>
          <w:lang w:eastAsia="ru-RU"/>
        </w:rPr>
        <w:t xml:space="preserve"> профессионального модуля должны</w:t>
      </w:r>
      <w:r w:rsidRPr="006941E1">
        <w:rPr>
          <w:rFonts w:ascii="Times New Roman" w:hAnsi="Times New Roman"/>
          <w:sz w:val="28"/>
          <w:szCs w:val="28"/>
          <w:lang w:eastAsia="ru-RU"/>
        </w:rPr>
        <w:t>:</w:t>
      </w:r>
    </w:p>
    <w:p w14:paraId="02485C58" w14:textId="77777777" w:rsidR="0055191C" w:rsidRPr="006941E1" w:rsidRDefault="0055191C" w:rsidP="0055191C">
      <w:pPr>
        <w:tabs>
          <w:tab w:val="num" w:pos="252"/>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иметь практический опыт:</w:t>
      </w:r>
    </w:p>
    <w:p w14:paraId="2D0B4628" w14:textId="77777777" w:rsidR="0055191C" w:rsidRDefault="0055191C" w:rsidP="0055191C">
      <w:pPr>
        <w:numPr>
          <w:ilvl w:val="0"/>
          <w:numId w:val="6"/>
        </w:numPr>
        <w:tabs>
          <w:tab w:val="left" w:pos="227"/>
        </w:tabs>
        <w:spacing w:after="0" w:line="240" w:lineRule="auto"/>
        <w:ind w:hanging="521"/>
        <w:jc w:val="both"/>
        <w:rPr>
          <w:rFonts w:ascii="Times New Roman" w:hAnsi="Times New Roman"/>
          <w:sz w:val="28"/>
          <w:szCs w:val="28"/>
          <w:lang w:eastAsia="ru-RU"/>
        </w:rPr>
      </w:pPr>
      <w:r w:rsidRPr="006941E1">
        <w:rPr>
          <w:rFonts w:ascii="Times New Roman" w:hAnsi="Times New Roman"/>
          <w:sz w:val="28"/>
          <w:szCs w:val="28"/>
          <w:lang w:eastAsia="ru-RU"/>
        </w:rPr>
        <w:t>реализации лекарственных средств и товаров аптечного ассортимента;</w:t>
      </w:r>
    </w:p>
    <w:p w14:paraId="248F2A20" w14:textId="77777777" w:rsidR="0055191C" w:rsidRDefault="0055191C" w:rsidP="0055191C">
      <w:pPr>
        <w:tabs>
          <w:tab w:val="left" w:pos="227"/>
        </w:tabs>
        <w:spacing w:after="0" w:line="240" w:lineRule="auto"/>
        <w:ind w:left="426"/>
        <w:jc w:val="both"/>
        <w:rPr>
          <w:rFonts w:ascii="Times New Roman" w:hAnsi="Times New Roman"/>
          <w:sz w:val="28"/>
          <w:szCs w:val="28"/>
          <w:lang w:eastAsia="ru-RU"/>
        </w:rPr>
      </w:pPr>
      <w:r>
        <w:rPr>
          <w:rFonts w:ascii="Times New Roman" w:hAnsi="Times New Roman"/>
          <w:sz w:val="28"/>
          <w:szCs w:val="28"/>
          <w:lang w:eastAsia="ru-RU"/>
        </w:rPr>
        <w:t>-     фармацевтического консультирования;</w:t>
      </w:r>
    </w:p>
    <w:p w14:paraId="234FE3F2" w14:textId="77777777" w:rsidR="0055191C" w:rsidRDefault="0055191C" w:rsidP="0055191C">
      <w:pPr>
        <w:tabs>
          <w:tab w:val="left" w:pos="227"/>
        </w:tabs>
        <w:spacing w:after="0" w:line="240" w:lineRule="auto"/>
        <w:jc w:val="both"/>
        <w:rPr>
          <w:rFonts w:ascii="Times New Roman" w:hAnsi="Times New Roman"/>
          <w:sz w:val="28"/>
          <w:szCs w:val="28"/>
          <w:lang w:eastAsia="ru-RU"/>
        </w:rPr>
      </w:pPr>
      <w:r w:rsidRPr="00E8737C">
        <w:rPr>
          <w:rFonts w:ascii="Times New Roman" w:hAnsi="Times New Roman"/>
          <w:b/>
          <w:sz w:val="28"/>
          <w:szCs w:val="28"/>
          <w:lang w:eastAsia="ru-RU"/>
        </w:rPr>
        <w:t>Трудовые действия</w:t>
      </w:r>
      <w:r>
        <w:rPr>
          <w:rFonts w:ascii="Times New Roman" w:hAnsi="Times New Roman"/>
          <w:sz w:val="28"/>
          <w:szCs w:val="28"/>
          <w:lang w:eastAsia="ru-RU"/>
        </w:rPr>
        <w:t>:</w:t>
      </w:r>
    </w:p>
    <w:p w14:paraId="4AE877FB" w14:textId="77777777" w:rsidR="0055191C" w:rsidRDefault="0055191C" w:rsidP="0055191C">
      <w:p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в</w:t>
      </w:r>
      <w:r w:rsidRPr="00E8737C">
        <w:rPr>
          <w:rFonts w:ascii="Times New Roman" w:eastAsia="Times New Roman" w:hAnsi="Times New Roman"/>
          <w:sz w:val="28"/>
          <w:szCs w:val="28"/>
        </w:rPr>
        <w:t xml:space="preserve">ыявление потребностей граждан — посетителей аптечной организации в </w:t>
      </w:r>
      <w:r>
        <w:rPr>
          <w:rFonts w:ascii="Times New Roman" w:eastAsia="Times New Roman" w:hAnsi="Times New Roman"/>
          <w:sz w:val="28"/>
          <w:szCs w:val="28"/>
        </w:rPr>
        <w:t xml:space="preserve">   лекарственных средствах и товарах аптечного ассор</w:t>
      </w:r>
      <w:r w:rsidRPr="00E8737C">
        <w:rPr>
          <w:rFonts w:ascii="Times New Roman" w:eastAsia="Times New Roman" w:hAnsi="Times New Roman"/>
          <w:sz w:val="28"/>
          <w:szCs w:val="28"/>
        </w:rPr>
        <w:t>тимента</w:t>
      </w:r>
      <w:r>
        <w:rPr>
          <w:rFonts w:ascii="Times New Roman" w:eastAsia="Times New Roman" w:hAnsi="Times New Roman"/>
          <w:sz w:val="28"/>
          <w:szCs w:val="28"/>
        </w:rPr>
        <w:t>;</w:t>
      </w:r>
    </w:p>
    <w:p w14:paraId="534FB372" w14:textId="77777777" w:rsidR="0055191C" w:rsidRDefault="0055191C" w:rsidP="0055191C">
      <w:p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sz w:val="32"/>
          <w:szCs w:val="32"/>
        </w:rPr>
        <w:t xml:space="preserve">     - </w:t>
      </w:r>
      <w:r w:rsidRPr="00E8737C">
        <w:rPr>
          <w:rFonts w:ascii="Times New Roman" w:eastAsia="Times New Roman" w:hAnsi="Times New Roman"/>
          <w:sz w:val="28"/>
          <w:szCs w:val="28"/>
        </w:rPr>
        <w:t>предоставление гражданам информации о п</w:t>
      </w:r>
      <w:r>
        <w:rPr>
          <w:rFonts w:ascii="Times New Roman" w:eastAsia="Times New Roman" w:hAnsi="Times New Roman"/>
          <w:sz w:val="28"/>
          <w:szCs w:val="28"/>
        </w:rPr>
        <w:t>равилах отпуска лекарственных препар</w:t>
      </w:r>
      <w:r w:rsidRPr="00E8737C">
        <w:rPr>
          <w:rFonts w:ascii="Times New Roman" w:eastAsia="Times New Roman" w:hAnsi="Times New Roman"/>
          <w:sz w:val="28"/>
          <w:szCs w:val="28"/>
        </w:rPr>
        <w:t xml:space="preserve">атов (по </w:t>
      </w:r>
      <w:r>
        <w:rPr>
          <w:rFonts w:ascii="Times New Roman" w:eastAsia="Times New Roman" w:hAnsi="Times New Roman"/>
          <w:sz w:val="28"/>
          <w:szCs w:val="28"/>
        </w:rPr>
        <w:t>р</w:t>
      </w:r>
      <w:r w:rsidRPr="00E8737C">
        <w:rPr>
          <w:rFonts w:ascii="Times New Roman" w:eastAsia="Times New Roman" w:hAnsi="Times New Roman"/>
          <w:sz w:val="28"/>
          <w:szCs w:val="28"/>
        </w:rPr>
        <w:t xml:space="preserve">ецепту медицинского </w:t>
      </w:r>
      <w:r>
        <w:rPr>
          <w:rFonts w:ascii="Times New Roman" w:eastAsia="Times New Roman" w:hAnsi="Times New Roman"/>
          <w:sz w:val="28"/>
          <w:szCs w:val="28"/>
        </w:rPr>
        <w:t>р</w:t>
      </w:r>
      <w:r w:rsidRPr="00E8737C">
        <w:rPr>
          <w:rFonts w:ascii="Times New Roman" w:eastAsia="Times New Roman" w:hAnsi="Times New Roman"/>
          <w:sz w:val="28"/>
          <w:szCs w:val="28"/>
        </w:rPr>
        <w:t xml:space="preserve">аботника и без </w:t>
      </w:r>
      <w:r>
        <w:rPr>
          <w:rFonts w:ascii="Times New Roman" w:eastAsia="Times New Roman" w:hAnsi="Times New Roman"/>
          <w:sz w:val="28"/>
          <w:szCs w:val="28"/>
        </w:rPr>
        <w:t>р</w:t>
      </w:r>
      <w:r w:rsidRPr="00E8737C">
        <w:rPr>
          <w:rFonts w:ascii="Times New Roman" w:eastAsia="Times New Roman" w:hAnsi="Times New Roman"/>
          <w:sz w:val="28"/>
          <w:szCs w:val="28"/>
        </w:rPr>
        <w:t>ецепта</w:t>
      </w:r>
      <w:r>
        <w:rPr>
          <w:rFonts w:ascii="Times New Roman" w:eastAsia="Times New Roman" w:hAnsi="Times New Roman"/>
          <w:sz w:val="28"/>
          <w:szCs w:val="28"/>
        </w:rPr>
        <w:t>);</w:t>
      </w:r>
    </w:p>
    <w:p w14:paraId="33A3FF65" w14:textId="77777777" w:rsidR="0055191C" w:rsidRDefault="0055191C" w:rsidP="0055191C">
      <w:p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к</w:t>
      </w:r>
      <w:r w:rsidRPr="00E8737C">
        <w:rPr>
          <w:rFonts w:ascii="Times New Roman" w:eastAsia="Times New Roman" w:hAnsi="Times New Roman"/>
          <w:sz w:val="28"/>
          <w:szCs w:val="28"/>
        </w:rPr>
        <w:t>онсультирование граждан об имеющихся в продаже лекарственных препаратах, в том числе о наличии других торговых наименований в рамках одного международного непатентованного наименования и ценах на них, о порядке применения или использования товаров аптечного ассортимента, в том числе о способах приема, режимах дозирования, терапевтическом действии, противопоказаниях, взаимодействии лекарственных препаратов при одновременном приеме между собой и (или) с пищей, правилах их хранения в домашних условиях</w:t>
      </w:r>
      <w:r>
        <w:rPr>
          <w:rFonts w:ascii="Times New Roman" w:eastAsia="Times New Roman" w:hAnsi="Times New Roman"/>
          <w:sz w:val="28"/>
          <w:szCs w:val="28"/>
        </w:rPr>
        <w:t>;</w:t>
      </w:r>
    </w:p>
    <w:p w14:paraId="35899D82" w14:textId="77777777" w:rsidR="0055191C" w:rsidRDefault="0055191C" w:rsidP="0055191C">
      <w:p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о</w:t>
      </w:r>
      <w:r w:rsidRPr="00E8737C">
        <w:rPr>
          <w:rFonts w:ascii="Times New Roman" w:eastAsia="Times New Roman" w:hAnsi="Times New Roman"/>
          <w:sz w:val="28"/>
          <w:szCs w:val="28"/>
        </w:rPr>
        <w:t>казание информационно-консультационной помощи при выборе безрецептурных лекарственных препаратов и товаров апт</w:t>
      </w:r>
      <w:r>
        <w:rPr>
          <w:rFonts w:ascii="Times New Roman" w:eastAsia="Times New Roman" w:hAnsi="Times New Roman"/>
          <w:sz w:val="28"/>
          <w:szCs w:val="28"/>
        </w:rPr>
        <w:t xml:space="preserve">ечного ассортимента с учетом их возможного взаимодействия </w:t>
      </w:r>
      <w:r w:rsidRPr="00E8737C">
        <w:rPr>
          <w:rFonts w:ascii="Times New Roman" w:eastAsia="Times New Roman" w:hAnsi="Times New Roman"/>
          <w:sz w:val="28"/>
          <w:szCs w:val="28"/>
        </w:rPr>
        <w:t>и совместимости с другими лекарственными препаратами</w:t>
      </w:r>
      <w:r>
        <w:rPr>
          <w:rFonts w:ascii="Times New Roman" w:eastAsia="Times New Roman" w:hAnsi="Times New Roman"/>
          <w:sz w:val="28"/>
          <w:szCs w:val="28"/>
        </w:rPr>
        <w:t>;</w:t>
      </w:r>
    </w:p>
    <w:p w14:paraId="7B6C5991" w14:textId="77777777" w:rsidR="0055191C" w:rsidRPr="00D44F9E" w:rsidRDefault="0055191C" w:rsidP="0055191C">
      <w:pPr>
        <w:spacing w:after="0" w:line="240" w:lineRule="auto"/>
        <w:ind w:right="110" w:firstLine="10"/>
        <w:jc w:val="both"/>
        <w:rPr>
          <w:sz w:val="28"/>
          <w:szCs w:val="28"/>
        </w:rPr>
      </w:pPr>
      <w:r>
        <w:rPr>
          <w:rFonts w:ascii="Times New Roman" w:eastAsia="Times New Roman" w:hAnsi="Times New Roman"/>
          <w:sz w:val="28"/>
          <w:szCs w:val="28"/>
        </w:rPr>
        <w:t xml:space="preserve">   - о</w:t>
      </w:r>
      <w:r w:rsidRPr="00D44F9E">
        <w:rPr>
          <w:rFonts w:ascii="Times New Roman" w:eastAsia="Times New Roman" w:hAnsi="Times New Roman"/>
          <w:sz w:val="28"/>
          <w:szCs w:val="28"/>
        </w:rPr>
        <w:t>казание консультативной помощи по эксплуатации медицинских изделий в домашних условиях с учетом технической и эксплуатационной документации</w:t>
      </w:r>
      <w:r w:rsidRPr="00D44F9E">
        <w:rPr>
          <w:rFonts w:ascii="Times New Roman" w:eastAsia="Times New Roman" w:hAnsi="Times New Roman"/>
          <w:sz w:val="28"/>
          <w:szCs w:val="28"/>
          <w:u w:val="single" w:color="000000"/>
        </w:rPr>
        <w:t xml:space="preserve"> </w:t>
      </w:r>
      <w:r w:rsidRPr="00D44F9E">
        <w:rPr>
          <w:rFonts w:ascii="Times New Roman" w:eastAsia="Times New Roman" w:hAnsi="Times New Roman"/>
          <w:sz w:val="28"/>
          <w:szCs w:val="28"/>
        </w:rPr>
        <w:t>производителя (изготовителя) на медицинские изделия</w:t>
      </w:r>
      <w:r>
        <w:rPr>
          <w:rFonts w:ascii="Times New Roman" w:eastAsia="Times New Roman" w:hAnsi="Times New Roman"/>
          <w:sz w:val="28"/>
          <w:szCs w:val="28"/>
        </w:rPr>
        <w:t>;</w:t>
      </w:r>
    </w:p>
    <w:p w14:paraId="06B50B9C" w14:textId="77777777" w:rsidR="0055191C" w:rsidRPr="00D44F9E" w:rsidRDefault="0055191C" w:rsidP="0055191C">
      <w:pPr>
        <w:tabs>
          <w:tab w:val="left" w:pos="227"/>
        </w:tabs>
        <w:spacing w:after="0" w:line="240" w:lineRule="auto"/>
        <w:jc w:val="both"/>
        <w:rPr>
          <w:rFonts w:ascii="Times New Roman" w:hAnsi="Times New Roman"/>
          <w:sz w:val="28"/>
          <w:szCs w:val="28"/>
          <w:lang w:eastAsia="ru-RU"/>
        </w:rPr>
      </w:pPr>
      <w:r>
        <w:rPr>
          <w:rFonts w:ascii="Times New Roman" w:eastAsia="Times New Roman" w:hAnsi="Times New Roman"/>
          <w:sz w:val="28"/>
          <w:szCs w:val="28"/>
        </w:rPr>
        <w:t xml:space="preserve">   - р</w:t>
      </w:r>
      <w:r w:rsidRPr="00D44F9E">
        <w:rPr>
          <w:rFonts w:ascii="Times New Roman" w:eastAsia="Times New Roman" w:hAnsi="Times New Roman"/>
          <w:sz w:val="28"/>
          <w:szCs w:val="28"/>
        </w:rPr>
        <w:t>егистрация обращений потребителей о возникновении побочных действий, нежелательных реакций, серьезных нежелательных реакций, непредвиденных нежелательных реакций при применении лекарственных препаратов, об индивидуальной непереносимости, отсутствии эффективности лекарственных препаратов</w:t>
      </w:r>
      <w:r>
        <w:rPr>
          <w:rFonts w:ascii="Times New Roman" w:eastAsia="Times New Roman" w:hAnsi="Times New Roman"/>
          <w:sz w:val="28"/>
          <w:szCs w:val="28"/>
        </w:rPr>
        <w:t>;</w:t>
      </w:r>
    </w:p>
    <w:p w14:paraId="6A8B23EE" w14:textId="77777777" w:rsidR="0055191C" w:rsidRPr="006941E1" w:rsidRDefault="0055191C" w:rsidP="0055191C">
      <w:pPr>
        <w:tabs>
          <w:tab w:val="num" w:pos="252"/>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уметь:</w:t>
      </w:r>
    </w:p>
    <w:p w14:paraId="76EE4D81" w14:textId="77777777"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применять современные технологии и давать обоснованные рекомендации при отпуске товаров аптечного ассортимента;</w:t>
      </w:r>
    </w:p>
    <w:p w14:paraId="2F204B38" w14:textId="77777777"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оформлять торговый зал с использованием элементов мерчандайзинга;</w:t>
      </w:r>
    </w:p>
    <w:p w14:paraId="04F278D7" w14:textId="77777777"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соблюдать условия хранения лекарственных средств и товаров аптечного ассортимента;</w:t>
      </w:r>
    </w:p>
    <w:p w14:paraId="65128D3F" w14:textId="77777777"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lastRenderedPageBreak/>
        <w:t>информировать потребителей о правилах сбора, сушки и хранения лекарственного растительного сырья;</w:t>
      </w:r>
    </w:p>
    <w:p w14:paraId="13C18C1F" w14:textId="77777777"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оказывать консультативную помощь в целях обеспечения ответственного самолечения;</w:t>
      </w:r>
    </w:p>
    <w:p w14:paraId="032939C3" w14:textId="77777777" w:rsidR="0055191C"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использовать вербальные и невербальные способы общения в профессиональной деятельности;</w:t>
      </w:r>
    </w:p>
    <w:p w14:paraId="5F999FAA" w14:textId="77777777" w:rsidR="0055191C"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B5323F">
        <w:rPr>
          <w:rFonts w:ascii="Times New Roman" w:hAnsi="Times New Roman"/>
          <w:sz w:val="28"/>
          <w:szCs w:val="28"/>
        </w:rPr>
        <w:t>Заполнять извещения о нежелательной реакции или отсутствии терапевтического эффекта лекарственного препарата, о побочных действиях, о жалобах потребителей</w:t>
      </w:r>
      <w:r>
        <w:rPr>
          <w:rFonts w:ascii="Times New Roman" w:hAnsi="Times New Roman"/>
          <w:sz w:val="28"/>
          <w:szCs w:val="28"/>
        </w:rPr>
        <w:t>;</w:t>
      </w:r>
    </w:p>
    <w:p w14:paraId="238F34F2" w14:textId="77777777" w:rsidR="0055191C" w:rsidRPr="00B5323F"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B5323F">
        <w:rPr>
          <w:rFonts w:ascii="Times New Roman" w:hAnsi="Times New Roman"/>
          <w:sz w:val="28"/>
          <w:szCs w:val="28"/>
          <w:lang w:eastAsia="ru-RU"/>
        </w:rPr>
        <w:t>Собирать информацию по спросу населения на лекарственные препараты и товары аптечного ассортимента и по</w:t>
      </w:r>
      <w:r>
        <w:rPr>
          <w:rFonts w:ascii="Times New Roman" w:hAnsi="Times New Roman"/>
          <w:sz w:val="28"/>
          <w:szCs w:val="28"/>
          <w:lang w:eastAsia="ru-RU"/>
        </w:rPr>
        <w:t>тр</w:t>
      </w:r>
      <w:r w:rsidRPr="00B5323F">
        <w:rPr>
          <w:rFonts w:ascii="Times New Roman" w:hAnsi="Times New Roman"/>
          <w:sz w:val="28"/>
          <w:szCs w:val="28"/>
          <w:lang w:eastAsia="ru-RU"/>
        </w:rPr>
        <w:t>ебностям в них</w:t>
      </w:r>
      <w:r>
        <w:rPr>
          <w:rFonts w:ascii="Times New Roman" w:hAnsi="Times New Roman"/>
          <w:sz w:val="28"/>
          <w:szCs w:val="28"/>
          <w:lang w:eastAsia="ru-RU"/>
        </w:rPr>
        <w:t>;</w:t>
      </w:r>
    </w:p>
    <w:p w14:paraId="47EEFFE1" w14:textId="77777777" w:rsidR="0055191C" w:rsidRPr="00B5323F"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B5323F">
        <w:rPr>
          <w:rFonts w:ascii="Times New Roman" w:hAnsi="Times New Roman"/>
          <w:sz w:val="28"/>
          <w:szCs w:val="28"/>
          <w:lang w:eastAsia="ru-RU"/>
        </w:rPr>
        <w:t>Пользоваться</w:t>
      </w:r>
      <w:r>
        <w:rPr>
          <w:rFonts w:ascii="Times New Roman" w:hAnsi="Times New Roman"/>
          <w:sz w:val="28"/>
          <w:szCs w:val="28"/>
          <w:lang w:eastAsia="ru-RU"/>
        </w:rPr>
        <w:t xml:space="preserve"> специализированными программами и</w:t>
      </w:r>
      <w:r w:rsidRPr="00B5323F">
        <w:rPr>
          <w:rFonts w:ascii="Times New Roman" w:hAnsi="Times New Roman"/>
          <w:sz w:val="28"/>
          <w:szCs w:val="28"/>
          <w:lang w:eastAsia="ru-RU"/>
        </w:rPr>
        <w:t xml:space="preserve">ли продуктами </w:t>
      </w:r>
      <w:r>
        <w:rPr>
          <w:rFonts w:ascii="Times New Roman" w:hAnsi="Times New Roman"/>
          <w:sz w:val="28"/>
          <w:szCs w:val="28"/>
          <w:lang w:eastAsia="ru-RU"/>
        </w:rPr>
        <w:t>и п</w:t>
      </w:r>
      <w:r w:rsidRPr="00B5323F">
        <w:rPr>
          <w:rFonts w:ascii="Times New Roman" w:hAnsi="Times New Roman"/>
          <w:sz w:val="28"/>
          <w:szCs w:val="28"/>
          <w:lang w:eastAsia="ru-RU"/>
        </w:rPr>
        <w:t>ользоваться нормативно-технической и справочной документацией</w:t>
      </w:r>
      <w:r>
        <w:rPr>
          <w:rFonts w:ascii="Times New Roman" w:hAnsi="Times New Roman"/>
          <w:sz w:val="28"/>
          <w:szCs w:val="28"/>
          <w:lang w:eastAsia="ru-RU"/>
        </w:rPr>
        <w:t>;</w:t>
      </w:r>
    </w:p>
    <w:p w14:paraId="36DB3E05" w14:textId="77777777" w:rsidR="0055191C" w:rsidRPr="00B5323F"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B5323F">
        <w:rPr>
          <w:rFonts w:ascii="Times New Roman" w:hAnsi="Times New Roman"/>
          <w:sz w:val="28"/>
          <w:szCs w:val="28"/>
          <w:lang w:eastAsia="ru-RU"/>
        </w:rPr>
        <w:t>Определять состояния, при которых оказывается первая помощь</w:t>
      </w:r>
      <w:r>
        <w:rPr>
          <w:rFonts w:ascii="Times New Roman" w:hAnsi="Times New Roman"/>
          <w:sz w:val="28"/>
          <w:szCs w:val="28"/>
          <w:lang w:eastAsia="ru-RU"/>
        </w:rPr>
        <w:t>;</w:t>
      </w:r>
    </w:p>
    <w:p w14:paraId="13E71325" w14:textId="77777777" w:rsidR="0055191C" w:rsidRPr="006941E1" w:rsidRDefault="0055191C" w:rsidP="0055191C">
      <w:pPr>
        <w:tabs>
          <w:tab w:val="num" w:pos="252"/>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 xml:space="preserve">знать: </w:t>
      </w:r>
    </w:p>
    <w:p w14:paraId="22D6374D" w14:textId="77777777"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современный ассортимент готовых лекарственных средств, лекарственные средства растительного происхождения, другие товары аптечного ассортимента;</w:t>
      </w:r>
    </w:p>
    <w:p w14:paraId="0F145C0B" w14:textId="77777777"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фармакологические группы лекарственных средств;</w:t>
      </w:r>
    </w:p>
    <w:p w14:paraId="1B1BC806" w14:textId="77777777" w:rsidR="0055191C"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характеристику препаратов, синонимы и аналоги, показания и способ применения, противопоказания, побочные действия;</w:t>
      </w:r>
    </w:p>
    <w:p w14:paraId="13D5403C" w14:textId="77777777" w:rsidR="0055191C"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Pr>
          <w:rFonts w:ascii="Times New Roman" w:hAnsi="Times New Roman"/>
          <w:sz w:val="28"/>
          <w:szCs w:val="28"/>
        </w:rPr>
        <w:t>т</w:t>
      </w:r>
      <w:r w:rsidRPr="00B5323F">
        <w:rPr>
          <w:rFonts w:ascii="Times New Roman" w:hAnsi="Times New Roman"/>
          <w:sz w:val="28"/>
          <w:szCs w:val="28"/>
        </w:rPr>
        <w:t>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анатомо-терапевтическохимическо</w:t>
      </w:r>
      <w:r w:rsidRPr="00B5323F">
        <w:rPr>
          <w:rFonts w:ascii="Times New Roman" w:hAnsi="Times New Roman"/>
          <w:sz w:val="28"/>
          <w:szCs w:val="28"/>
          <w:u w:val="single" w:color="000000"/>
        </w:rPr>
        <w:t>й класси</w:t>
      </w:r>
      <w:r w:rsidRPr="00B5323F">
        <w:rPr>
          <w:rFonts w:ascii="Times New Roman" w:hAnsi="Times New Roman"/>
          <w:sz w:val="28"/>
          <w:szCs w:val="28"/>
        </w:rPr>
        <w:t>фикации;</w:t>
      </w:r>
    </w:p>
    <w:p w14:paraId="770DFE28" w14:textId="77777777" w:rsidR="0055191C" w:rsidRPr="000C6754"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Pr>
          <w:rFonts w:ascii="Times New Roman" w:hAnsi="Times New Roman"/>
          <w:sz w:val="28"/>
          <w:szCs w:val="28"/>
        </w:rPr>
        <w:t>п</w:t>
      </w:r>
      <w:r w:rsidRPr="000C6754">
        <w:rPr>
          <w:rFonts w:ascii="Times New Roman" w:hAnsi="Times New Roman"/>
          <w:sz w:val="28"/>
          <w:szCs w:val="28"/>
        </w:rPr>
        <w:t>равила и порядок действий при замене лекарственных препаратов, назначенных медицинским работником;</w:t>
      </w:r>
    </w:p>
    <w:p w14:paraId="6EDC45DB" w14:textId="77777777" w:rsidR="0055191C" w:rsidRDefault="0055191C" w:rsidP="0055191C">
      <w:pPr>
        <w:spacing w:after="0" w:line="240" w:lineRule="auto"/>
        <w:jc w:val="both"/>
        <w:rPr>
          <w:rFonts w:ascii="Times New Roman" w:hAnsi="Times New Roman"/>
          <w:sz w:val="28"/>
          <w:szCs w:val="28"/>
        </w:rPr>
      </w:pPr>
      <w:r>
        <w:rPr>
          <w:rFonts w:ascii="Times New Roman" w:hAnsi="Times New Roman"/>
          <w:sz w:val="28"/>
          <w:szCs w:val="28"/>
        </w:rPr>
        <w:t>- п</w:t>
      </w:r>
      <w:r w:rsidRPr="000C6754">
        <w:rPr>
          <w:rFonts w:ascii="Times New Roman" w:hAnsi="Times New Roman"/>
          <w:sz w:val="28"/>
          <w:szCs w:val="28"/>
        </w:rPr>
        <w:t xml:space="preserve">орядок и формы регистрации незарегистрированных побочных действий </w:t>
      </w:r>
      <w:r>
        <w:rPr>
          <w:rFonts w:ascii="Times New Roman" w:hAnsi="Times New Roman"/>
          <w:sz w:val="28"/>
          <w:szCs w:val="28"/>
        </w:rPr>
        <w:t xml:space="preserve">     </w:t>
      </w:r>
      <w:r w:rsidRPr="000C6754">
        <w:rPr>
          <w:rFonts w:ascii="Times New Roman" w:hAnsi="Times New Roman"/>
          <w:sz w:val="28"/>
          <w:szCs w:val="28"/>
        </w:rPr>
        <w:t>лекарственных препаратов</w:t>
      </w:r>
      <w:r>
        <w:rPr>
          <w:rFonts w:ascii="Times New Roman" w:hAnsi="Times New Roman"/>
          <w:sz w:val="28"/>
          <w:szCs w:val="28"/>
        </w:rPr>
        <w:t>;</w:t>
      </w:r>
    </w:p>
    <w:p w14:paraId="1370D02F" w14:textId="77777777" w:rsidR="0055191C" w:rsidRPr="00B5323F" w:rsidRDefault="0055191C" w:rsidP="0055191C">
      <w:pPr>
        <w:spacing w:after="0" w:line="240" w:lineRule="auto"/>
        <w:jc w:val="both"/>
        <w:rPr>
          <w:rFonts w:ascii="Times New Roman" w:hAnsi="Times New Roman"/>
          <w:sz w:val="28"/>
          <w:szCs w:val="28"/>
        </w:rPr>
      </w:pPr>
      <w:r>
        <w:rPr>
          <w:sz w:val="24"/>
        </w:rPr>
        <w:t xml:space="preserve"> - </w:t>
      </w:r>
      <w:r>
        <w:rPr>
          <w:rFonts w:ascii="Times New Roman" w:hAnsi="Times New Roman"/>
          <w:sz w:val="28"/>
          <w:szCs w:val="28"/>
        </w:rPr>
        <w:t>п</w:t>
      </w:r>
      <w:r w:rsidRPr="000C6754">
        <w:rPr>
          <w:rFonts w:ascii="Times New Roman" w:hAnsi="Times New Roman"/>
          <w:sz w:val="28"/>
          <w:szCs w:val="28"/>
        </w:rPr>
        <w:t>еречень состояний, при которых оказывается первая помощь</w:t>
      </w:r>
      <w:r>
        <w:rPr>
          <w:rFonts w:ascii="Times New Roman" w:hAnsi="Times New Roman"/>
          <w:sz w:val="28"/>
          <w:szCs w:val="28"/>
        </w:rPr>
        <w:t>;</w:t>
      </w:r>
    </w:p>
    <w:p w14:paraId="69EF44A8" w14:textId="77777777"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идентификацию товаров аптечного ассортимента;</w:t>
      </w:r>
    </w:p>
    <w:p w14:paraId="1B29D9F8" w14:textId="77777777" w:rsidR="0055191C"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 xml:space="preserve">характеристику лекарственного растительного сырья, требования к качеству </w:t>
      </w:r>
    </w:p>
    <w:p w14:paraId="2F9BB904" w14:textId="77777777"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лекарственного растительного сырья;</w:t>
      </w:r>
    </w:p>
    <w:p w14:paraId="04159198" w14:textId="77777777"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pacing w:val="-4"/>
          <w:sz w:val="28"/>
          <w:szCs w:val="28"/>
          <w:lang w:eastAsia="ru-RU"/>
        </w:rPr>
      </w:pPr>
      <w:r w:rsidRPr="006941E1">
        <w:rPr>
          <w:rFonts w:ascii="Times New Roman" w:hAnsi="Times New Roman"/>
          <w:spacing w:val="-4"/>
          <w:sz w:val="28"/>
          <w:szCs w:val="28"/>
          <w:lang w:eastAsia="ru-RU"/>
        </w:rPr>
        <w:t>нормативные документы, основы фармацевтической этики и деонтологии;</w:t>
      </w:r>
    </w:p>
    <w:p w14:paraId="4A7F1E1A" w14:textId="77777777"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принципы эффективного общения, особенности различных типов личностей клиентов;</w:t>
      </w:r>
    </w:p>
    <w:p w14:paraId="09B2B9E5" w14:textId="77777777" w:rsidR="0055191C" w:rsidRPr="006941E1" w:rsidRDefault="0055191C" w:rsidP="005519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6941E1">
        <w:rPr>
          <w:rFonts w:ascii="Times New Roman" w:hAnsi="Times New Roman"/>
          <w:sz w:val="28"/>
          <w:szCs w:val="28"/>
          <w:lang w:eastAsia="ru-RU"/>
        </w:rPr>
        <w:t>информационные технологии при отпуске лекарственных средств и других</w:t>
      </w:r>
      <w:r>
        <w:rPr>
          <w:rFonts w:ascii="Times New Roman" w:hAnsi="Times New Roman"/>
          <w:sz w:val="28"/>
          <w:szCs w:val="28"/>
          <w:lang w:eastAsia="ru-RU"/>
        </w:rPr>
        <w:t xml:space="preserve"> товаров аптечного ассортимента.</w:t>
      </w:r>
    </w:p>
    <w:p w14:paraId="28922FA1" w14:textId="77777777" w:rsidR="0055191C" w:rsidRPr="0043462B"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14:paraId="0B39F820" w14:textId="77777777" w:rsidR="0055191C"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49F0A5C9" w14:textId="77777777" w:rsidR="0007357C" w:rsidRDefault="0007357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3014F8C5" w14:textId="77777777" w:rsidR="0007357C" w:rsidRDefault="0007357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2F9874DC" w14:textId="77777777" w:rsidR="0007357C" w:rsidRDefault="0007357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06C7E6DB" w14:textId="77777777" w:rsidR="0055191C"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42DD2">
        <w:rPr>
          <w:rFonts w:ascii="Times New Roman" w:hAnsi="Times New Roman"/>
          <w:b/>
          <w:sz w:val="28"/>
          <w:szCs w:val="28"/>
        </w:rPr>
        <w:lastRenderedPageBreak/>
        <w:t>Вариативная часть</w:t>
      </w:r>
    </w:p>
    <w:p w14:paraId="3DF0053F" w14:textId="77777777" w:rsidR="0055191C" w:rsidRPr="0043462B"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3C0629BD" w14:textId="77777777" w:rsidR="0055191C" w:rsidRPr="00342DD2"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3462B">
        <w:rPr>
          <w:rFonts w:ascii="Times New Roman" w:hAnsi="Times New Roman"/>
          <w:sz w:val="28"/>
          <w:szCs w:val="28"/>
        </w:rPr>
        <w:tab/>
      </w:r>
      <w:r w:rsidRPr="00342DD2">
        <w:rPr>
          <w:rFonts w:ascii="Times New Roman" w:hAnsi="Times New Roman"/>
          <w:sz w:val="28"/>
          <w:szCs w:val="28"/>
        </w:rPr>
        <w:t>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направлена на углубленное формирование профессиональных компетенций.</w:t>
      </w:r>
    </w:p>
    <w:p w14:paraId="537C080F" w14:textId="77777777" w:rsidR="0055191C" w:rsidRPr="00342DD2"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3462B">
        <w:rPr>
          <w:rFonts w:ascii="Times New Roman" w:hAnsi="Times New Roman"/>
          <w:b/>
          <w:sz w:val="28"/>
          <w:szCs w:val="28"/>
        </w:rPr>
        <w:tab/>
      </w:r>
      <w:r w:rsidRPr="00342DD2">
        <w:rPr>
          <w:rFonts w:ascii="Times New Roman" w:hAnsi="Times New Roman"/>
          <w:b/>
          <w:sz w:val="28"/>
          <w:szCs w:val="28"/>
        </w:rPr>
        <w:t>иметь практический опыт</w:t>
      </w:r>
      <w:r w:rsidRPr="00342DD2">
        <w:rPr>
          <w:rFonts w:ascii="Times New Roman" w:hAnsi="Times New Roman"/>
          <w:sz w:val="28"/>
          <w:szCs w:val="28"/>
        </w:rPr>
        <w:t xml:space="preserve">: не предусмотрено </w:t>
      </w:r>
    </w:p>
    <w:p w14:paraId="584DFD77" w14:textId="77777777" w:rsidR="0055191C" w:rsidRPr="0043462B"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3462B">
        <w:rPr>
          <w:rFonts w:ascii="Times New Roman" w:hAnsi="Times New Roman"/>
          <w:b/>
          <w:sz w:val="28"/>
          <w:szCs w:val="28"/>
        </w:rPr>
        <w:tab/>
      </w:r>
      <w:r w:rsidRPr="00342DD2">
        <w:rPr>
          <w:rFonts w:ascii="Times New Roman" w:hAnsi="Times New Roman"/>
          <w:b/>
          <w:sz w:val="28"/>
          <w:szCs w:val="28"/>
        </w:rPr>
        <w:t>уметь</w:t>
      </w:r>
      <w:r w:rsidRPr="00342DD2">
        <w:rPr>
          <w:rFonts w:ascii="Times New Roman" w:hAnsi="Times New Roman"/>
          <w:sz w:val="28"/>
          <w:szCs w:val="28"/>
        </w:rPr>
        <w:t xml:space="preserve">: </w:t>
      </w:r>
    </w:p>
    <w:p w14:paraId="4301AC27" w14:textId="77777777" w:rsidR="0055191C" w:rsidRPr="00342DD2" w:rsidRDefault="0055191C" w:rsidP="0055191C">
      <w:pPr>
        <w:numPr>
          <w:ilvl w:val="0"/>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выписывать рецепты на различные лекарственные формы;</w:t>
      </w:r>
    </w:p>
    <w:p w14:paraId="3236198E" w14:textId="77777777" w:rsidR="0055191C" w:rsidRPr="00342DD2" w:rsidRDefault="0055191C" w:rsidP="0055191C">
      <w:pPr>
        <w:numPr>
          <w:ilvl w:val="0"/>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выявлять особенности назначения отдельных групп лекарственных препаратов</w:t>
      </w:r>
      <w:r>
        <w:rPr>
          <w:rFonts w:ascii="Times New Roman" w:hAnsi="Times New Roman"/>
          <w:sz w:val="28"/>
          <w:szCs w:val="28"/>
        </w:rPr>
        <w:t>;</w:t>
      </w:r>
    </w:p>
    <w:p w14:paraId="607F17B4" w14:textId="77777777" w:rsidR="0055191C" w:rsidRPr="00342DD2" w:rsidRDefault="0055191C" w:rsidP="0055191C">
      <w:pPr>
        <w:numPr>
          <w:ilvl w:val="0"/>
          <w:numId w:val="3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 xml:space="preserve">проводить товароведческий анализ лекарственного растительного сырья в соответствии с нормативно – технической документацией; </w:t>
      </w:r>
    </w:p>
    <w:p w14:paraId="06BD3A4C" w14:textId="77777777" w:rsidR="0055191C" w:rsidRDefault="0055191C" w:rsidP="0055191C">
      <w:pPr>
        <w:numPr>
          <w:ilvl w:val="0"/>
          <w:numId w:val="3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о</w:t>
      </w:r>
      <w:r w:rsidRPr="00342DD2">
        <w:rPr>
          <w:rFonts w:ascii="Times New Roman" w:hAnsi="Times New Roman"/>
          <w:sz w:val="28"/>
          <w:szCs w:val="28"/>
        </w:rPr>
        <w:t xml:space="preserve">тпускать лекарственные средства и другие товары аптечного ассортимента из аптечных организаций; </w:t>
      </w:r>
    </w:p>
    <w:p w14:paraId="24722A49" w14:textId="77777777" w:rsidR="0055191C" w:rsidRDefault="0055191C" w:rsidP="0055191C">
      <w:pPr>
        <w:numPr>
          <w:ilvl w:val="0"/>
          <w:numId w:val="3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 xml:space="preserve">определять особенности фармацевтических товаров и их качество, заполнять первичные учетные документы, подтверждающие качество лекарственных средств и других товаров аптечного ассортимента; </w:t>
      </w:r>
    </w:p>
    <w:p w14:paraId="4ACD0098" w14:textId="77777777" w:rsidR="0055191C" w:rsidRDefault="0055191C" w:rsidP="0055191C">
      <w:pPr>
        <w:numPr>
          <w:ilvl w:val="0"/>
          <w:numId w:val="3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оформлять рецептурные бланки, в том числе на лекарственные средства, отпускаемые в рамках оказания го</w:t>
      </w:r>
      <w:r>
        <w:rPr>
          <w:rFonts w:ascii="Times New Roman" w:hAnsi="Times New Roman"/>
          <w:sz w:val="28"/>
          <w:szCs w:val="28"/>
        </w:rPr>
        <w:t>сударственной социальной помощи.</w:t>
      </w:r>
      <w:r w:rsidRPr="00342DD2">
        <w:rPr>
          <w:rFonts w:ascii="Times New Roman" w:hAnsi="Times New Roman"/>
          <w:sz w:val="28"/>
          <w:szCs w:val="28"/>
        </w:rPr>
        <w:t xml:space="preserve"> </w:t>
      </w:r>
    </w:p>
    <w:p w14:paraId="359CAB66" w14:textId="77777777" w:rsidR="0055191C" w:rsidRPr="00F64489"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ab/>
      </w:r>
    </w:p>
    <w:p w14:paraId="56683C46" w14:textId="77777777" w:rsidR="0055191C" w:rsidRPr="00F64489"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14:paraId="77DD298F" w14:textId="77777777" w:rsidR="0055191C"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F64489">
        <w:rPr>
          <w:rFonts w:ascii="Times New Roman" w:hAnsi="Times New Roman"/>
          <w:b/>
          <w:sz w:val="28"/>
          <w:szCs w:val="28"/>
        </w:rPr>
        <w:t xml:space="preserve">         </w:t>
      </w:r>
      <w:r w:rsidRPr="00342DD2">
        <w:rPr>
          <w:rFonts w:ascii="Times New Roman" w:hAnsi="Times New Roman"/>
          <w:b/>
          <w:sz w:val="28"/>
          <w:szCs w:val="28"/>
        </w:rPr>
        <w:t>знать:</w:t>
      </w:r>
      <w:r w:rsidRPr="00342DD2">
        <w:rPr>
          <w:rFonts w:ascii="Times New Roman" w:hAnsi="Times New Roman"/>
          <w:sz w:val="28"/>
          <w:szCs w:val="28"/>
        </w:rPr>
        <w:t xml:space="preserve"> </w:t>
      </w:r>
    </w:p>
    <w:p w14:paraId="7A9054DF" w14:textId="77777777" w:rsidR="0055191C" w:rsidRDefault="0055191C" w:rsidP="0055191C">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особенности фармакокинетики и фармакодинамики лекарственных сред</w:t>
      </w:r>
      <w:r>
        <w:rPr>
          <w:rFonts w:ascii="Times New Roman" w:hAnsi="Times New Roman"/>
          <w:sz w:val="28"/>
          <w:szCs w:val="28"/>
        </w:rPr>
        <w:t>ств;</w:t>
      </w:r>
      <w:r w:rsidRPr="00342DD2">
        <w:rPr>
          <w:rFonts w:ascii="Times New Roman" w:hAnsi="Times New Roman"/>
          <w:sz w:val="28"/>
          <w:szCs w:val="28"/>
        </w:rPr>
        <w:t xml:space="preserve"> </w:t>
      </w:r>
    </w:p>
    <w:p w14:paraId="0E14EE05" w14:textId="77777777" w:rsidR="0055191C" w:rsidRDefault="0055191C" w:rsidP="0055191C">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ф</w:t>
      </w:r>
      <w:r>
        <w:rPr>
          <w:rFonts w:ascii="Times New Roman" w:hAnsi="Times New Roman"/>
          <w:sz w:val="28"/>
          <w:szCs w:val="28"/>
        </w:rPr>
        <w:t>армакологические взаимодействия;</w:t>
      </w:r>
      <w:r w:rsidRPr="00342DD2">
        <w:rPr>
          <w:rFonts w:ascii="Times New Roman" w:hAnsi="Times New Roman"/>
          <w:sz w:val="28"/>
          <w:szCs w:val="28"/>
        </w:rPr>
        <w:t xml:space="preserve"> </w:t>
      </w:r>
    </w:p>
    <w:p w14:paraId="53FBE4CC" w14:textId="77777777" w:rsidR="0055191C" w:rsidRDefault="0055191C" w:rsidP="0055191C">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 xml:space="preserve">лекарственные растения, произрастающие в </w:t>
      </w:r>
      <w:r>
        <w:rPr>
          <w:rFonts w:ascii="Times New Roman" w:hAnsi="Times New Roman"/>
          <w:sz w:val="28"/>
          <w:szCs w:val="28"/>
        </w:rPr>
        <w:t>Воронежской области</w:t>
      </w:r>
      <w:r w:rsidRPr="00342DD2">
        <w:rPr>
          <w:rFonts w:ascii="Times New Roman" w:hAnsi="Times New Roman"/>
          <w:sz w:val="28"/>
          <w:szCs w:val="28"/>
        </w:rPr>
        <w:t xml:space="preserve">, их химический состав и стандартизация; </w:t>
      </w:r>
    </w:p>
    <w:p w14:paraId="01853BAE" w14:textId="77777777" w:rsidR="0055191C" w:rsidRDefault="0055191C" w:rsidP="0055191C">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ис</w:t>
      </w:r>
      <w:r>
        <w:rPr>
          <w:rFonts w:ascii="Times New Roman" w:hAnsi="Times New Roman"/>
          <w:sz w:val="28"/>
          <w:szCs w:val="28"/>
        </w:rPr>
        <w:t>торию развития лекарствоведения.</w:t>
      </w:r>
      <w:r w:rsidRPr="00342DD2">
        <w:rPr>
          <w:rFonts w:ascii="Times New Roman" w:hAnsi="Times New Roman"/>
          <w:sz w:val="28"/>
          <w:szCs w:val="28"/>
        </w:rPr>
        <w:t xml:space="preserve"> </w:t>
      </w:r>
    </w:p>
    <w:p w14:paraId="6F4F4651" w14:textId="77777777" w:rsidR="0055191C" w:rsidRPr="00342DD2"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14:paraId="4F4995E6"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1.3. Рекомендуемое количество часов на освоение программы профессионального модуля:</w:t>
      </w:r>
    </w:p>
    <w:p w14:paraId="55088354"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максимальной учебной нагрузки обучающегося –</w:t>
      </w:r>
      <w:r w:rsidR="003F3AF6">
        <w:rPr>
          <w:rFonts w:ascii="Times New Roman" w:hAnsi="Times New Roman"/>
          <w:sz w:val="28"/>
          <w:szCs w:val="28"/>
          <w:lang w:eastAsia="ru-RU"/>
        </w:rPr>
        <w:t xml:space="preserve"> 450</w:t>
      </w:r>
      <w:r>
        <w:rPr>
          <w:rFonts w:ascii="Times New Roman" w:hAnsi="Times New Roman"/>
          <w:sz w:val="28"/>
          <w:szCs w:val="28"/>
          <w:lang w:eastAsia="ru-RU"/>
        </w:rPr>
        <w:t xml:space="preserve"> </w:t>
      </w:r>
      <w:r w:rsidRPr="006941E1">
        <w:rPr>
          <w:rFonts w:ascii="Times New Roman" w:hAnsi="Times New Roman"/>
          <w:sz w:val="28"/>
          <w:szCs w:val="28"/>
          <w:lang w:eastAsia="ru-RU"/>
        </w:rPr>
        <w:t>час</w:t>
      </w:r>
      <w:r w:rsidR="003F3AF6">
        <w:rPr>
          <w:rFonts w:ascii="Times New Roman" w:hAnsi="Times New Roman"/>
          <w:sz w:val="28"/>
          <w:szCs w:val="28"/>
          <w:lang w:eastAsia="ru-RU"/>
        </w:rPr>
        <w:t>ов</w:t>
      </w:r>
      <w:r w:rsidRPr="006941E1">
        <w:rPr>
          <w:rFonts w:ascii="Times New Roman" w:hAnsi="Times New Roman"/>
          <w:sz w:val="28"/>
          <w:szCs w:val="28"/>
          <w:lang w:eastAsia="ru-RU"/>
        </w:rPr>
        <w:t>, включая:</w:t>
      </w:r>
    </w:p>
    <w:p w14:paraId="42A30123"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обязательной аудиторной учебной нагрузки обучающегося –</w:t>
      </w:r>
      <w:r>
        <w:rPr>
          <w:rFonts w:ascii="Times New Roman" w:hAnsi="Times New Roman"/>
          <w:sz w:val="28"/>
          <w:szCs w:val="28"/>
          <w:lang w:eastAsia="ru-RU"/>
        </w:rPr>
        <w:t xml:space="preserve"> </w:t>
      </w:r>
      <w:r w:rsidR="00931F24">
        <w:rPr>
          <w:rFonts w:ascii="Times New Roman" w:hAnsi="Times New Roman"/>
          <w:sz w:val="28"/>
          <w:szCs w:val="28"/>
          <w:lang w:eastAsia="ru-RU"/>
        </w:rPr>
        <w:t>300</w:t>
      </w:r>
      <w:r>
        <w:rPr>
          <w:rFonts w:ascii="Times New Roman" w:hAnsi="Times New Roman"/>
          <w:sz w:val="28"/>
          <w:szCs w:val="28"/>
          <w:lang w:eastAsia="ru-RU"/>
        </w:rPr>
        <w:t xml:space="preserve"> </w:t>
      </w:r>
      <w:r w:rsidRPr="006941E1">
        <w:rPr>
          <w:rFonts w:ascii="Times New Roman" w:hAnsi="Times New Roman"/>
          <w:sz w:val="28"/>
          <w:szCs w:val="28"/>
          <w:lang w:eastAsia="ru-RU"/>
        </w:rPr>
        <w:t>часов;</w:t>
      </w:r>
    </w:p>
    <w:p w14:paraId="026F6A78"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самостоятельной работы обучающегося –</w:t>
      </w:r>
      <w:r>
        <w:rPr>
          <w:rFonts w:ascii="Times New Roman" w:hAnsi="Times New Roman"/>
          <w:sz w:val="28"/>
          <w:szCs w:val="28"/>
          <w:lang w:eastAsia="ru-RU"/>
        </w:rPr>
        <w:t xml:space="preserve"> </w:t>
      </w:r>
      <w:r w:rsidR="00931F24">
        <w:rPr>
          <w:rFonts w:ascii="Times New Roman" w:hAnsi="Times New Roman"/>
          <w:sz w:val="28"/>
          <w:szCs w:val="28"/>
          <w:lang w:eastAsia="ru-RU"/>
        </w:rPr>
        <w:t>150</w:t>
      </w:r>
      <w:r>
        <w:rPr>
          <w:rFonts w:ascii="Times New Roman" w:hAnsi="Times New Roman"/>
          <w:sz w:val="28"/>
          <w:szCs w:val="28"/>
          <w:lang w:eastAsia="ru-RU"/>
        </w:rPr>
        <w:t xml:space="preserve"> </w:t>
      </w:r>
      <w:r w:rsidRPr="006941E1">
        <w:rPr>
          <w:rFonts w:ascii="Times New Roman" w:hAnsi="Times New Roman"/>
          <w:sz w:val="28"/>
          <w:szCs w:val="28"/>
          <w:lang w:eastAsia="ru-RU"/>
        </w:rPr>
        <w:t>час</w:t>
      </w:r>
      <w:r w:rsidR="00931F24">
        <w:rPr>
          <w:rFonts w:ascii="Times New Roman" w:hAnsi="Times New Roman"/>
          <w:sz w:val="28"/>
          <w:szCs w:val="28"/>
          <w:lang w:eastAsia="ru-RU"/>
        </w:rPr>
        <w:t>ов</w:t>
      </w:r>
      <w:r w:rsidRPr="006941E1">
        <w:rPr>
          <w:rFonts w:ascii="Times New Roman" w:hAnsi="Times New Roman"/>
          <w:sz w:val="28"/>
          <w:szCs w:val="28"/>
          <w:lang w:eastAsia="ru-RU"/>
        </w:rPr>
        <w:t>;</w:t>
      </w:r>
    </w:p>
    <w:p w14:paraId="07542D67" w14:textId="77777777" w:rsidR="0055191C" w:rsidRPr="006941E1" w:rsidRDefault="00931F24"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производственной</w:t>
      </w:r>
      <w:r w:rsidR="0055191C" w:rsidRPr="006941E1">
        <w:rPr>
          <w:rFonts w:ascii="Times New Roman" w:hAnsi="Times New Roman"/>
          <w:sz w:val="28"/>
          <w:szCs w:val="28"/>
          <w:lang w:eastAsia="ru-RU"/>
        </w:rPr>
        <w:t xml:space="preserve"> практики – </w:t>
      </w:r>
      <w:r w:rsidR="005C2702">
        <w:rPr>
          <w:rFonts w:ascii="Times New Roman" w:hAnsi="Times New Roman"/>
          <w:sz w:val="28"/>
          <w:szCs w:val="28"/>
          <w:lang w:eastAsia="ru-RU"/>
        </w:rPr>
        <w:t>36</w:t>
      </w:r>
      <w:r w:rsidR="0055191C" w:rsidRPr="006941E1">
        <w:rPr>
          <w:rFonts w:ascii="Times New Roman" w:hAnsi="Times New Roman"/>
          <w:sz w:val="28"/>
          <w:szCs w:val="28"/>
          <w:lang w:eastAsia="ru-RU"/>
        </w:rPr>
        <w:t xml:space="preserve"> часов.</w:t>
      </w:r>
    </w:p>
    <w:p w14:paraId="435E778D" w14:textId="77777777" w:rsidR="0055191C" w:rsidRPr="006941E1"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lang w:eastAsia="ru-RU"/>
        </w:rPr>
      </w:pPr>
      <w:r w:rsidRPr="006941E1">
        <w:rPr>
          <w:rFonts w:ascii="Times New Roman" w:hAnsi="Times New Roman"/>
          <w:b/>
          <w:caps/>
          <w:sz w:val="28"/>
          <w:szCs w:val="28"/>
          <w:lang w:eastAsia="ru-RU"/>
        </w:rPr>
        <w:br w:type="page"/>
      </w:r>
      <w:r w:rsidRPr="006941E1">
        <w:rPr>
          <w:rFonts w:ascii="Times New Roman" w:hAnsi="Times New Roman"/>
          <w:b/>
          <w:caps/>
          <w:sz w:val="28"/>
          <w:szCs w:val="28"/>
          <w:lang w:eastAsia="ru-RU"/>
        </w:rPr>
        <w:lastRenderedPageBreak/>
        <w:t xml:space="preserve">2. результаты освоения ПРОФЕССИОНАЛЬНОГО МОДУЛЯ </w:t>
      </w:r>
    </w:p>
    <w:p w14:paraId="1A1D305C"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16"/>
          <w:szCs w:val="16"/>
          <w:lang w:eastAsia="ru-RU"/>
        </w:rPr>
      </w:pPr>
    </w:p>
    <w:p w14:paraId="6CD5034C"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6941E1">
        <w:rPr>
          <w:rFonts w:ascii="Times New Roman" w:hAnsi="Times New Roman"/>
          <w:sz w:val="28"/>
          <w:szCs w:val="24"/>
          <w:lang w:eastAsia="ru-RU"/>
        </w:rPr>
        <w:t>«</w:t>
      </w:r>
      <w:r w:rsidRPr="00733C1D">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4"/>
          <w:lang w:eastAsia="ru-RU"/>
        </w:rPr>
        <w:t>»</w:t>
      </w:r>
      <w:r w:rsidRPr="006941E1">
        <w:rPr>
          <w:rFonts w:ascii="Times New Roman" w:hAnsi="Times New Roman"/>
          <w:sz w:val="28"/>
          <w:szCs w:val="28"/>
          <w:lang w:eastAsia="ru-RU"/>
        </w:rPr>
        <w:t>, в том числе профессиональными (ПК) и общими (ОК) компетенциями:</w:t>
      </w:r>
    </w:p>
    <w:p w14:paraId="42EC7E8F"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9"/>
        <w:gridCol w:w="7905"/>
      </w:tblGrid>
      <w:tr w:rsidR="0055191C" w:rsidRPr="00762982" w14:paraId="715C35B0" w14:textId="77777777" w:rsidTr="00FD3617">
        <w:trPr>
          <w:trHeight w:val="651"/>
        </w:trPr>
        <w:tc>
          <w:tcPr>
            <w:tcW w:w="989" w:type="pct"/>
            <w:tcBorders>
              <w:top w:val="single" w:sz="12" w:space="0" w:color="auto"/>
              <w:left w:val="single" w:sz="12" w:space="0" w:color="auto"/>
              <w:bottom w:val="single" w:sz="12" w:space="0" w:color="auto"/>
            </w:tcBorders>
            <w:vAlign w:val="center"/>
          </w:tcPr>
          <w:p w14:paraId="05C008D9" w14:textId="77777777" w:rsidR="0055191C" w:rsidRPr="006941E1" w:rsidRDefault="0055191C" w:rsidP="00FD3617">
            <w:pPr>
              <w:widowControl w:val="0"/>
              <w:suppressAutoHyphens/>
              <w:spacing w:after="0" w:line="240" w:lineRule="auto"/>
              <w:jc w:val="center"/>
              <w:rPr>
                <w:rFonts w:ascii="Times New Roman" w:hAnsi="Times New Roman"/>
                <w:b/>
                <w:sz w:val="28"/>
                <w:szCs w:val="28"/>
                <w:lang w:eastAsia="ru-RU"/>
              </w:rPr>
            </w:pPr>
            <w:r w:rsidRPr="006941E1">
              <w:rPr>
                <w:rFonts w:ascii="Times New Roman" w:hAnsi="Times New Roman"/>
                <w:b/>
                <w:sz w:val="28"/>
                <w:szCs w:val="28"/>
                <w:lang w:eastAsia="ru-RU"/>
              </w:rPr>
              <w:t>Код</w:t>
            </w:r>
            <w:r>
              <w:rPr>
                <w:rFonts w:ascii="Times New Roman" w:hAnsi="Times New Roman"/>
                <w:b/>
                <w:sz w:val="28"/>
                <w:szCs w:val="28"/>
                <w:lang w:eastAsia="ru-RU"/>
              </w:rPr>
              <w:t xml:space="preserve"> компетенции</w:t>
            </w:r>
          </w:p>
        </w:tc>
        <w:tc>
          <w:tcPr>
            <w:tcW w:w="4011" w:type="pct"/>
            <w:tcBorders>
              <w:top w:val="single" w:sz="12" w:space="0" w:color="auto"/>
              <w:bottom w:val="single" w:sz="12" w:space="0" w:color="auto"/>
              <w:right w:val="single" w:sz="12" w:space="0" w:color="auto"/>
            </w:tcBorders>
            <w:vAlign w:val="center"/>
          </w:tcPr>
          <w:p w14:paraId="33201897" w14:textId="77777777" w:rsidR="0055191C" w:rsidRPr="006941E1" w:rsidRDefault="0055191C" w:rsidP="00FD3617">
            <w:pPr>
              <w:widowControl w:val="0"/>
              <w:suppressAutoHyphens/>
              <w:spacing w:after="0" w:line="240" w:lineRule="auto"/>
              <w:jc w:val="center"/>
              <w:rPr>
                <w:rFonts w:ascii="Times New Roman" w:hAnsi="Times New Roman"/>
                <w:b/>
                <w:sz w:val="28"/>
                <w:szCs w:val="28"/>
                <w:lang w:eastAsia="ru-RU"/>
              </w:rPr>
            </w:pPr>
            <w:r w:rsidRPr="006941E1">
              <w:rPr>
                <w:rFonts w:ascii="Times New Roman" w:hAnsi="Times New Roman"/>
                <w:b/>
                <w:sz w:val="28"/>
                <w:szCs w:val="28"/>
                <w:lang w:eastAsia="ru-RU"/>
              </w:rPr>
              <w:t>Наименование результата обучения</w:t>
            </w:r>
          </w:p>
        </w:tc>
      </w:tr>
      <w:tr w:rsidR="0055191C" w:rsidRPr="00762982" w14:paraId="393D9101" w14:textId="77777777" w:rsidTr="00FD3617">
        <w:tc>
          <w:tcPr>
            <w:tcW w:w="989" w:type="pct"/>
            <w:tcBorders>
              <w:top w:val="single" w:sz="12" w:space="0" w:color="auto"/>
              <w:left w:val="single" w:sz="12" w:space="0" w:color="auto"/>
            </w:tcBorders>
          </w:tcPr>
          <w:p w14:paraId="7984A329"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1.1.</w:t>
            </w:r>
          </w:p>
        </w:tc>
        <w:tc>
          <w:tcPr>
            <w:tcW w:w="4011" w:type="pct"/>
            <w:tcBorders>
              <w:top w:val="single" w:sz="12" w:space="0" w:color="auto"/>
              <w:right w:val="single" w:sz="12" w:space="0" w:color="auto"/>
            </w:tcBorders>
          </w:tcPr>
          <w:p w14:paraId="70745068" w14:textId="77777777" w:rsidR="0055191C" w:rsidRPr="006941E1" w:rsidRDefault="0055191C" w:rsidP="00FD3617">
            <w:pPr>
              <w:widowControl w:val="0"/>
              <w:suppressAutoHyphens/>
              <w:spacing w:after="0" w:line="240" w:lineRule="auto"/>
              <w:jc w:val="both"/>
              <w:rPr>
                <w:rFonts w:ascii="Times New Roman" w:hAnsi="Times New Roman"/>
                <w:sz w:val="28"/>
                <w:szCs w:val="28"/>
                <w:lang w:eastAsia="ar-SA"/>
              </w:rPr>
            </w:pPr>
            <w:r w:rsidRPr="00864CD8">
              <w:rPr>
                <w:rFonts w:ascii="Times New Roman" w:hAnsi="Times New Roman"/>
                <w:sz w:val="28"/>
                <w:szCs w:val="28"/>
              </w:rPr>
              <w:t>Организовывать подготовку помещений фармацевтической организации для осуществления фармацевтической деятельности</w:t>
            </w:r>
          </w:p>
        </w:tc>
      </w:tr>
      <w:tr w:rsidR="0055191C" w:rsidRPr="00762982" w14:paraId="4A51F664" w14:textId="77777777" w:rsidTr="00FD3617">
        <w:tc>
          <w:tcPr>
            <w:tcW w:w="989" w:type="pct"/>
            <w:tcBorders>
              <w:left w:val="single" w:sz="12" w:space="0" w:color="auto"/>
            </w:tcBorders>
          </w:tcPr>
          <w:p w14:paraId="09F0AA82"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1.2.</w:t>
            </w:r>
          </w:p>
        </w:tc>
        <w:tc>
          <w:tcPr>
            <w:tcW w:w="4011" w:type="pct"/>
            <w:tcBorders>
              <w:right w:val="single" w:sz="12" w:space="0" w:color="auto"/>
            </w:tcBorders>
          </w:tcPr>
          <w:p w14:paraId="70C9FA37" w14:textId="77777777" w:rsidR="0055191C" w:rsidRPr="00864CD8" w:rsidRDefault="0055191C" w:rsidP="00FD3617">
            <w:pPr>
              <w:widowControl w:val="0"/>
              <w:suppressAutoHyphens/>
              <w:spacing w:after="0" w:line="240" w:lineRule="auto"/>
              <w:jc w:val="both"/>
              <w:rPr>
                <w:rFonts w:ascii="Times New Roman" w:hAnsi="Times New Roman"/>
                <w:sz w:val="28"/>
                <w:szCs w:val="28"/>
                <w:lang w:eastAsia="ar-SA"/>
              </w:rPr>
            </w:pPr>
            <w:r w:rsidRPr="00864CD8">
              <w:rPr>
                <w:rFonts w:ascii="Times New Roman" w:hAnsi="Times New Roman"/>
                <w:sz w:val="28"/>
                <w:szCs w:val="28"/>
              </w:rPr>
              <w:t>Осуществлять мероприятия по оформлению торгового зала</w:t>
            </w:r>
            <w:r w:rsidRPr="00864CD8">
              <w:rPr>
                <w:rFonts w:ascii="Times New Roman" w:hAnsi="Times New Roman"/>
                <w:sz w:val="28"/>
                <w:szCs w:val="28"/>
                <w:lang w:eastAsia="ar-SA"/>
              </w:rPr>
              <w:t xml:space="preserve"> </w:t>
            </w:r>
          </w:p>
          <w:p w14:paraId="0F910AA4" w14:textId="77777777" w:rsidR="0055191C" w:rsidRPr="006941E1" w:rsidRDefault="0055191C" w:rsidP="00FD3617">
            <w:pPr>
              <w:widowControl w:val="0"/>
              <w:suppressAutoHyphens/>
              <w:spacing w:after="0" w:line="240" w:lineRule="auto"/>
              <w:jc w:val="both"/>
              <w:rPr>
                <w:rFonts w:ascii="Arial" w:hAnsi="Arial" w:cs="Arial"/>
                <w:sz w:val="28"/>
                <w:szCs w:val="28"/>
                <w:lang w:eastAsia="ar-SA"/>
              </w:rPr>
            </w:pPr>
          </w:p>
        </w:tc>
      </w:tr>
      <w:tr w:rsidR="0055191C" w:rsidRPr="00762982" w14:paraId="51737CF7" w14:textId="77777777" w:rsidTr="00FD3617">
        <w:tc>
          <w:tcPr>
            <w:tcW w:w="989" w:type="pct"/>
            <w:tcBorders>
              <w:left w:val="single" w:sz="12" w:space="0" w:color="auto"/>
            </w:tcBorders>
          </w:tcPr>
          <w:p w14:paraId="456638BD"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1.3.</w:t>
            </w:r>
          </w:p>
        </w:tc>
        <w:tc>
          <w:tcPr>
            <w:tcW w:w="4011" w:type="pct"/>
            <w:tcBorders>
              <w:right w:val="single" w:sz="12" w:space="0" w:color="auto"/>
            </w:tcBorders>
          </w:tcPr>
          <w:p w14:paraId="7D9B7F67" w14:textId="77777777" w:rsidR="0055191C" w:rsidRPr="006941E1" w:rsidRDefault="0055191C" w:rsidP="00FD3617">
            <w:pPr>
              <w:tabs>
                <w:tab w:val="left" w:pos="5630"/>
              </w:tabs>
              <w:ind w:right="102"/>
              <w:jc w:val="both"/>
              <w:rPr>
                <w:rFonts w:ascii="Times New Roman" w:hAnsi="Times New Roman"/>
                <w:sz w:val="28"/>
                <w:szCs w:val="28"/>
              </w:rPr>
            </w:pPr>
            <w:r w:rsidRPr="00864CD8">
              <w:rPr>
                <w:rFonts w:ascii="Times New Roman" w:hAnsi="Times New Roman"/>
                <w:sz w:val="28"/>
                <w:szCs w:val="28"/>
              </w:rPr>
              <w:t>Оказывать информационно - 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55191C" w:rsidRPr="00762982" w14:paraId="286E99E4" w14:textId="77777777" w:rsidTr="00FD3617">
        <w:trPr>
          <w:trHeight w:val="172"/>
        </w:trPr>
        <w:tc>
          <w:tcPr>
            <w:tcW w:w="989" w:type="pct"/>
            <w:tcBorders>
              <w:left w:val="single" w:sz="12" w:space="0" w:color="auto"/>
            </w:tcBorders>
          </w:tcPr>
          <w:p w14:paraId="568DF4F5"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1.4.</w:t>
            </w:r>
          </w:p>
        </w:tc>
        <w:tc>
          <w:tcPr>
            <w:tcW w:w="4011" w:type="pct"/>
            <w:tcBorders>
              <w:right w:val="single" w:sz="12" w:space="0" w:color="auto"/>
            </w:tcBorders>
          </w:tcPr>
          <w:p w14:paraId="1EFB440E" w14:textId="77777777" w:rsidR="0055191C" w:rsidRPr="006941E1" w:rsidRDefault="0055191C" w:rsidP="00FD3617">
            <w:pPr>
              <w:widowControl w:val="0"/>
              <w:tabs>
                <w:tab w:val="left" w:pos="1260"/>
              </w:tabs>
              <w:suppressAutoHyphens/>
              <w:spacing w:after="0" w:line="240" w:lineRule="auto"/>
              <w:jc w:val="both"/>
              <w:rPr>
                <w:rFonts w:ascii="Times New Roman" w:hAnsi="Times New Roman"/>
                <w:sz w:val="28"/>
                <w:szCs w:val="28"/>
                <w:lang w:eastAsia="ar-SA"/>
              </w:rPr>
            </w:pPr>
            <w:r w:rsidRPr="00864CD8">
              <w:rPr>
                <w:rFonts w:ascii="Times New Roman" w:hAnsi="Times New Roman"/>
                <w:sz w:val="28"/>
                <w:szCs w:val="28"/>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55191C" w:rsidRPr="00762982" w14:paraId="063822F4" w14:textId="77777777" w:rsidTr="00FD3617">
        <w:tc>
          <w:tcPr>
            <w:tcW w:w="989" w:type="pct"/>
            <w:tcBorders>
              <w:left w:val="single" w:sz="12" w:space="0" w:color="auto"/>
            </w:tcBorders>
          </w:tcPr>
          <w:p w14:paraId="36127A46"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1.5.</w:t>
            </w:r>
          </w:p>
        </w:tc>
        <w:tc>
          <w:tcPr>
            <w:tcW w:w="4011" w:type="pct"/>
            <w:tcBorders>
              <w:right w:val="single" w:sz="12" w:space="0" w:color="auto"/>
            </w:tcBorders>
          </w:tcPr>
          <w:p w14:paraId="7DE99CFA" w14:textId="77777777" w:rsidR="0055191C" w:rsidRPr="006941E1" w:rsidRDefault="0055191C" w:rsidP="00FD3617">
            <w:pPr>
              <w:widowControl w:val="0"/>
              <w:tabs>
                <w:tab w:val="left" w:pos="1260"/>
                <w:tab w:val="left" w:pos="1620"/>
                <w:tab w:val="left" w:pos="1800"/>
              </w:tabs>
              <w:suppressAutoHyphens/>
              <w:spacing w:after="0" w:line="240" w:lineRule="auto"/>
              <w:jc w:val="both"/>
              <w:rPr>
                <w:rFonts w:ascii="Times New Roman" w:hAnsi="Times New Roman"/>
                <w:bCs/>
                <w:sz w:val="28"/>
                <w:szCs w:val="28"/>
                <w:lang w:eastAsia="ar-SA"/>
              </w:rPr>
            </w:pPr>
            <w:r w:rsidRPr="00864CD8">
              <w:rPr>
                <w:rFonts w:ascii="Times New Roman" w:hAnsi="Times New Roman"/>
                <w:sz w:val="28"/>
                <w:szCs w:val="28"/>
              </w:rPr>
              <w:t>Осуществлять розничную торговлю медицинскими изделиями и другими товарами аптечного ассортимента</w:t>
            </w:r>
          </w:p>
        </w:tc>
      </w:tr>
      <w:tr w:rsidR="0055191C" w:rsidRPr="00762982" w14:paraId="4FD51E4C" w14:textId="77777777" w:rsidTr="00FD3617">
        <w:tc>
          <w:tcPr>
            <w:tcW w:w="989" w:type="pct"/>
            <w:tcBorders>
              <w:left w:val="single" w:sz="12" w:space="0" w:color="auto"/>
            </w:tcBorders>
          </w:tcPr>
          <w:p w14:paraId="32A18F22"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1.6.</w:t>
            </w:r>
          </w:p>
        </w:tc>
        <w:tc>
          <w:tcPr>
            <w:tcW w:w="4011" w:type="pct"/>
            <w:tcBorders>
              <w:right w:val="single" w:sz="12" w:space="0" w:color="auto"/>
            </w:tcBorders>
          </w:tcPr>
          <w:p w14:paraId="7AFCD06F" w14:textId="77777777" w:rsidR="0055191C" w:rsidRPr="006941E1" w:rsidRDefault="0055191C" w:rsidP="00FD3617">
            <w:pPr>
              <w:widowControl w:val="0"/>
              <w:tabs>
                <w:tab w:val="left" w:pos="1260"/>
              </w:tabs>
              <w:suppressAutoHyphens/>
              <w:spacing w:after="0" w:line="240" w:lineRule="auto"/>
              <w:jc w:val="both"/>
              <w:rPr>
                <w:rFonts w:ascii="Times New Roman" w:hAnsi="Times New Roman"/>
                <w:bCs/>
                <w:sz w:val="28"/>
                <w:szCs w:val="28"/>
                <w:lang w:eastAsia="ar-SA"/>
              </w:rPr>
            </w:pPr>
            <w:r w:rsidRPr="00864CD8">
              <w:rPr>
                <w:rFonts w:ascii="Times New Roman" w:hAnsi="Times New Roman"/>
                <w:sz w:val="28"/>
                <w:szCs w:val="28"/>
              </w:rPr>
              <w:t>Осуществлять оптовую торговлю лекарственными средствами и другими товарами аптечного ассортимента</w:t>
            </w:r>
          </w:p>
        </w:tc>
      </w:tr>
      <w:tr w:rsidR="0055191C" w:rsidRPr="00762982" w14:paraId="61DF8361" w14:textId="77777777" w:rsidTr="00FD3617">
        <w:tc>
          <w:tcPr>
            <w:tcW w:w="989" w:type="pct"/>
            <w:tcBorders>
              <w:left w:val="single" w:sz="12" w:space="0" w:color="auto"/>
            </w:tcBorders>
          </w:tcPr>
          <w:p w14:paraId="3DF819B5"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1.7.</w:t>
            </w:r>
          </w:p>
        </w:tc>
        <w:tc>
          <w:tcPr>
            <w:tcW w:w="4011" w:type="pct"/>
            <w:tcBorders>
              <w:right w:val="single" w:sz="12" w:space="0" w:color="auto"/>
            </w:tcBorders>
          </w:tcPr>
          <w:p w14:paraId="71FF1542" w14:textId="77777777" w:rsidR="0055191C" w:rsidRPr="006941E1" w:rsidRDefault="0055191C" w:rsidP="00FD3617">
            <w:pPr>
              <w:widowControl w:val="0"/>
              <w:tabs>
                <w:tab w:val="left" w:pos="1260"/>
              </w:tabs>
              <w:suppressAutoHyphens/>
              <w:spacing w:after="0" w:line="240" w:lineRule="auto"/>
              <w:jc w:val="both"/>
              <w:rPr>
                <w:rFonts w:ascii="Times New Roman" w:hAnsi="Times New Roman"/>
                <w:bCs/>
                <w:sz w:val="28"/>
                <w:szCs w:val="28"/>
                <w:lang w:eastAsia="ar-SA"/>
              </w:rPr>
            </w:pPr>
            <w:r w:rsidRPr="00864CD8">
              <w:rPr>
                <w:rFonts w:ascii="Times New Roman" w:hAnsi="Times New Roman"/>
                <w:sz w:val="28"/>
                <w:szCs w:val="28"/>
              </w:rPr>
              <w:t>Оформлять первичную учетно-отчетную документацию по виду деятельности</w:t>
            </w:r>
          </w:p>
        </w:tc>
      </w:tr>
      <w:tr w:rsidR="0055191C" w:rsidRPr="00762982" w14:paraId="6B9FAA85" w14:textId="77777777" w:rsidTr="00FD3617">
        <w:tc>
          <w:tcPr>
            <w:tcW w:w="989" w:type="pct"/>
            <w:tcBorders>
              <w:left w:val="single" w:sz="12" w:space="0" w:color="auto"/>
            </w:tcBorders>
          </w:tcPr>
          <w:p w14:paraId="56C00A8F"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1.8.</w:t>
            </w:r>
          </w:p>
        </w:tc>
        <w:tc>
          <w:tcPr>
            <w:tcW w:w="4011" w:type="pct"/>
            <w:tcBorders>
              <w:right w:val="single" w:sz="12" w:space="0" w:color="auto"/>
            </w:tcBorders>
          </w:tcPr>
          <w:p w14:paraId="2062067D" w14:textId="77777777" w:rsidR="0055191C" w:rsidRPr="006941E1" w:rsidRDefault="0055191C" w:rsidP="00FD3617">
            <w:pPr>
              <w:widowControl w:val="0"/>
              <w:tabs>
                <w:tab w:val="left" w:pos="1260"/>
              </w:tabs>
              <w:suppressAutoHyphens/>
              <w:spacing w:after="0" w:line="240" w:lineRule="auto"/>
              <w:jc w:val="both"/>
              <w:rPr>
                <w:rFonts w:ascii="Times New Roman" w:hAnsi="Times New Roman"/>
                <w:bCs/>
                <w:sz w:val="28"/>
                <w:szCs w:val="28"/>
                <w:lang w:eastAsia="ar-SA"/>
              </w:rPr>
            </w:pPr>
            <w:r w:rsidRPr="00864CD8">
              <w:rPr>
                <w:rFonts w:ascii="Times New Roman" w:hAnsi="Times New Roman"/>
                <w:sz w:val="28"/>
                <w:szCs w:val="28"/>
              </w:rPr>
              <w:t>Оформлять заявки поставщикам и осуществлять прием товаров аптечного ассортимента</w:t>
            </w:r>
          </w:p>
        </w:tc>
      </w:tr>
      <w:tr w:rsidR="0055191C" w:rsidRPr="00762982" w14:paraId="6E36A8EF" w14:textId="77777777" w:rsidTr="00FD3617">
        <w:tc>
          <w:tcPr>
            <w:tcW w:w="989" w:type="pct"/>
            <w:tcBorders>
              <w:left w:val="single" w:sz="12" w:space="0" w:color="auto"/>
            </w:tcBorders>
          </w:tcPr>
          <w:p w14:paraId="675DAA99"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Pr>
                <w:rFonts w:ascii="Times New Roman" w:hAnsi="Times New Roman"/>
                <w:sz w:val="28"/>
                <w:szCs w:val="28"/>
                <w:lang w:eastAsia="ru-RU"/>
              </w:rPr>
              <w:t>ПК 1.9.</w:t>
            </w:r>
          </w:p>
        </w:tc>
        <w:tc>
          <w:tcPr>
            <w:tcW w:w="4011" w:type="pct"/>
            <w:tcBorders>
              <w:right w:val="single" w:sz="12" w:space="0" w:color="auto"/>
            </w:tcBorders>
          </w:tcPr>
          <w:p w14:paraId="0F669A35" w14:textId="77777777" w:rsidR="0055191C" w:rsidRPr="00864CD8" w:rsidRDefault="0055191C" w:rsidP="00FD3617">
            <w:pPr>
              <w:widowControl w:val="0"/>
              <w:tabs>
                <w:tab w:val="left" w:pos="1260"/>
              </w:tabs>
              <w:suppressAutoHyphens/>
              <w:spacing w:after="0" w:line="240" w:lineRule="auto"/>
              <w:jc w:val="both"/>
              <w:rPr>
                <w:rFonts w:ascii="Times New Roman" w:hAnsi="Times New Roman"/>
                <w:sz w:val="28"/>
                <w:szCs w:val="28"/>
              </w:rPr>
            </w:pPr>
            <w:r w:rsidRPr="00864CD8">
              <w:rPr>
                <w:rFonts w:ascii="Times New Roman" w:hAnsi="Times New Roman"/>
                <w:sz w:val="28"/>
                <w:szCs w:val="28"/>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 -</w:t>
            </w:r>
            <w:r w:rsidRPr="00864CD8">
              <w:rPr>
                <w:rFonts w:ascii="Times New Roman" w:hAnsi="Times New Roman"/>
                <w:sz w:val="28"/>
                <w:szCs w:val="28"/>
                <w:lang w:eastAsia="ru-RU"/>
              </w:rPr>
              <w:t xml:space="preserve"> </w:t>
            </w:r>
            <w:r w:rsidRPr="00864CD8">
              <w:rPr>
                <w:rFonts w:ascii="Times New Roman" w:hAnsi="Times New Roman"/>
                <w:sz w:val="28"/>
                <w:szCs w:val="28"/>
              </w:rPr>
              <w:t>правовой базы</w:t>
            </w:r>
          </w:p>
        </w:tc>
      </w:tr>
      <w:tr w:rsidR="0055191C" w:rsidRPr="00762982" w14:paraId="44944665" w14:textId="77777777" w:rsidTr="00FD3617">
        <w:tc>
          <w:tcPr>
            <w:tcW w:w="989" w:type="pct"/>
            <w:tcBorders>
              <w:left w:val="single" w:sz="12" w:space="0" w:color="auto"/>
            </w:tcBorders>
          </w:tcPr>
          <w:p w14:paraId="41FBD62E" w14:textId="77777777" w:rsidR="0055191C" w:rsidRDefault="0055191C" w:rsidP="00FD3617">
            <w:pPr>
              <w:widowControl w:val="0"/>
              <w:suppressAutoHyphens/>
              <w:spacing w:after="0" w:line="360" w:lineRule="auto"/>
              <w:jc w:val="center"/>
              <w:rPr>
                <w:rFonts w:ascii="Times New Roman" w:hAnsi="Times New Roman"/>
                <w:sz w:val="28"/>
                <w:szCs w:val="28"/>
                <w:lang w:eastAsia="ru-RU"/>
              </w:rPr>
            </w:pPr>
            <w:r>
              <w:rPr>
                <w:rFonts w:ascii="Times New Roman" w:hAnsi="Times New Roman"/>
                <w:sz w:val="28"/>
                <w:szCs w:val="28"/>
                <w:lang w:eastAsia="ru-RU"/>
              </w:rPr>
              <w:t>ПК 1.10.</w:t>
            </w:r>
          </w:p>
        </w:tc>
        <w:tc>
          <w:tcPr>
            <w:tcW w:w="4011" w:type="pct"/>
            <w:tcBorders>
              <w:right w:val="single" w:sz="12" w:space="0" w:color="auto"/>
            </w:tcBorders>
          </w:tcPr>
          <w:p w14:paraId="75547834" w14:textId="77777777" w:rsidR="0055191C" w:rsidRPr="00864CD8" w:rsidRDefault="0055191C" w:rsidP="00FD3617">
            <w:pPr>
              <w:tabs>
                <w:tab w:val="left" w:pos="5630"/>
              </w:tabs>
              <w:ind w:right="102"/>
              <w:jc w:val="both"/>
              <w:rPr>
                <w:rFonts w:ascii="Times New Roman" w:hAnsi="Times New Roman"/>
                <w:sz w:val="28"/>
                <w:szCs w:val="28"/>
              </w:rPr>
            </w:pPr>
            <w:r w:rsidRPr="00864CD8">
              <w:rPr>
                <w:rFonts w:ascii="Times New Roman" w:hAnsi="Times New Roman"/>
                <w:sz w:val="28"/>
                <w:szCs w:val="28"/>
              </w:rPr>
              <w:t>Осуществлять мероприятия по формированию ценовой политики</w:t>
            </w:r>
          </w:p>
        </w:tc>
      </w:tr>
      <w:tr w:rsidR="0055191C" w:rsidRPr="00762982" w14:paraId="7819ED68" w14:textId="77777777" w:rsidTr="00FD3617">
        <w:tc>
          <w:tcPr>
            <w:tcW w:w="989" w:type="pct"/>
            <w:tcBorders>
              <w:left w:val="single" w:sz="12" w:space="0" w:color="auto"/>
            </w:tcBorders>
          </w:tcPr>
          <w:p w14:paraId="075D72ED" w14:textId="77777777" w:rsidR="0055191C" w:rsidRDefault="0055191C" w:rsidP="00FD3617">
            <w:pPr>
              <w:widowControl w:val="0"/>
              <w:suppressAutoHyphens/>
              <w:spacing w:after="0" w:line="360" w:lineRule="auto"/>
              <w:jc w:val="center"/>
              <w:rPr>
                <w:rFonts w:ascii="Times New Roman" w:hAnsi="Times New Roman"/>
                <w:sz w:val="28"/>
                <w:szCs w:val="28"/>
                <w:lang w:eastAsia="ru-RU"/>
              </w:rPr>
            </w:pPr>
            <w:r>
              <w:rPr>
                <w:rFonts w:ascii="Times New Roman" w:hAnsi="Times New Roman"/>
                <w:sz w:val="28"/>
                <w:szCs w:val="28"/>
                <w:lang w:eastAsia="ru-RU"/>
              </w:rPr>
              <w:t>ПК 1.11.</w:t>
            </w:r>
          </w:p>
        </w:tc>
        <w:tc>
          <w:tcPr>
            <w:tcW w:w="4011" w:type="pct"/>
            <w:tcBorders>
              <w:right w:val="single" w:sz="12" w:space="0" w:color="auto"/>
            </w:tcBorders>
          </w:tcPr>
          <w:p w14:paraId="270EA698" w14:textId="77777777" w:rsidR="0055191C" w:rsidRPr="00864CD8" w:rsidRDefault="0055191C" w:rsidP="00FD3617">
            <w:pPr>
              <w:tabs>
                <w:tab w:val="left" w:pos="5630"/>
              </w:tabs>
              <w:ind w:right="102"/>
              <w:jc w:val="both"/>
              <w:rPr>
                <w:rFonts w:ascii="Times New Roman" w:hAnsi="Times New Roman"/>
                <w:sz w:val="28"/>
                <w:szCs w:val="28"/>
              </w:rPr>
            </w:pPr>
            <w:r w:rsidRPr="00864CD8">
              <w:rPr>
                <w:rFonts w:ascii="Times New Roman" w:hAnsi="Times New Roman"/>
                <w:sz w:val="28"/>
                <w:szCs w:val="28"/>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r w:rsidR="0055191C" w:rsidRPr="00762982" w14:paraId="6640BA6E" w14:textId="77777777" w:rsidTr="00FD3617">
        <w:tc>
          <w:tcPr>
            <w:tcW w:w="989" w:type="pct"/>
            <w:tcBorders>
              <w:left w:val="single" w:sz="12" w:space="0" w:color="auto"/>
            </w:tcBorders>
          </w:tcPr>
          <w:p w14:paraId="15B5A6F8"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1.</w:t>
            </w:r>
          </w:p>
        </w:tc>
        <w:tc>
          <w:tcPr>
            <w:tcW w:w="4011" w:type="pct"/>
            <w:tcBorders>
              <w:right w:val="single" w:sz="12" w:space="0" w:color="auto"/>
            </w:tcBorders>
          </w:tcPr>
          <w:p w14:paraId="74D3390E"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iCs/>
                <w:sz w:val="28"/>
                <w:szCs w:val="28"/>
              </w:rPr>
              <w:t>Выбирать способы решения задач профессиональной деятельности применительно к различным контекстам</w:t>
            </w:r>
          </w:p>
        </w:tc>
      </w:tr>
      <w:tr w:rsidR="0055191C" w:rsidRPr="00762982" w14:paraId="6826E117" w14:textId="77777777" w:rsidTr="00FD3617">
        <w:trPr>
          <w:trHeight w:val="673"/>
        </w:trPr>
        <w:tc>
          <w:tcPr>
            <w:tcW w:w="989" w:type="pct"/>
            <w:tcBorders>
              <w:left w:val="single" w:sz="12" w:space="0" w:color="auto"/>
            </w:tcBorders>
          </w:tcPr>
          <w:p w14:paraId="5C3D00F9"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lastRenderedPageBreak/>
              <w:t>ОК 2.</w:t>
            </w:r>
          </w:p>
        </w:tc>
        <w:tc>
          <w:tcPr>
            <w:tcW w:w="4011" w:type="pct"/>
            <w:tcBorders>
              <w:right w:val="single" w:sz="12" w:space="0" w:color="auto"/>
            </w:tcBorders>
          </w:tcPr>
          <w:p w14:paraId="2B5B49B1"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eastAsia="Times New Roman" w:hAnsi="Times New Roman"/>
                <w:sz w:val="28"/>
                <w:szCs w:val="28"/>
              </w:rPr>
              <w:t>Осуществлять поиск, анализ и интерпретацию информации, необходимой для выполнения задач профессиональной деятельности</w:t>
            </w:r>
          </w:p>
        </w:tc>
      </w:tr>
      <w:tr w:rsidR="0055191C" w:rsidRPr="00762982" w14:paraId="1C86EA5B" w14:textId="77777777" w:rsidTr="00FD3617">
        <w:trPr>
          <w:trHeight w:val="673"/>
        </w:trPr>
        <w:tc>
          <w:tcPr>
            <w:tcW w:w="989" w:type="pct"/>
            <w:tcBorders>
              <w:left w:val="single" w:sz="12" w:space="0" w:color="auto"/>
            </w:tcBorders>
          </w:tcPr>
          <w:p w14:paraId="36962EBC"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3.</w:t>
            </w:r>
          </w:p>
        </w:tc>
        <w:tc>
          <w:tcPr>
            <w:tcW w:w="4011" w:type="pct"/>
            <w:tcBorders>
              <w:right w:val="single" w:sz="12" w:space="0" w:color="auto"/>
            </w:tcBorders>
          </w:tcPr>
          <w:p w14:paraId="3A8BB40B"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Планировать и реализовывать собственное профессиональное и личностное развитие</w:t>
            </w:r>
          </w:p>
        </w:tc>
      </w:tr>
      <w:tr w:rsidR="0055191C" w:rsidRPr="00762982" w14:paraId="3720206C" w14:textId="77777777" w:rsidTr="00FD3617">
        <w:trPr>
          <w:trHeight w:val="673"/>
        </w:trPr>
        <w:tc>
          <w:tcPr>
            <w:tcW w:w="989" w:type="pct"/>
            <w:tcBorders>
              <w:left w:val="single" w:sz="12" w:space="0" w:color="auto"/>
            </w:tcBorders>
          </w:tcPr>
          <w:p w14:paraId="7ED96F29"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4.</w:t>
            </w:r>
          </w:p>
        </w:tc>
        <w:tc>
          <w:tcPr>
            <w:tcW w:w="4011" w:type="pct"/>
            <w:tcBorders>
              <w:right w:val="single" w:sz="12" w:space="0" w:color="auto"/>
            </w:tcBorders>
          </w:tcPr>
          <w:p w14:paraId="768A6A62" w14:textId="77777777" w:rsidR="0055191C" w:rsidRPr="0061757A" w:rsidRDefault="0055191C" w:rsidP="00FD3617">
            <w:pPr>
              <w:rPr>
                <w:rFonts w:ascii="Times New Roman" w:eastAsia="Times New Roman" w:hAnsi="Times New Roman"/>
                <w:sz w:val="28"/>
                <w:szCs w:val="28"/>
              </w:rPr>
            </w:pPr>
            <w:r w:rsidRPr="0061757A">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r>
      <w:tr w:rsidR="0055191C" w:rsidRPr="00762982" w14:paraId="369EDF79" w14:textId="77777777" w:rsidTr="00FD3617">
        <w:trPr>
          <w:trHeight w:val="673"/>
        </w:trPr>
        <w:tc>
          <w:tcPr>
            <w:tcW w:w="989" w:type="pct"/>
            <w:tcBorders>
              <w:left w:val="single" w:sz="12" w:space="0" w:color="auto"/>
            </w:tcBorders>
          </w:tcPr>
          <w:p w14:paraId="66889B96"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5.</w:t>
            </w:r>
          </w:p>
        </w:tc>
        <w:tc>
          <w:tcPr>
            <w:tcW w:w="4011" w:type="pct"/>
            <w:tcBorders>
              <w:right w:val="single" w:sz="12" w:space="0" w:color="auto"/>
            </w:tcBorders>
          </w:tcPr>
          <w:p w14:paraId="21C5A6DB"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55191C" w:rsidRPr="00762982" w14:paraId="7C0D646F" w14:textId="77777777" w:rsidTr="00FD3617">
        <w:trPr>
          <w:trHeight w:val="673"/>
        </w:trPr>
        <w:tc>
          <w:tcPr>
            <w:tcW w:w="989" w:type="pct"/>
            <w:tcBorders>
              <w:left w:val="single" w:sz="12" w:space="0" w:color="auto"/>
            </w:tcBorders>
          </w:tcPr>
          <w:p w14:paraId="07EFFC7A"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6.</w:t>
            </w:r>
          </w:p>
        </w:tc>
        <w:tc>
          <w:tcPr>
            <w:tcW w:w="4011" w:type="pct"/>
            <w:tcBorders>
              <w:right w:val="single" w:sz="12" w:space="0" w:color="auto"/>
            </w:tcBorders>
          </w:tcPr>
          <w:p w14:paraId="1CB58DCB"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Проявлять гражданско-патрио-</w:t>
            </w:r>
            <w:r w:rsidRPr="0061757A">
              <w:rPr>
                <w:rFonts w:ascii="Times New Roman" w:hAnsi="Times New Roman"/>
                <w:sz w:val="28"/>
                <w:szCs w:val="28"/>
              </w:rPr>
              <w:br/>
              <w:t>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55191C" w:rsidRPr="00762982" w14:paraId="2BF16DA3" w14:textId="77777777" w:rsidTr="00FD3617">
        <w:trPr>
          <w:trHeight w:val="673"/>
        </w:trPr>
        <w:tc>
          <w:tcPr>
            <w:tcW w:w="989" w:type="pct"/>
            <w:tcBorders>
              <w:left w:val="single" w:sz="12" w:space="0" w:color="auto"/>
            </w:tcBorders>
          </w:tcPr>
          <w:p w14:paraId="28D2DF4D"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7.</w:t>
            </w:r>
          </w:p>
        </w:tc>
        <w:tc>
          <w:tcPr>
            <w:tcW w:w="4011" w:type="pct"/>
            <w:tcBorders>
              <w:right w:val="single" w:sz="12" w:space="0" w:color="auto"/>
            </w:tcBorders>
          </w:tcPr>
          <w:p w14:paraId="3CCD52E2"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55191C" w:rsidRPr="00762982" w14:paraId="4743265B" w14:textId="77777777" w:rsidTr="00FD3617">
        <w:trPr>
          <w:trHeight w:val="673"/>
        </w:trPr>
        <w:tc>
          <w:tcPr>
            <w:tcW w:w="989" w:type="pct"/>
            <w:tcBorders>
              <w:left w:val="single" w:sz="12" w:space="0" w:color="auto"/>
            </w:tcBorders>
          </w:tcPr>
          <w:p w14:paraId="6807CF45"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8.</w:t>
            </w:r>
          </w:p>
        </w:tc>
        <w:tc>
          <w:tcPr>
            <w:tcW w:w="4011" w:type="pct"/>
            <w:tcBorders>
              <w:right w:val="single" w:sz="12" w:space="0" w:color="auto"/>
            </w:tcBorders>
          </w:tcPr>
          <w:p w14:paraId="0EA767BB" w14:textId="77777777" w:rsidR="0055191C" w:rsidRPr="0061757A" w:rsidRDefault="0055191C" w:rsidP="00FD3617">
            <w:pPr>
              <w:rPr>
                <w:rFonts w:ascii="Times New Roman" w:hAnsi="Times New Roman"/>
                <w:sz w:val="28"/>
                <w:szCs w:val="28"/>
              </w:rPr>
            </w:pPr>
            <w:r w:rsidRPr="0061757A">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55191C" w:rsidRPr="00762982" w14:paraId="733A1EFF" w14:textId="77777777" w:rsidTr="00FD3617">
        <w:trPr>
          <w:trHeight w:val="673"/>
        </w:trPr>
        <w:tc>
          <w:tcPr>
            <w:tcW w:w="989" w:type="pct"/>
            <w:tcBorders>
              <w:left w:val="single" w:sz="12" w:space="0" w:color="auto"/>
            </w:tcBorders>
          </w:tcPr>
          <w:p w14:paraId="76235E73"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9.</w:t>
            </w:r>
          </w:p>
        </w:tc>
        <w:tc>
          <w:tcPr>
            <w:tcW w:w="4011" w:type="pct"/>
            <w:tcBorders>
              <w:right w:val="single" w:sz="12" w:space="0" w:color="auto"/>
            </w:tcBorders>
          </w:tcPr>
          <w:p w14:paraId="45EB6979"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Использовать информационные технологии в профессиональной деятельности</w:t>
            </w:r>
          </w:p>
        </w:tc>
      </w:tr>
      <w:tr w:rsidR="0055191C" w:rsidRPr="00762982" w14:paraId="48F17A76" w14:textId="77777777" w:rsidTr="00FD3617">
        <w:trPr>
          <w:trHeight w:val="673"/>
        </w:trPr>
        <w:tc>
          <w:tcPr>
            <w:tcW w:w="989" w:type="pct"/>
            <w:tcBorders>
              <w:left w:val="single" w:sz="12" w:space="0" w:color="auto"/>
            </w:tcBorders>
          </w:tcPr>
          <w:p w14:paraId="17C406E3"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10.</w:t>
            </w:r>
          </w:p>
        </w:tc>
        <w:tc>
          <w:tcPr>
            <w:tcW w:w="4011" w:type="pct"/>
            <w:tcBorders>
              <w:right w:val="single" w:sz="12" w:space="0" w:color="auto"/>
            </w:tcBorders>
          </w:tcPr>
          <w:p w14:paraId="5648FBD2"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Пользоваться профессиональной документацией на государственном и иностранном языках</w:t>
            </w:r>
          </w:p>
        </w:tc>
      </w:tr>
      <w:tr w:rsidR="0055191C" w:rsidRPr="00762982" w14:paraId="4471A733" w14:textId="77777777" w:rsidTr="00FD3617">
        <w:trPr>
          <w:trHeight w:val="673"/>
        </w:trPr>
        <w:tc>
          <w:tcPr>
            <w:tcW w:w="989" w:type="pct"/>
            <w:tcBorders>
              <w:left w:val="single" w:sz="12" w:space="0" w:color="auto"/>
            </w:tcBorders>
          </w:tcPr>
          <w:p w14:paraId="72F3CC2B"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11.</w:t>
            </w:r>
          </w:p>
        </w:tc>
        <w:tc>
          <w:tcPr>
            <w:tcW w:w="4011" w:type="pct"/>
            <w:tcBorders>
              <w:right w:val="single" w:sz="12" w:space="0" w:color="auto"/>
            </w:tcBorders>
          </w:tcPr>
          <w:p w14:paraId="0DEC7C85" w14:textId="77777777" w:rsidR="0055191C" w:rsidRPr="0061757A" w:rsidRDefault="0055191C" w:rsidP="00FD3617">
            <w:pPr>
              <w:jc w:val="both"/>
              <w:rPr>
                <w:rFonts w:ascii="Times New Roman" w:hAnsi="Times New Roman"/>
                <w:sz w:val="28"/>
                <w:szCs w:val="28"/>
              </w:rPr>
            </w:pPr>
            <w:r w:rsidRPr="0061757A">
              <w:rPr>
                <w:rFonts w:ascii="Times New Roman" w:hAnsi="Times New Roman"/>
                <w:sz w:val="28"/>
                <w:szCs w:val="28"/>
              </w:rPr>
              <w:t>Использовать знания по финансовой грамотности, планировать предпринимательскую деятельность в профессиональной сфере</w:t>
            </w:r>
          </w:p>
        </w:tc>
      </w:tr>
      <w:tr w:rsidR="0055191C" w:rsidRPr="00762982" w14:paraId="1C41A6B9" w14:textId="77777777" w:rsidTr="00FD3617">
        <w:trPr>
          <w:trHeight w:val="673"/>
        </w:trPr>
        <w:tc>
          <w:tcPr>
            <w:tcW w:w="989" w:type="pct"/>
            <w:tcBorders>
              <w:left w:val="single" w:sz="12" w:space="0" w:color="auto"/>
            </w:tcBorders>
          </w:tcPr>
          <w:p w14:paraId="572821CC" w14:textId="77777777"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12.</w:t>
            </w:r>
          </w:p>
        </w:tc>
        <w:tc>
          <w:tcPr>
            <w:tcW w:w="4011" w:type="pct"/>
            <w:tcBorders>
              <w:right w:val="single" w:sz="12" w:space="0" w:color="auto"/>
            </w:tcBorders>
          </w:tcPr>
          <w:p w14:paraId="39A579E2" w14:textId="77777777"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14:paraId="1DA5D5F6" w14:textId="77777777" w:rsidR="0055191C" w:rsidRDefault="0055191C" w:rsidP="0055191C">
      <w:pPr>
        <w:spacing w:after="0" w:line="240" w:lineRule="auto"/>
        <w:rPr>
          <w:rFonts w:ascii="Times New Roman" w:hAnsi="Times New Roman"/>
          <w:sz w:val="28"/>
          <w:szCs w:val="28"/>
          <w:lang w:eastAsia="ru-RU"/>
        </w:rPr>
      </w:pPr>
    </w:p>
    <w:p w14:paraId="7E0DEE2B" w14:textId="77777777" w:rsidR="0055191C" w:rsidRDefault="0055191C" w:rsidP="0055191C">
      <w:pPr>
        <w:spacing w:after="0" w:line="240" w:lineRule="auto"/>
        <w:rPr>
          <w:rFonts w:ascii="Times New Roman" w:hAnsi="Times New Roman"/>
          <w:sz w:val="28"/>
          <w:szCs w:val="28"/>
          <w:lang w:eastAsia="ru-RU"/>
        </w:rPr>
      </w:pPr>
    </w:p>
    <w:p w14:paraId="7776E379" w14:textId="77777777" w:rsidR="0055191C" w:rsidRDefault="0055191C" w:rsidP="0055191C">
      <w:pPr>
        <w:spacing w:after="0" w:line="240" w:lineRule="auto"/>
        <w:rPr>
          <w:rFonts w:ascii="Times New Roman" w:hAnsi="Times New Roman"/>
          <w:sz w:val="28"/>
          <w:szCs w:val="28"/>
          <w:lang w:eastAsia="ru-RU"/>
        </w:rPr>
      </w:pPr>
    </w:p>
    <w:p w14:paraId="2701A2E7" w14:textId="77777777" w:rsidR="0055191C" w:rsidRDefault="0055191C" w:rsidP="0055191C">
      <w:pPr>
        <w:spacing w:after="0" w:line="240" w:lineRule="auto"/>
        <w:rPr>
          <w:rFonts w:ascii="Times New Roman" w:hAnsi="Times New Roman"/>
          <w:sz w:val="28"/>
          <w:szCs w:val="28"/>
          <w:lang w:eastAsia="ru-RU"/>
        </w:rPr>
      </w:pPr>
    </w:p>
    <w:p w14:paraId="04D33AD5" w14:textId="77777777" w:rsidR="0055191C" w:rsidRDefault="0055191C" w:rsidP="0055191C">
      <w:pPr>
        <w:spacing w:after="0" w:line="240" w:lineRule="auto"/>
        <w:rPr>
          <w:rFonts w:ascii="Times New Roman" w:hAnsi="Times New Roman"/>
          <w:sz w:val="28"/>
          <w:szCs w:val="28"/>
          <w:lang w:eastAsia="ru-RU"/>
        </w:rPr>
      </w:pPr>
    </w:p>
    <w:p w14:paraId="3684B8B9" w14:textId="77777777" w:rsidR="0055191C" w:rsidRDefault="0055191C" w:rsidP="0055191C">
      <w:pPr>
        <w:spacing w:after="0" w:line="240" w:lineRule="auto"/>
        <w:rPr>
          <w:rFonts w:ascii="Times New Roman" w:hAnsi="Times New Roman"/>
          <w:sz w:val="28"/>
          <w:szCs w:val="28"/>
          <w:lang w:eastAsia="ru-RU"/>
        </w:rPr>
      </w:pPr>
    </w:p>
    <w:p w14:paraId="1CAF65A7" w14:textId="77777777" w:rsidR="0055191C" w:rsidRDefault="0055191C" w:rsidP="0055191C">
      <w:pPr>
        <w:spacing w:after="0" w:line="240" w:lineRule="auto"/>
        <w:rPr>
          <w:rFonts w:ascii="Times New Roman" w:hAnsi="Times New Roman"/>
          <w:sz w:val="28"/>
          <w:szCs w:val="28"/>
          <w:lang w:eastAsia="ru-RU"/>
        </w:rPr>
      </w:pPr>
    </w:p>
    <w:p w14:paraId="0FDB8659" w14:textId="77777777" w:rsidR="00EE0EEE" w:rsidRDefault="00EE0EEE" w:rsidP="0055191C">
      <w:pPr>
        <w:spacing w:after="0" w:line="240" w:lineRule="auto"/>
        <w:rPr>
          <w:rFonts w:ascii="Times New Roman" w:hAnsi="Times New Roman"/>
          <w:sz w:val="28"/>
          <w:szCs w:val="28"/>
          <w:lang w:eastAsia="ru-RU"/>
        </w:rPr>
      </w:pPr>
    </w:p>
    <w:p w14:paraId="73BDAD2A" w14:textId="77777777" w:rsidR="0055191C" w:rsidRDefault="0055191C" w:rsidP="0055191C">
      <w:pPr>
        <w:spacing w:after="0" w:line="240" w:lineRule="auto"/>
        <w:rPr>
          <w:rFonts w:ascii="Times New Roman" w:hAnsi="Times New Roman"/>
          <w:sz w:val="28"/>
          <w:szCs w:val="28"/>
          <w:lang w:eastAsia="ru-RU"/>
        </w:rPr>
      </w:pPr>
    </w:p>
    <w:p w14:paraId="4EA9243C" w14:textId="77777777" w:rsidR="0055191C" w:rsidRDefault="0055191C" w:rsidP="0055191C">
      <w:pPr>
        <w:spacing w:after="0" w:line="240" w:lineRule="auto"/>
        <w:rPr>
          <w:rFonts w:ascii="Times New Roman" w:hAnsi="Times New Roman"/>
          <w:sz w:val="28"/>
          <w:szCs w:val="28"/>
          <w:lang w:eastAsia="ru-RU"/>
        </w:rPr>
      </w:pPr>
    </w:p>
    <w:p w14:paraId="49DFF4ED" w14:textId="77777777"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r w:rsidRPr="006941E1">
        <w:rPr>
          <w:rFonts w:ascii="Times New Roman" w:hAnsi="Times New Roman"/>
          <w:b/>
          <w:caps/>
          <w:sz w:val="28"/>
          <w:szCs w:val="28"/>
          <w:lang w:eastAsia="ru-RU"/>
        </w:rPr>
        <w:lastRenderedPageBreak/>
        <w:t>3. СТРУКТУРА и содержание профессионального модуля</w:t>
      </w:r>
    </w:p>
    <w:p w14:paraId="2FC40DDA"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p>
    <w:p w14:paraId="0F54314D" w14:textId="77777777" w:rsidR="0055191C" w:rsidRDefault="0055191C" w:rsidP="0055191C">
      <w:pPr>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 xml:space="preserve">3.1. </w:t>
      </w:r>
      <w:r>
        <w:rPr>
          <w:rFonts w:ascii="Times New Roman" w:hAnsi="Times New Roman"/>
          <w:b/>
          <w:sz w:val="28"/>
          <w:szCs w:val="28"/>
          <w:lang w:eastAsia="ru-RU"/>
        </w:rPr>
        <w:t>Объем учебной дисциплины и виды учебной работы</w:t>
      </w:r>
    </w:p>
    <w:p w14:paraId="2BF406EE" w14:textId="77777777" w:rsidR="0055191C" w:rsidRDefault="0055191C" w:rsidP="0055191C">
      <w:pPr>
        <w:spacing w:after="0" w:line="240" w:lineRule="auto"/>
        <w:jc w:val="both"/>
        <w:rPr>
          <w:rFonts w:ascii="Times New Roman" w:hAnsi="Times New Roman"/>
          <w:b/>
          <w:sz w:val="28"/>
          <w:szCs w:val="28"/>
          <w:lang w:eastAsia="ru-RU"/>
        </w:rPr>
      </w:pPr>
    </w:p>
    <w:tbl>
      <w:tblPr>
        <w:tblW w:w="46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3"/>
        <w:gridCol w:w="2889"/>
      </w:tblGrid>
      <w:tr w:rsidR="0055191C" w:rsidRPr="00DF307A" w14:paraId="4859CCDE" w14:textId="77777777" w:rsidTr="00FD3617">
        <w:trPr>
          <w:trHeight w:val="532"/>
        </w:trPr>
        <w:tc>
          <w:tcPr>
            <w:tcW w:w="3427" w:type="pct"/>
          </w:tcPr>
          <w:p w14:paraId="4BBA9587" w14:textId="77777777" w:rsidR="0055191C" w:rsidRPr="0043462B" w:rsidRDefault="0055191C" w:rsidP="00FD3617">
            <w:pPr>
              <w:pStyle w:val="af4"/>
              <w:ind w:left="636"/>
              <w:rPr>
                <w:b/>
                <w:sz w:val="28"/>
                <w:szCs w:val="28"/>
              </w:rPr>
            </w:pPr>
            <w:r w:rsidRPr="0043462B">
              <w:rPr>
                <w:b/>
                <w:sz w:val="28"/>
                <w:szCs w:val="28"/>
              </w:rPr>
              <w:t>Вид учебной работы</w:t>
            </w:r>
          </w:p>
          <w:p w14:paraId="5007374E" w14:textId="77777777" w:rsidR="0055191C" w:rsidRPr="0043462B" w:rsidRDefault="0055191C" w:rsidP="00FD3617">
            <w:pPr>
              <w:pStyle w:val="af4"/>
              <w:ind w:left="636"/>
              <w:jc w:val="both"/>
              <w:rPr>
                <w:sz w:val="28"/>
                <w:szCs w:val="28"/>
              </w:rPr>
            </w:pPr>
          </w:p>
        </w:tc>
        <w:tc>
          <w:tcPr>
            <w:tcW w:w="1573" w:type="pct"/>
          </w:tcPr>
          <w:p w14:paraId="3FE18E51" w14:textId="77777777" w:rsidR="0055191C" w:rsidRPr="0043462B" w:rsidRDefault="0055191C" w:rsidP="00FD3617">
            <w:pPr>
              <w:jc w:val="center"/>
              <w:rPr>
                <w:rFonts w:ascii="Times New Roman" w:hAnsi="Times New Roman"/>
                <w:b/>
                <w:sz w:val="28"/>
                <w:szCs w:val="28"/>
              </w:rPr>
            </w:pPr>
            <w:r w:rsidRPr="0043462B">
              <w:rPr>
                <w:rFonts w:ascii="Times New Roman" w:hAnsi="Times New Roman"/>
                <w:b/>
                <w:sz w:val="28"/>
                <w:szCs w:val="28"/>
              </w:rPr>
              <w:t>Объем часов</w:t>
            </w:r>
          </w:p>
          <w:p w14:paraId="4B1D913E" w14:textId="77777777" w:rsidR="0055191C" w:rsidRPr="0043462B" w:rsidRDefault="0055191C" w:rsidP="00FD3617">
            <w:pPr>
              <w:pStyle w:val="af4"/>
              <w:jc w:val="both"/>
              <w:rPr>
                <w:sz w:val="28"/>
                <w:szCs w:val="28"/>
              </w:rPr>
            </w:pPr>
          </w:p>
        </w:tc>
      </w:tr>
      <w:tr w:rsidR="0055191C" w:rsidRPr="00DF307A" w14:paraId="11432E41" w14:textId="77777777" w:rsidTr="00FD3617">
        <w:trPr>
          <w:trHeight w:val="532"/>
        </w:trPr>
        <w:tc>
          <w:tcPr>
            <w:tcW w:w="3427" w:type="pct"/>
          </w:tcPr>
          <w:p w14:paraId="38153638" w14:textId="77777777" w:rsidR="0055191C" w:rsidRPr="0043462B" w:rsidRDefault="0055191C" w:rsidP="00FD3617">
            <w:pPr>
              <w:pStyle w:val="af4"/>
              <w:ind w:left="636" w:hanging="392"/>
              <w:jc w:val="left"/>
              <w:rPr>
                <w:b/>
                <w:sz w:val="28"/>
                <w:szCs w:val="28"/>
              </w:rPr>
            </w:pPr>
            <w:r w:rsidRPr="0043462B">
              <w:rPr>
                <w:b/>
                <w:sz w:val="28"/>
                <w:szCs w:val="28"/>
              </w:rPr>
              <w:t>Максимальная учебная нагрузка (всего)</w:t>
            </w:r>
          </w:p>
        </w:tc>
        <w:tc>
          <w:tcPr>
            <w:tcW w:w="1573" w:type="pct"/>
          </w:tcPr>
          <w:p w14:paraId="20CDC675" w14:textId="77777777" w:rsidR="0055191C" w:rsidRPr="00973DD9" w:rsidRDefault="00973DD9" w:rsidP="00FD3617">
            <w:pPr>
              <w:jc w:val="center"/>
              <w:rPr>
                <w:rFonts w:ascii="Times New Roman" w:hAnsi="Times New Roman"/>
                <w:b/>
                <w:sz w:val="28"/>
                <w:szCs w:val="28"/>
              </w:rPr>
            </w:pPr>
            <w:r>
              <w:rPr>
                <w:rFonts w:ascii="Times New Roman" w:hAnsi="Times New Roman"/>
                <w:b/>
                <w:sz w:val="28"/>
                <w:szCs w:val="28"/>
              </w:rPr>
              <w:t>450</w:t>
            </w:r>
          </w:p>
        </w:tc>
      </w:tr>
      <w:tr w:rsidR="0055191C" w:rsidRPr="00DF307A" w14:paraId="3F28010F" w14:textId="77777777" w:rsidTr="00FD3617">
        <w:trPr>
          <w:trHeight w:val="532"/>
        </w:trPr>
        <w:tc>
          <w:tcPr>
            <w:tcW w:w="3427" w:type="pct"/>
          </w:tcPr>
          <w:p w14:paraId="59522C7C" w14:textId="77777777" w:rsidR="0055191C" w:rsidRPr="0043462B" w:rsidRDefault="0055191C" w:rsidP="00FD3617">
            <w:pPr>
              <w:pStyle w:val="af4"/>
              <w:ind w:left="636" w:hanging="392"/>
              <w:jc w:val="right"/>
              <w:rPr>
                <w:b/>
                <w:sz w:val="28"/>
                <w:szCs w:val="28"/>
              </w:rPr>
            </w:pPr>
            <w:r w:rsidRPr="0043462B">
              <w:rPr>
                <w:b/>
                <w:sz w:val="28"/>
                <w:szCs w:val="28"/>
              </w:rPr>
              <w:t>Обязательная аудиторная учебная нагрузка (всего)</w:t>
            </w:r>
          </w:p>
        </w:tc>
        <w:tc>
          <w:tcPr>
            <w:tcW w:w="1573" w:type="pct"/>
          </w:tcPr>
          <w:p w14:paraId="408165B7" w14:textId="77777777" w:rsidR="0055191C" w:rsidRPr="006F2B46" w:rsidRDefault="00316565" w:rsidP="00FD3617">
            <w:pPr>
              <w:jc w:val="center"/>
              <w:rPr>
                <w:rFonts w:ascii="Times New Roman" w:hAnsi="Times New Roman"/>
                <w:b/>
                <w:sz w:val="28"/>
                <w:szCs w:val="28"/>
              </w:rPr>
            </w:pPr>
            <w:r>
              <w:rPr>
                <w:rFonts w:ascii="Times New Roman" w:hAnsi="Times New Roman"/>
                <w:b/>
                <w:sz w:val="28"/>
                <w:szCs w:val="28"/>
              </w:rPr>
              <w:t>300</w:t>
            </w:r>
          </w:p>
        </w:tc>
      </w:tr>
      <w:tr w:rsidR="0055191C" w:rsidRPr="00DF307A" w14:paraId="50335DAC" w14:textId="77777777" w:rsidTr="00FD3617">
        <w:trPr>
          <w:trHeight w:val="532"/>
        </w:trPr>
        <w:tc>
          <w:tcPr>
            <w:tcW w:w="3427" w:type="pct"/>
          </w:tcPr>
          <w:p w14:paraId="7CBD85A5" w14:textId="77777777" w:rsidR="0055191C" w:rsidRPr="0043462B" w:rsidRDefault="00704FAA" w:rsidP="00FD3617">
            <w:pPr>
              <w:pStyle w:val="af4"/>
              <w:ind w:left="636" w:hanging="392"/>
              <w:jc w:val="left"/>
              <w:rPr>
                <w:b/>
                <w:sz w:val="28"/>
                <w:szCs w:val="28"/>
              </w:rPr>
            </w:pPr>
            <w:r>
              <w:rPr>
                <w:b/>
                <w:sz w:val="28"/>
                <w:szCs w:val="28"/>
              </w:rPr>
              <w:t>в том числе:</w:t>
            </w:r>
          </w:p>
          <w:p w14:paraId="0DBD0C0C" w14:textId="77777777" w:rsidR="0055191C" w:rsidRPr="0043462B" w:rsidRDefault="0055191C" w:rsidP="00FD3617">
            <w:pPr>
              <w:pStyle w:val="af4"/>
              <w:ind w:left="636" w:hanging="392"/>
              <w:jc w:val="left"/>
              <w:rPr>
                <w:bCs/>
                <w:sz w:val="28"/>
                <w:szCs w:val="28"/>
              </w:rPr>
            </w:pPr>
            <w:r>
              <w:rPr>
                <w:bCs/>
                <w:sz w:val="28"/>
                <w:szCs w:val="28"/>
              </w:rPr>
              <w:t>теоретические занятия (</w:t>
            </w:r>
            <w:r w:rsidRPr="0043462B">
              <w:rPr>
                <w:bCs/>
                <w:sz w:val="28"/>
                <w:szCs w:val="28"/>
              </w:rPr>
              <w:t>лекции</w:t>
            </w:r>
            <w:r>
              <w:rPr>
                <w:bCs/>
                <w:sz w:val="28"/>
                <w:szCs w:val="28"/>
              </w:rPr>
              <w:t>)</w:t>
            </w:r>
          </w:p>
          <w:p w14:paraId="2883DAA3" w14:textId="77777777" w:rsidR="0055191C" w:rsidRPr="0043462B" w:rsidRDefault="0055191C" w:rsidP="00FD3617">
            <w:pPr>
              <w:pStyle w:val="af4"/>
              <w:ind w:left="636" w:hanging="392"/>
              <w:jc w:val="left"/>
              <w:rPr>
                <w:bCs/>
                <w:sz w:val="28"/>
                <w:szCs w:val="28"/>
              </w:rPr>
            </w:pPr>
            <w:r w:rsidRPr="0043462B">
              <w:rPr>
                <w:bCs/>
                <w:sz w:val="28"/>
                <w:szCs w:val="28"/>
              </w:rPr>
              <w:t>семинарские занятия</w:t>
            </w:r>
          </w:p>
          <w:p w14:paraId="6567747B" w14:textId="77777777" w:rsidR="0055191C" w:rsidRPr="0043462B" w:rsidRDefault="0055191C" w:rsidP="00FD3617">
            <w:pPr>
              <w:pStyle w:val="af4"/>
              <w:ind w:left="636" w:hanging="392"/>
              <w:jc w:val="left"/>
              <w:rPr>
                <w:b/>
                <w:sz w:val="28"/>
                <w:szCs w:val="28"/>
              </w:rPr>
            </w:pPr>
            <w:r w:rsidRPr="0043462B">
              <w:rPr>
                <w:bCs/>
                <w:sz w:val="28"/>
                <w:szCs w:val="28"/>
              </w:rPr>
              <w:t>практические занятия</w:t>
            </w:r>
          </w:p>
        </w:tc>
        <w:tc>
          <w:tcPr>
            <w:tcW w:w="1573" w:type="pct"/>
          </w:tcPr>
          <w:p w14:paraId="4CEC87A5" w14:textId="77777777" w:rsidR="0055191C" w:rsidRDefault="0055191C" w:rsidP="00FD3617">
            <w:pPr>
              <w:spacing w:line="240" w:lineRule="auto"/>
              <w:contextualSpacing/>
              <w:jc w:val="center"/>
              <w:rPr>
                <w:rFonts w:ascii="Times New Roman" w:hAnsi="Times New Roman"/>
                <w:b/>
                <w:sz w:val="28"/>
                <w:szCs w:val="28"/>
                <w:lang w:val="en-US"/>
              </w:rPr>
            </w:pPr>
          </w:p>
          <w:p w14:paraId="291CB38A" w14:textId="77777777" w:rsidR="0055191C" w:rsidRPr="004320B3" w:rsidRDefault="004320B3" w:rsidP="00FD3617">
            <w:pPr>
              <w:spacing w:line="240" w:lineRule="auto"/>
              <w:contextualSpacing/>
              <w:jc w:val="center"/>
              <w:rPr>
                <w:rFonts w:ascii="Times New Roman" w:hAnsi="Times New Roman"/>
                <w:sz w:val="28"/>
                <w:szCs w:val="28"/>
              </w:rPr>
            </w:pPr>
            <w:r>
              <w:rPr>
                <w:rFonts w:ascii="Times New Roman" w:hAnsi="Times New Roman"/>
                <w:sz w:val="28"/>
                <w:szCs w:val="28"/>
                <w:lang w:val="en-US"/>
              </w:rPr>
              <w:t>1</w:t>
            </w:r>
            <w:r>
              <w:rPr>
                <w:rFonts w:ascii="Times New Roman" w:hAnsi="Times New Roman"/>
                <w:sz w:val="28"/>
                <w:szCs w:val="28"/>
              </w:rPr>
              <w:t>02</w:t>
            </w:r>
          </w:p>
          <w:p w14:paraId="4D206C81" w14:textId="77777777" w:rsidR="0055191C" w:rsidRPr="0012312F" w:rsidRDefault="002F209D" w:rsidP="002F209D">
            <w:pPr>
              <w:spacing w:line="240" w:lineRule="auto"/>
              <w:contextualSpacing/>
              <w:jc w:val="center"/>
              <w:rPr>
                <w:rFonts w:ascii="Times New Roman" w:hAnsi="Times New Roman"/>
                <w:sz w:val="28"/>
                <w:szCs w:val="28"/>
              </w:rPr>
            </w:pPr>
            <w:r>
              <w:rPr>
                <w:rFonts w:ascii="Times New Roman" w:hAnsi="Times New Roman"/>
                <w:sz w:val="28"/>
                <w:szCs w:val="28"/>
              </w:rPr>
              <w:t>38</w:t>
            </w:r>
          </w:p>
          <w:p w14:paraId="6FEF739E" w14:textId="77777777" w:rsidR="0055191C" w:rsidRPr="0012312F" w:rsidRDefault="002F209D" w:rsidP="00FD3617">
            <w:pPr>
              <w:spacing w:line="240" w:lineRule="auto"/>
              <w:contextualSpacing/>
              <w:jc w:val="center"/>
              <w:rPr>
                <w:rFonts w:ascii="Times New Roman" w:hAnsi="Times New Roman"/>
                <w:b/>
                <w:sz w:val="28"/>
                <w:szCs w:val="28"/>
              </w:rPr>
            </w:pPr>
            <w:r>
              <w:rPr>
                <w:rFonts w:ascii="Times New Roman" w:hAnsi="Times New Roman"/>
                <w:b/>
                <w:sz w:val="28"/>
                <w:szCs w:val="28"/>
              </w:rPr>
              <w:t>160</w:t>
            </w:r>
          </w:p>
        </w:tc>
      </w:tr>
      <w:tr w:rsidR="0055191C" w:rsidRPr="00DF307A" w14:paraId="6A435E73" w14:textId="77777777" w:rsidTr="00FD3617">
        <w:trPr>
          <w:trHeight w:val="532"/>
        </w:trPr>
        <w:tc>
          <w:tcPr>
            <w:tcW w:w="3427" w:type="pct"/>
          </w:tcPr>
          <w:p w14:paraId="5D9D7144" w14:textId="77777777" w:rsidR="0055191C" w:rsidRPr="0043462B" w:rsidRDefault="0055191C" w:rsidP="00FD3617">
            <w:pPr>
              <w:pStyle w:val="af4"/>
              <w:ind w:left="636" w:hanging="392"/>
              <w:jc w:val="right"/>
              <w:rPr>
                <w:b/>
                <w:sz w:val="28"/>
                <w:szCs w:val="28"/>
              </w:rPr>
            </w:pPr>
            <w:r w:rsidRPr="0043462B">
              <w:rPr>
                <w:b/>
                <w:sz w:val="28"/>
                <w:szCs w:val="28"/>
              </w:rPr>
              <w:t>Самостоятельная работа обучающегося (всего)</w:t>
            </w:r>
          </w:p>
        </w:tc>
        <w:tc>
          <w:tcPr>
            <w:tcW w:w="1573" w:type="pct"/>
          </w:tcPr>
          <w:p w14:paraId="7C0F191D" w14:textId="77777777" w:rsidR="0055191C" w:rsidRPr="00973DD9" w:rsidRDefault="00973DD9" w:rsidP="00FD3617">
            <w:pPr>
              <w:jc w:val="center"/>
              <w:rPr>
                <w:rFonts w:ascii="Times New Roman" w:hAnsi="Times New Roman"/>
                <w:b/>
                <w:sz w:val="28"/>
                <w:szCs w:val="28"/>
              </w:rPr>
            </w:pPr>
            <w:r>
              <w:rPr>
                <w:rFonts w:ascii="Times New Roman" w:hAnsi="Times New Roman"/>
                <w:b/>
                <w:sz w:val="28"/>
                <w:szCs w:val="28"/>
              </w:rPr>
              <w:t>150</w:t>
            </w:r>
          </w:p>
        </w:tc>
      </w:tr>
      <w:tr w:rsidR="0055191C" w:rsidRPr="00DF307A" w14:paraId="679072F3" w14:textId="77777777" w:rsidTr="00FD3617">
        <w:trPr>
          <w:trHeight w:val="2120"/>
        </w:trPr>
        <w:tc>
          <w:tcPr>
            <w:tcW w:w="3427" w:type="pct"/>
          </w:tcPr>
          <w:p w14:paraId="358B57CA" w14:textId="77777777" w:rsidR="0055191C" w:rsidRPr="0043462B" w:rsidRDefault="0055191C" w:rsidP="00FD3617">
            <w:pPr>
              <w:pStyle w:val="af4"/>
              <w:ind w:left="636" w:hanging="392"/>
              <w:jc w:val="left"/>
              <w:rPr>
                <w:b/>
                <w:sz w:val="28"/>
                <w:szCs w:val="28"/>
              </w:rPr>
            </w:pPr>
            <w:r w:rsidRPr="0043462B">
              <w:rPr>
                <w:b/>
                <w:sz w:val="28"/>
                <w:szCs w:val="28"/>
              </w:rPr>
              <w:t>в том числе:</w:t>
            </w:r>
          </w:p>
          <w:p w14:paraId="3DB3BD72" w14:textId="77777777" w:rsidR="0055191C" w:rsidRPr="0043462B" w:rsidRDefault="0055191C" w:rsidP="00FD3617">
            <w:pPr>
              <w:spacing w:after="0" w:line="240" w:lineRule="auto"/>
              <w:jc w:val="both"/>
              <w:rPr>
                <w:rFonts w:ascii="Times New Roman" w:hAnsi="Times New Roman"/>
                <w:sz w:val="28"/>
                <w:szCs w:val="28"/>
              </w:rPr>
            </w:pPr>
            <w:r w:rsidRPr="0043462B">
              <w:rPr>
                <w:rFonts w:ascii="Times New Roman" w:hAnsi="Times New Roman"/>
                <w:sz w:val="28"/>
                <w:szCs w:val="28"/>
              </w:rPr>
              <w:t>Работа с учебной литературой;</w:t>
            </w:r>
          </w:p>
          <w:p w14:paraId="337788D2" w14:textId="77777777" w:rsidR="0055191C" w:rsidRPr="0043462B" w:rsidRDefault="0055191C" w:rsidP="00FD3617">
            <w:pPr>
              <w:pStyle w:val="af4"/>
              <w:jc w:val="both"/>
              <w:rPr>
                <w:sz w:val="28"/>
                <w:szCs w:val="28"/>
              </w:rPr>
            </w:pPr>
            <w:r w:rsidRPr="0043462B">
              <w:rPr>
                <w:sz w:val="28"/>
                <w:szCs w:val="28"/>
              </w:rPr>
              <w:t>Выполнение реферативных работ;</w:t>
            </w:r>
          </w:p>
          <w:p w14:paraId="0BC8A1EE" w14:textId="77777777" w:rsidR="0055191C" w:rsidRPr="0043462B" w:rsidRDefault="0055191C" w:rsidP="00FD3617">
            <w:pPr>
              <w:pStyle w:val="af4"/>
              <w:jc w:val="left"/>
              <w:rPr>
                <w:sz w:val="28"/>
                <w:szCs w:val="28"/>
              </w:rPr>
            </w:pPr>
            <w:r w:rsidRPr="0043462B">
              <w:rPr>
                <w:sz w:val="28"/>
                <w:szCs w:val="28"/>
              </w:rPr>
              <w:t xml:space="preserve">Решение </w:t>
            </w:r>
            <w:r>
              <w:rPr>
                <w:sz w:val="28"/>
                <w:szCs w:val="28"/>
              </w:rPr>
              <w:t>ситуацион</w:t>
            </w:r>
            <w:r w:rsidRPr="0043462B">
              <w:rPr>
                <w:sz w:val="28"/>
                <w:szCs w:val="28"/>
              </w:rPr>
              <w:t xml:space="preserve">ных задач </w:t>
            </w:r>
          </w:p>
        </w:tc>
        <w:tc>
          <w:tcPr>
            <w:tcW w:w="1573" w:type="pct"/>
          </w:tcPr>
          <w:p w14:paraId="2AF8DF6F" w14:textId="77777777" w:rsidR="0055191C" w:rsidRPr="003F3AF6" w:rsidRDefault="0055191C" w:rsidP="00FD3617">
            <w:pPr>
              <w:spacing w:line="240" w:lineRule="auto"/>
              <w:contextualSpacing/>
              <w:jc w:val="center"/>
              <w:rPr>
                <w:rFonts w:ascii="Times New Roman" w:hAnsi="Times New Roman"/>
                <w:b/>
                <w:sz w:val="28"/>
                <w:szCs w:val="28"/>
              </w:rPr>
            </w:pPr>
          </w:p>
          <w:p w14:paraId="28A0731A" w14:textId="77777777" w:rsidR="0055191C" w:rsidRPr="00944BD8" w:rsidRDefault="00944BD8" w:rsidP="00FD3617">
            <w:pPr>
              <w:spacing w:line="240" w:lineRule="auto"/>
              <w:contextualSpacing/>
              <w:jc w:val="center"/>
              <w:rPr>
                <w:rFonts w:ascii="Times New Roman" w:hAnsi="Times New Roman"/>
                <w:sz w:val="28"/>
                <w:szCs w:val="28"/>
              </w:rPr>
            </w:pPr>
            <w:r>
              <w:rPr>
                <w:rFonts w:ascii="Times New Roman" w:hAnsi="Times New Roman"/>
                <w:sz w:val="28"/>
                <w:szCs w:val="28"/>
              </w:rPr>
              <w:t>79</w:t>
            </w:r>
          </w:p>
          <w:p w14:paraId="2E6C74C1" w14:textId="77777777" w:rsidR="0055191C" w:rsidRDefault="00326AB0" w:rsidP="00FD3617">
            <w:pPr>
              <w:spacing w:line="240" w:lineRule="auto"/>
              <w:contextualSpacing/>
              <w:jc w:val="center"/>
              <w:rPr>
                <w:rFonts w:ascii="Times New Roman" w:hAnsi="Times New Roman"/>
                <w:sz w:val="28"/>
                <w:szCs w:val="28"/>
              </w:rPr>
            </w:pPr>
            <w:r>
              <w:rPr>
                <w:rFonts w:ascii="Times New Roman" w:hAnsi="Times New Roman"/>
                <w:sz w:val="28"/>
                <w:szCs w:val="28"/>
              </w:rPr>
              <w:t>21</w:t>
            </w:r>
          </w:p>
          <w:p w14:paraId="11C7CE75" w14:textId="77777777" w:rsidR="00E61B09" w:rsidRPr="00E8240F" w:rsidRDefault="00944BD8" w:rsidP="00FD3617">
            <w:pPr>
              <w:spacing w:line="240" w:lineRule="auto"/>
              <w:contextualSpacing/>
              <w:jc w:val="center"/>
              <w:rPr>
                <w:rFonts w:ascii="Times New Roman" w:hAnsi="Times New Roman"/>
                <w:sz w:val="28"/>
                <w:szCs w:val="28"/>
              </w:rPr>
            </w:pPr>
            <w:r>
              <w:rPr>
                <w:rFonts w:ascii="Times New Roman" w:hAnsi="Times New Roman"/>
                <w:sz w:val="28"/>
                <w:szCs w:val="28"/>
              </w:rPr>
              <w:t>50</w:t>
            </w:r>
          </w:p>
          <w:p w14:paraId="394816C7" w14:textId="77777777" w:rsidR="0055191C" w:rsidRPr="00E8240F" w:rsidRDefault="0055191C" w:rsidP="00FD3617">
            <w:pPr>
              <w:spacing w:line="240" w:lineRule="auto"/>
              <w:contextualSpacing/>
              <w:jc w:val="center"/>
              <w:rPr>
                <w:rFonts w:ascii="Times New Roman" w:hAnsi="Times New Roman"/>
                <w:sz w:val="28"/>
                <w:szCs w:val="28"/>
              </w:rPr>
            </w:pPr>
          </w:p>
          <w:p w14:paraId="1D9E9395" w14:textId="77777777" w:rsidR="0055191C" w:rsidRPr="00E8240F" w:rsidRDefault="0055191C" w:rsidP="00FD3617">
            <w:pPr>
              <w:spacing w:line="240" w:lineRule="auto"/>
              <w:contextualSpacing/>
              <w:jc w:val="center"/>
              <w:rPr>
                <w:rFonts w:ascii="Times New Roman" w:hAnsi="Times New Roman"/>
                <w:b/>
                <w:sz w:val="28"/>
                <w:szCs w:val="28"/>
              </w:rPr>
            </w:pPr>
          </w:p>
        </w:tc>
      </w:tr>
    </w:tbl>
    <w:p w14:paraId="2B96BA7B" w14:textId="77777777" w:rsidR="0055191C" w:rsidRPr="0043462B"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p w14:paraId="507CD13B" w14:textId="77777777" w:rsidR="0055191C" w:rsidRDefault="0055191C" w:rsidP="0055191C">
      <w:pPr>
        <w:spacing w:after="0" w:line="240" w:lineRule="auto"/>
        <w:rPr>
          <w:rFonts w:ascii="Times New Roman" w:hAnsi="Times New Roman"/>
          <w:sz w:val="28"/>
          <w:szCs w:val="28"/>
          <w:lang w:eastAsia="ru-RU"/>
        </w:rPr>
      </w:pPr>
    </w:p>
    <w:p w14:paraId="5F73A863" w14:textId="77777777" w:rsidR="0055191C" w:rsidRPr="006941E1" w:rsidRDefault="0055191C" w:rsidP="0055191C">
      <w:pPr>
        <w:spacing w:after="0" w:line="240" w:lineRule="auto"/>
        <w:rPr>
          <w:rFonts w:ascii="Times New Roman" w:hAnsi="Times New Roman"/>
          <w:sz w:val="28"/>
          <w:szCs w:val="28"/>
          <w:lang w:eastAsia="ru-RU"/>
        </w:rPr>
        <w:sectPr w:rsidR="0055191C" w:rsidRPr="006941E1">
          <w:pgSz w:w="11907" w:h="16840"/>
          <w:pgMar w:top="1134" w:right="851" w:bottom="1134" w:left="1418" w:header="709" w:footer="709" w:gutter="0"/>
          <w:cols w:space="720"/>
        </w:sectPr>
      </w:pPr>
      <w:r>
        <w:rPr>
          <w:rFonts w:ascii="Times New Roman" w:hAnsi="Times New Roman"/>
          <w:sz w:val="28"/>
          <w:szCs w:val="28"/>
          <w:lang w:eastAsia="ru-RU"/>
        </w:rPr>
        <w:t xml:space="preserve">   </w:t>
      </w:r>
    </w:p>
    <w:p w14:paraId="730FC3A4" w14:textId="77777777" w:rsidR="0055191C" w:rsidRPr="0011066D" w:rsidRDefault="0055191C" w:rsidP="005519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b/>
          <w:caps/>
          <w:sz w:val="22"/>
          <w:szCs w:val="22"/>
        </w:rPr>
      </w:pPr>
      <w:r w:rsidRPr="0011066D">
        <w:rPr>
          <w:b/>
          <w:caps/>
          <w:sz w:val="22"/>
          <w:szCs w:val="22"/>
        </w:rPr>
        <w:lastRenderedPageBreak/>
        <w:t xml:space="preserve">3.2. </w:t>
      </w:r>
      <w:r w:rsidRPr="0011066D">
        <w:rPr>
          <w:b/>
          <w:sz w:val="22"/>
          <w:szCs w:val="22"/>
        </w:rPr>
        <w:t xml:space="preserve">Содержание обучения по междисциплинарному курсу </w:t>
      </w:r>
      <w:r>
        <w:rPr>
          <w:b/>
          <w:sz w:val="22"/>
          <w:szCs w:val="22"/>
        </w:rPr>
        <w:t>Лекарствоведение</w:t>
      </w:r>
      <w:r w:rsidRPr="0011066D">
        <w:rPr>
          <w:b/>
          <w:sz w:val="22"/>
          <w:szCs w:val="22"/>
        </w:rPr>
        <w:t xml:space="preserve"> </w:t>
      </w:r>
      <w:r>
        <w:rPr>
          <w:b/>
          <w:sz w:val="22"/>
          <w:szCs w:val="22"/>
        </w:rPr>
        <w:t xml:space="preserve">с основами фармакологии </w:t>
      </w:r>
      <w:r w:rsidRPr="0011066D">
        <w:rPr>
          <w:b/>
          <w:sz w:val="22"/>
          <w:szCs w:val="22"/>
        </w:rPr>
        <w:t>(</w:t>
      </w:r>
      <w:r>
        <w:rPr>
          <w:b/>
          <w:i/>
          <w:sz w:val="22"/>
          <w:szCs w:val="22"/>
        </w:rPr>
        <w:t>МДК.01.04</w:t>
      </w:r>
      <w:r w:rsidRPr="0011066D">
        <w:rPr>
          <w:b/>
          <w:sz w:val="22"/>
          <w:szCs w:val="22"/>
        </w:rPr>
        <w:t>) профессионального модуля (ПМ.01)</w:t>
      </w:r>
    </w:p>
    <w:p w14:paraId="3ED15713" w14:textId="77777777" w:rsidR="0055191C" w:rsidRPr="00DB47E7" w:rsidRDefault="0055191C" w:rsidP="0055191C">
      <w:pPr>
        <w:spacing w:after="0" w:line="240" w:lineRule="auto"/>
        <w:jc w:val="center"/>
        <w:rPr>
          <w:rFonts w:ascii="Times New Roman" w:hAnsi="Times New Roman"/>
          <w:sz w:val="20"/>
          <w:szCs w:val="20"/>
        </w:rPr>
      </w:pPr>
    </w:p>
    <w:tbl>
      <w:tblPr>
        <w:tblW w:w="140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5"/>
        <w:gridCol w:w="540"/>
        <w:gridCol w:w="7099"/>
        <w:gridCol w:w="2410"/>
      </w:tblGrid>
      <w:tr w:rsidR="0055191C" w:rsidRPr="00DB47E7" w14:paraId="5905BF96" w14:textId="77777777" w:rsidTr="00FD3617">
        <w:tc>
          <w:tcPr>
            <w:tcW w:w="3985" w:type="dxa"/>
            <w:tcBorders>
              <w:top w:val="single" w:sz="4" w:space="0" w:color="auto"/>
              <w:left w:val="single" w:sz="4" w:space="0" w:color="auto"/>
              <w:bottom w:val="single" w:sz="4" w:space="0" w:color="auto"/>
              <w:right w:val="single" w:sz="4" w:space="0" w:color="auto"/>
            </w:tcBorders>
            <w:hideMark/>
          </w:tcPr>
          <w:p w14:paraId="00064E58" w14:textId="77777777" w:rsidR="0055191C" w:rsidRPr="00B64DFF" w:rsidRDefault="0055191C" w:rsidP="00FD3617">
            <w:pPr>
              <w:spacing w:after="0" w:line="240" w:lineRule="auto"/>
              <w:jc w:val="center"/>
              <w:rPr>
                <w:rFonts w:ascii="Times New Roman" w:hAnsi="Times New Roman"/>
                <w:b/>
                <w:sz w:val="18"/>
                <w:szCs w:val="18"/>
              </w:rPr>
            </w:pPr>
            <w:r w:rsidRPr="00B64DFF">
              <w:rPr>
                <w:rFonts w:ascii="Times New Roman" w:hAnsi="Times New Roman"/>
                <w:b/>
                <w:bCs/>
                <w:sz w:val="18"/>
                <w:szCs w:val="18"/>
              </w:rPr>
              <w:t>Наименование разделов профессионального модуля (ПМ), междисциплинарных курсов (МДК) и тем</w:t>
            </w:r>
          </w:p>
        </w:tc>
        <w:tc>
          <w:tcPr>
            <w:tcW w:w="7639" w:type="dxa"/>
            <w:gridSpan w:val="2"/>
            <w:tcBorders>
              <w:top w:val="single" w:sz="4" w:space="0" w:color="auto"/>
              <w:left w:val="single" w:sz="4" w:space="0" w:color="auto"/>
              <w:bottom w:val="single" w:sz="4" w:space="0" w:color="auto"/>
              <w:right w:val="single" w:sz="4" w:space="0" w:color="auto"/>
            </w:tcBorders>
            <w:hideMark/>
          </w:tcPr>
          <w:p w14:paraId="0CF842AA"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bCs/>
                <w:sz w:val="20"/>
                <w:szCs w:val="20"/>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2410" w:type="dxa"/>
            <w:tcBorders>
              <w:top w:val="single" w:sz="4" w:space="0" w:color="auto"/>
              <w:left w:val="single" w:sz="4" w:space="0" w:color="auto"/>
              <w:bottom w:val="single" w:sz="4" w:space="0" w:color="auto"/>
              <w:right w:val="single" w:sz="4" w:space="0" w:color="auto"/>
            </w:tcBorders>
            <w:hideMark/>
          </w:tcPr>
          <w:p w14:paraId="2B222C2F" w14:textId="77777777" w:rsidR="0055191C" w:rsidRPr="00CB7BA7" w:rsidRDefault="0055191C" w:rsidP="00FD3617">
            <w:pPr>
              <w:spacing w:after="0" w:line="240" w:lineRule="auto"/>
              <w:jc w:val="center"/>
              <w:rPr>
                <w:rFonts w:ascii="Times New Roman" w:hAnsi="Times New Roman"/>
                <w:b/>
                <w:bCs/>
                <w:sz w:val="20"/>
                <w:szCs w:val="20"/>
              </w:rPr>
            </w:pPr>
            <w:r w:rsidRPr="00CB7BA7">
              <w:rPr>
                <w:rFonts w:ascii="Times New Roman" w:hAnsi="Times New Roman"/>
                <w:b/>
                <w:bCs/>
                <w:sz w:val="20"/>
                <w:szCs w:val="20"/>
              </w:rPr>
              <w:t>Объем часов</w:t>
            </w:r>
          </w:p>
        </w:tc>
      </w:tr>
      <w:tr w:rsidR="0055191C" w:rsidRPr="00DB47E7" w14:paraId="491DD653" w14:textId="77777777" w:rsidTr="00FD3617">
        <w:tc>
          <w:tcPr>
            <w:tcW w:w="3985" w:type="dxa"/>
            <w:tcBorders>
              <w:top w:val="single" w:sz="4" w:space="0" w:color="auto"/>
              <w:left w:val="single" w:sz="4" w:space="0" w:color="auto"/>
              <w:bottom w:val="single" w:sz="4" w:space="0" w:color="auto"/>
              <w:right w:val="single" w:sz="4" w:space="0" w:color="auto"/>
            </w:tcBorders>
            <w:hideMark/>
          </w:tcPr>
          <w:p w14:paraId="4C93D42E"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1</w:t>
            </w:r>
          </w:p>
        </w:tc>
        <w:tc>
          <w:tcPr>
            <w:tcW w:w="7639" w:type="dxa"/>
            <w:gridSpan w:val="2"/>
            <w:tcBorders>
              <w:top w:val="single" w:sz="4" w:space="0" w:color="auto"/>
              <w:left w:val="single" w:sz="4" w:space="0" w:color="auto"/>
              <w:bottom w:val="single" w:sz="4" w:space="0" w:color="auto"/>
              <w:right w:val="single" w:sz="4" w:space="0" w:color="auto"/>
            </w:tcBorders>
            <w:hideMark/>
          </w:tcPr>
          <w:p w14:paraId="5E3FB7C2" w14:textId="77777777" w:rsidR="0055191C" w:rsidRPr="00DB47E7" w:rsidRDefault="0055191C" w:rsidP="00FD3617">
            <w:pPr>
              <w:spacing w:after="0" w:line="240" w:lineRule="auto"/>
              <w:jc w:val="center"/>
              <w:rPr>
                <w:rFonts w:ascii="Times New Roman" w:hAnsi="Times New Roman"/>
                <w:b/>
                <w:bCs/>
                <w:sz w:val="20"/>
                <w:szCs w:val="20"/>
              </w:rPr>
            </w:pPr>
            <w:r w:rsidRPr="00DB47E7">
              <w:rPr>
                <w:rFonts w:ascii="Times New Roman" w:hAnsi="Times New Roman"/>
                <w:b/>
                <w:bCs/>
                <w:sz w:val="20"/>
                <w:szCs w:val="20"/>
              </w:rPr>
              <w:t>2</w:t>
            </w:r>
          </w:p>
        </w:tc>
        <w:tc>
          <w:tcPr>
            <w:tcW w:w="2410" w:type="dxa"/>
            <w:tcBorders>
              <w:top w:val="single" w:sz="4" w:space="0" w:color="auto"/>
              <w:left w:val="single" w:sz="4" w:space="0" w:color="auto"/>
              <w:bottom w:val="single" w:sz="4" w:space="0" w:color="auto"/>
              <w:right w:val="single" w:sz="4" w:space="0" w:color="auto"/>
            </w:tcBorders>
            <w:hideMark/>
          </w:tcPr>
          <w:p w14:paraId="4D797F84" w14:textId="77777777" w:rsidR="0055191C" w:rsidRPr="00CB7BA7" w:rsidRDefault="0055191C" w:rsidP="00FD3617">
            <w:pPr>
              <w:spacing w:after="0" w:line="240" w:lineRule="auto"/>
              <w:jc w:val="center"/>
              <w:rPr>
                <w:rFonts w:ascii="Times New Roman" w:hAnsi="Times New Roman"/>
                <w:b/>
                <w:bCs/>
                <w:sz w:val="20"/>
                <w:szCs w:val="20"/>
              </w:rPr>
            </w:pPr>
            <w:r w:rsidRPr="00CB7BA7">
              <w:rPr>
                <w:rFonts w:ascii="Times New Roman" w:hAnsi="Times New Roman"/>
                <w:b/>
                <w:bCs/>
                <w:sz w:val="20"/>
                <w:szCs w:val="20"/>
              </w:rPr>
              <w:t>3</w:t>
            </w:r>
          </w:p>
        </w:tc>
      </w:tr>
      <w:tr w:rsidR="0055191C" w:rsidRPr="00DB47E7" w14:paraId="62FF1F23" w14:textId="77777777" w:rsidTr="00FD3617">
        <w:trPr>
          <w:trHeight w:val="252"/>
        </w:trPr>
        <w:tc>
          <w:tcPr>
            <w:tcW w:w="3985" w:type="dxa"/>
            <w:tcBorders>
              <w:top w:val="single" w:sz="4" w:space="0" w:color="auto"/>
              <w:left w:val="single" w:sz="4" w:space="0" w:color="auto"/>
              <w:bottom w:val="single" w:sz="4" w:space="0" w:color="auto"/>
              <w:right w:val="single" w:sz="4" w:space="0" w:color="auto"/>
            </w:tcBorders>
            <w:hideMark/>
          </w:tcPr>
          <w:p w14:paraId="18B41329" w14:textId="77777777" w:rsidR="0055191C" w:rsidRPr="00FF4AFE" w:rsidRDefault="0055191C" w:rsidP="00FD3617">
            <w:pPr>
              <w:spacing w:after="0" w:line="240" w:lineRule="auto"/>
              <w:rPr>
                <w:rFonts w:ascii="Times New Roman" w:hAnsi="Times New Roman"/>
                <w:b/>
                <w:bCs/>
              </w:rPr>
            </w:pPr>
            <w:r w:rsidRPr="00FF4AFE">
              <w:rPr>
                <w:rFonts w:ascii="Times New Roman" w:hAnsi="Times New Roman"/>
                <w:b/>
              </w:rPr>
              <w:t>МДК 01.04. Лекарствоведение с основами фармакологии</w:t>
            </w:r>
          </w:p>
        </w:tc>
        <w:tc>
          <w:tcPr>
            <w:tcW w:w="7639" w:type="dxa"/>
            <w:gridSpan w:val="2"/>
            <w:tcBorders>
              <w:top w:val="single" w:sz="4" w:space="0" w:color="auto"/>
              <w:left w:val="single" w:sz="4" w:space="0" w:color="auto"/>
              <w:bottom w:val="single" w:sz="4" w:space="0" w:color="auto"/>
              <w:right w:val="single" w:sz="4" w:space="0" w:color="auto"/>
            </w:tcBorders>
          </w:tcPr>
          <w:p w14:paraId="4F4FB9AD" w14:textId="77777777" w:rsidR="0055191C" w:rsidRPr="00DB47E7" w:rsidRDefault="0055191C" w:rsidP="00FD3617">
            <w:pPr>
              <w:spacing w:after="0" w:line="240" w:lineRule="auto"/>
              <w:rPr>
                <w:rFonts w:ascii="Times New Roman" w:hAnsi="Times New Roman"/>
                <w:b/>
                <w:sz w:val="20"/>
                <w:szCs w:val="20"/>
              </w:rPr>
            </w:pPr>
          </w:p>
        </w:tc>
        <w:tc>
          <w:tcPr>
            <w:tcW w:w="2410" w:type="dxa"/>
            <w:vMerge w:val="restart"/>
            <w:tcBorders>
              <w:top w:val="single" w:sz="4" w:space="0" w:color="auto"/>
              <w:left w:val="single" w:sz="4" w:space="0" w:color="auto"/>
              <w:right w:val="single" w:sz="4" w:space="0" w:color="auto"/>
            </w:tcBorders>
            <w:hideMark/>
          </w:tcPr>
          <w:p w14:paraId="4092FB03" w14:textId="77777777" w:rsidR="0055191C" w:rsidRPr="00DB47E7" w:rsidRDefault="0055191C" w:rsidP="00FD3617">
            <w:pPr>
              <w:tabs>
                <w:tab w:val="center" w:pos="1996"/>
              </w:tabs>
              <w:spacing w:after="0" w:line="240" w:lineRule="auto"/>
              <w:rPr>
                <w:rFonts w:ascii="Times New Roman" w:hAnsi="Times New Roman"/>
                <w:b/>
                <w:i/>
                <w:sz w:val="20"/>
                <w:szCs w:val="20"/>
              </w:rPr>
            </w:pPr>
            <w:r w:rsidRPr="00DB47E7">
              <w:rPr>
                <w:rFonts w:ascii="Times New Roman" w:hAnsi="Times New Roman"/>
                <w:i/>
                <w:sz w:val="20"/>
                <w:szCs w:val="20"/>
              </w:rPr>
              <w:tab/>
            </w:r>
          </w:p>
          <w:p w14:paraId="61B481C6" w14:textId="77777777" w:rsidR="0055191C" w:rsidRPr="00DB47E7" w:rsidRDefault="0055191C" w:rsidP="00FD3617">
            <w:pPr>
              <w:spacing w:after="0" w:line="240" w:lineRule="auto"/>
              <w:jc w:val="center"/>
              <w:rPr>
                <w:rFonts w:ascii="Times New Roman" w:hAnsi="Times New Roman"/>
                <w:i/>
                <w:sz w:val="20"/>
                <w:szCs w:val="20"/>
              </w:rPr>
            </w:pPr>
          </w:p>
          <w:p w14:paraId="64E3610B" w14:textId="77777777" w:rsidR="0055191C" w:rsidRPr="00DB47E7" w:rsidRDefault="0055191C" w:rsidP="00FD3617">
            <w:pPr>
              <w:spacing w:after="0" w:line="240" w:lineRule="auto"/>
              <w:jc w:val="center"/>
              <w:rPr>
                <w:rFonts w:ascii="Times New Roman" w:hAnsi="Times New Roman"/>
                <w:i/>
                <w:sz w:val="20"/>
                <w:szCs w:val="20"/>
              </w:rPr>
            </w:pPr>
          </w:p>
          <w:p w14:paraId="020ED438" w14:textId="77777777" w:rsidR="0055191C" w:rsidRPr="00DB47E7" w:rsidRDefault="0055191C" w:rsidP="00FD3617">
            <w:pPr>
              <w:spacing w:after="0" w:line="240" w:lineRule="auto"/>
              <w:jc w:val="center"/>
              <w:rPr>
                <w:rFonts w:ascii="Times New Roman" w:hAnsi="Times New Roman"/>
                <w:i/>
                <w:sz w:val="20"/>
                <w:szCs w:val="20"/>
              </w:rPr>
            </w:pPr>
          </w:p>
          <w:p w14:paraId="0DF00711" w14:textId="77777777" w:rsidR="0055191C" w:rsidRPr="00DB47E7" w:rsidRDefault="0055191C" w:rsidP="00FD3617">
            <w:pPr>
              <w:spacing w:after="0" w:line="240" w:lineRule="auto"/>
              <w:jc w:val="center"/>
              <w:rPr>
                <w:rFonts w:ascii="Times New Roman" w:hAnsi="Times New Roman"/>
                <w:i/>
                <w:sz w:val="20"/>
                <w:szCs w:val="20"/>
              </w:rPr>
            </w:pPr>
          </w:p>
          <w:p w14:paraId="4C4BDCC9" w14:textId="77777777" w:rsidR="0055191C" w:rsidRPr="00DB47E7" w:rsidRDefault="0055191C" w:rsidP="00FD3617">
            <w:pPr>
              <w:spacing w:after="0" w:line="240" w:lineRule="auto"/>
              <w:jc w:val="center"/>
              <w:rPr>
                <w:rFonts w:ascii="Times New Roman" w:hAnsi="Times New Roman"/>
                <w:i/>
                <w:sz w:val="20"/>
                <w:szCs w:val="20"/>
              </w:rPr>
            </w:pPr>
          </w:p>
          <w:p w14:paraId="1561F20D" w14:textId="77777777" w:rsidR="0055191C" w:rsidRPr="00DB47E7" w:rsidRDefault="0055191C" w:rsidP="00FD3617">
            <w:pPr>
              <w:spacing w:after="0" w:line="240" w:lineRule="auto"/>
              <w:jc w:val="center"/>
              <w:rPr>
                <w:rFonts w:ascii="Times New Roman" w:hAnsi="Times New Roman"/>
                <w:i/>
                <w:sz w:val="20"/>
                <w:szCs w:val="20"/>
              </w:rPr>
            </w:pPr>
          </w:p>
          <w:p w14:paraId="698F86D5" w14:textId="77777777" w:rsidR="0055191C" w:rsidRPr="00DB47E7" w:rsidRDefault="0055191C" w:rsidP="00FD3617">
            <w:pPr>
              <w:spacing w:after="0" w:line="240" w:lineRule="auto"/>
              <w:jc w:val="center"/>
              <w:rPr>
                <w:rFonts w:ascii="Times New Roman" w:hAnsi="Times New Roman"/>
                <w:i/>
                <w:sz w:val="20"/>
                <w:szCs w:val="20"/>
              </w:rPr>
            </w:pPr>
          </w:p>
          <w:p w14:paraId="4234765D" w14:textId="77777777" w:rsidR="00F84AC1" w:rsidRDefault="00F84AC1" w:rsidP="00FD3617">
            <w:pPr>
              <w:spacing w:after="0" w:line="240" w:lineRule="auto"/>
              <w:jc w:val="center"/>
              <w:rPr>
                <w:rFonts w:ascii="Times New Roman" w:hAnsi="Times New Roman"/>
                <w:i/>
                <w:sz w:val="20"/>
                <w:szCs w:val="20"/>
              </w:rPr>
            </w:pPr>
          </w:p>
          <w:p w14:paraId="71ADB795" w14:textId="77777777" w:rsidR="00F84AC1" w:rsidRDefault="00F84AC1" w:rsidP="00FD3617">
            <w:pPr>
              <w:spacing w:after="0" w:line="240" w:lineRule="auto"/>
              <w:jc w:val="center"/>
              <w:rPr>
                <w:rFonts w:ascii="Times New Roman" w:hAnsi="Times New Roman"/>
                <w:i/>
                <w:sz w:val="20"/>
                <w:szCs w:val="20"/>
              </w:rPr>
            </w:pPr>
          </w:p>
          <w:p w14:paraId="3068BB40"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3CE46449"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20E81CCA"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03A523D0"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715B9F67" w14:textId="77777777" w:rsidR="0055191C" w:rsidRPr="00DB47E7" w:rsidRDefault="0055191C" w:rsidP="00FD3617">
            <w:pPr>
              <w:spacing w:after="0" w:line="240" w:lineRule="auto"/>
              <w:jc w:val="center"/>
              <w:rPr>
                <w:rFonts w:ascii="Times New Roman" w:hAnsi="Times New Roman"/>
                <w:b/>
                <w:i/>
                <w:sz w:val="20"/>
                <w:szCs w:val="20"/>
              </w:rPr>
            </w:pPr>
            <w:r w:rsidRPr="00DB47E7">
              <w:rPr>
                <w:rFonts w:ascii="Times New Roman" w:hAnsi="Times New Roman"/>
                <w:i/>
                <w:sz w:val="20"/>
                <w:szCs w:val="20"/>
              </w:rPr>
              <w:t>2</w:t>
            </w:r>
          </w:p>
        </w:tc>
      </w:tr>
      <w:tr w:rsidR="0055191C" w:rsidRPr="00DB47E7" w14:paraId="66876606" w14:textId="77777777" w:rsidTr="00FD3617">
        <w:trPr>
          <w:trHeight w:val="252"/>
        </w:trPr>
        <w:tc>
          <w:tcPr>
            <w:tcW w:w="11624" w:type="dxa"/>
            <w:gridSpan w:val="3"/>
            <w:tcBorders>
              <w:top w:val="single" w:sz="4" w:space="0" w:color="auto"/>
              <w:left w:val="single" w:sz="4" w:space="0" w:color="auto"/>
              <w:bottom w:val="single" w:sz="4" w:space="0" w:color="auto"/>
              <w:right w:val="single" w:sz="4" w:space="0" w:color="auto"/>
            </w:tcBorders>
            <w:hideMark/>
          </w:tcPr>
          <w:p w14:paraId="705A7121" w14:textId="77777777" w:rsidR="0055191C" w:rsidRPr="0011066D" w:rsidRDefault="0055191C" w:rsidP="00FD3617">
            <w:pPr>
              <w:spacing w:after="0" w:line="240" w:lineRule="auto"/>
              <w:jc w:val="center"/>
              <w:rPr>
                <w:rFonts w:ascii="Times New Roman" w:hAnsi="Times New Roman"/>
                <w:b/>
              </w:rPr>
            </w:pPr>
            <w:r>
              <w:rPr>
                <w:rFonts w:ascii="Times New Roman" w:hAnsi="Times New Roman"/>
                <w:b/>
              </w:rPr>
              <w:t>МДК 01.04.</w:t>
            </w:r>
            <w:r w:rsidRPr="00FF4AFE">
              <w:rPr>
                <w:rFonts w:ascii="Times New Roman" w:hAnsi="Times New Roman"/>
                <w:b/>
              </w:rPr>
              <w:t xml:space="preserve"> Лекарствоведение с основами фармакологии</w:t>
            </w:r>
          </w:p>
        </w:tc>
        <w:tc>
          <w:tcPr>
            <w:tcW w:w="2410" w:type="dxa"/>
            <w:vMerge/>
            <w:tcBorders>
              <w:left w:val="single" w:sz="4" w:space="0" w:color="auto"/>
              <w:right w:val="single" w:sz="4" w:space="0" w:color="auto"/>
            </w:tcBorders>
            <w:hideMark/>
          </w:tcPr>
          <w:p w14:paraId="58B30303" w14:textId="77777777" w:rsidR="0055191C" w:rsidRPr="00DB47E7" w:rsidRDefault="0055191C" w:rsidP="00FD3617">
            <w:pPr>
              <w:spacing w:after="0" w:line="240" w:lineRule="auto"/>
              <w:jc w:val="center"/>
              <w:rPr>
                <w:rFonts w:ascii="Times New Roman" w:hAnsi="Times New Roman"/>
                <w:b/>
                <w:i/>
                <w:sz w:val="20"/>
                <w:szCs w:val="20"/>
              </w:rPr>
            </w:pPr>
          </w:p>
        </w:tc>
      </w:tr>
      <w:tr w:rsidR="0055191C" w:rsidRPr="00DB47E7" w14:paraId="4C6C1434" w14:textId="77777777" w:rsidTr="00FD3617">
        <w:tc>
          <w:tcPr>
            <w:tcW w:w="3985" w:type="dxa"/>
            <w:tcBorders>
              <w:top w:val="single" w:sz="4" w:space="0" w:color="auto"/>
              <w:left w:val="single" w:sz="4" w:space="0" w:color="auto"/>
              <w:bottom w:val="single" w:sz="4" w:space="0" w:color="auto"/>
              <w:right w:val="single" w:sz="4" w:space="0" w:color="auto"/>
            </w:tcBorders>
            <w:hideMark/>
          </w:tcPr>
          <w:p w14:paraId="7361EF82"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bCs/>
                <w:sz w:val="20"/>
                <w:szCs w:val="20"/>
              </w:rPr>
              <w:t xml:space="preserve">Раздел 1. </w:t>
            </w:r>
            <w:r w:rsidRPr="00DB47E7">
              <w:rPr>
                <w:rFonts w:ascii="Times New Roman" w:hAnsi="Times New Roman"/>
                <w:b/>
                <w:sz w:val="20"/>
                <w:szCs w:val="20"/>
              </w:rPr>
              <w:t>Общая фармакология</w:t>
            </w:r>
          </w:p>
        </w:tc>
        <w:tc>
          <w:tcPr>
            <w:tcW w:w="7639" w:type="dxa"/>
            <w:gridSpan w:val="2"/>
            <w:tcBorders>
              <w:top w:val="single" w:sz="4" w:space="0" w:color="auto"/>
              <w:left w:val="single" w:sz="4" w:space="0" w:color="auto"/>
              <w:bottom w:val="single" w:sz="4" w:space="0" w:color="auto"/>
              <w:right w:val="single" w:sz="4" w:space="0" w:color="auto"/>
            </w:tcBorders>
          </w:tcPr>
          <w:p w14:paraId="0F2E4DAF" w14:textId="77777777" w:rsidR="0055191C" w:rsidRPr="00DB47E7" w:rsidRDefault="0055191C" w:rsidP="00FD3617">
            <w:pPr>
              <w:spacing w:after="0" w:line="240" w:lineRule="auto"/>
              <w:jc w:val="center"/>
              <w:rPr>
                <w:rFonts w:ascii="Times New Roman" w:hAnsi="Times New Roman"/>
                <w:sz w:val="20"/>
                <w:szCs w:val="20"/>
              </w:rPr>
            </w:pPr>
          </w:p>
        </w:tc>
        <w:tc>
          <w:tcPr>
            <w:tcW w:w="2410" w:type="dxa"/>
            <w:vMerge/>
            <w:tcBorders>
              <w:left w:val="single" w:sz="4" w:space="0" w:color="auto"/>
              <w:right w:val="single" w:sz="4" w:space="0" w:color="auto"/>
            </w:tcBorders>
            <w:vAlign w:val="center"/>
            <w:hideMark/>
          </w:tcPr>
          <w:p w14:paraId="7E66E4FF" w14:textId="77777777" w:rsidR="0055191C" w:rsidRPr="00DB47E7" w:rsidRDefault="0055191C" w:rsidP="00FD3617">
            <w:pPr>
              <w:spacing w:after="0" w:line="240" w:lineRule="auto"/>
              <w:jc w:val="center"/>
              <w:rPr>
                <w:rFonts w:ascii="Times New Roman" w:hAnsi="Times New Roman"/>
                <w:b/>
                <w:i/>
                <w:sz w:val="20"/>
                <w:szCs w:val="20"/>
              </w:rPr>
            </w:pPr>
          </w:p>
        </w:tc>
      </w:tr>
      <w:tr w:rsidR="0055191C" w:rsidRPr="00DB47E7" w14:paraId="27CED25A" w14:textId="77777777" w:rsidTr="00FD3617">
        <w:trPr>
          <w:trHeight w:val="78"/>
        </w:trPr>
        <w:tc>
          <w:tcPr>
            <w:tcW w:w="3985" w:type="dxa"/>
            <w:vMerge w:val="restart"/>
            <w:tcBorders>
              <w:top w:val="single" w:sz="4" w:space="0" w:color="auto"/>
              <w:left w:val="single" w:sz="4" w:space="0" w:color="auto"/>
              <w:bottom w:val="single" w:sz="4" w:space="0" w:color="auto"/>
              <w:right w:val="single" w:sz="4" w:space="0" w:color="auto"/>
            </w:tcBorders>
            <w:hideMark/>
          </w:tcPr>
          <w:p w14:paraId="694FFB9C"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Тема 1.1. </w:t>
            </w:r>
            <w:r w:rsidRPr="00DB47E7">
              <w:rPr>
                <w:rFonts w:ascii="Times New Roman" w:hAnsi="Times New Roman"/>
                <w:b/>
                <w:sz w:val="20"/>
                <w:szCs w:val="20"/>
              </w:rPr>
              <w:t>Введение. Общая рецептура.</w:t>
            </w:r>
          </w:p>
        </w:tc>
        <w:tc>
          <w:tcPr>
            <w:tcW w:w="7639" w:type="dxa"/>
            <w:gridSpan w:val="2"/>
            <w:tcBorders>
              <w:top w:val="single" w:sz="4" w:space="0" w:color="auto"/>
              <w:left w:val="single" w:sz="4" w:space="0" w:color="auto"/>
              <w:bottom w:val="single" w:sz="4" w:space="0" w:color="auto"/>
              <w:right w:val="single" w:sz="4" w:space="0" w:color="auto"/>
            </w:tcBorders>
            <w:hideMark/>
          </w:tcPr>
          <w:p w14:paraId="3C747F0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14:paraId="5C399325"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1F21FF08" w14:textId="77777777" w:rsidTr="00FD3617">
        <w:trPr>
          <w:trHeight w:val="206"/>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4688D5A"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A039A8C"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774CD96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Предмет и задачи фармакологии.</w:t>
            </w:r>
          </w:p>
        </w:tc>
        <w:tc>
          <w:tcPr>
            <w:tcW w:w="2410" w:type="dxa"/>
            <w:vMerge/>
            <w:tcBorders>
              <w:left w:val="single" w:sz="4" w:space="0" w:color="auto"/>
              <w:right w:val="single" w:sz="4" w:space="0" w:color="auto"/>
            </w:tcBorders>
            <w:vAlign w:val="center"/>
            <w:hideMark/>
          </w:tcPr>
          <w:p w14:paraId="5A3E3271"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81E02F7" w14:textId="7777777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641918C"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C79982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6FCFDAF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Порядок регистрации лекарственных средств.</w:t>
            </w:r>
          </w:p>
        </w:tc>
        <w:tc>
          <w:tcPr>
            <w:tcW w:w="2410" w:type="dxa"/>
            <w:vMerge/>
            <w:tcBorders>
              <w:left w:val="single" w:sz="4" w:space="0" w:color="auto"/>
              <w:right w:val="single" w:sz="4" w:space="0" w:color="auto"/>
            </w:tcBorders>
            <w:vAlign w:val="center"/>
            <w:hideMark/>
          </w:tcPr>
          <w:p w14:paraId="1410807D"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204C4450" w14:textId="7777777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264A97B"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AC68ECD" w14:textId="77777777" w:rsidR="0055191C"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p w14:paraId="6E61345F" w14:textId="77777777" w:rsidR="0055191C" w:rsidRPr="00DB47E7" w:rsidRDefault="0055191C" w:rsidP="00FD3617">
            <w:pPr>
              <w:spacing w:after="0" w:line="240" w:lineRule="auto"/>
              <w:jc w:val="center"/>
              <w:rPr>
                <w:rFonts w:ascii="Times New Roman" w:hAnsi="Times New Roman"/>
                <w:sz w:val="20"/>
                <w:szCs w:val="20"/>
              </w:rPr>
            </w:pPr>
            <w:r>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222321EA" w14:textId="77777777" w:rsidR="0055191C"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Инновационные лекарственные препараты.</w:t>
            </w:r>
          </w:p>
          <w:p w14:paraId="38D8DC29" w14:textId="77777777" w:rsidR="0055191C" w:rsidRPr="00DB47E7" w:rsidRDefault="0055191C" w:rsidP="00FD3617">
            <w:pPr>
              <w:spacing w:after="0" w:line="240" w:lineRule="auto"/>
              <w:jc w:val="both"/>
              <w:rPr>
                <w:rFonts w:ascii="Times New Roman" w:hAnsi="Times New Roman"/>
                <w:sz w:val="20"/>
                <w:szCs w:val="20"/>
              </w:rPr>
            </w:pPr>
            <w:r>
              <w:rPr>
                <w:rFonts w:ascii="Times New Roman" w:hAnsi="Times New Roman"/>
                <w:sz w:val="20"/>
                <w:szCs w:val="20"/>
              </w:rPr>
              <w:t>Вопросы фармацевтического консультирования</w:t>
            </w:r>
          </w:p>
        </w:tc>
        <w:tc>
          <w:tcPr>
            <w:tcW w:w="2410" w:type="dxa"/>
            <w:vMerge/>
            <w:tcBorders>
              <w:left w:val="single" w:sz="4" w:space="0" w:color="auto"/>
              <w:right w:val="single" w:sz="4" w:space="0" w:color="auto"/>
            </w:tcBorders>
            <w:vAlign w:val="center"/>
            <w:hideMark/>
          </w:tcPr>
          <w:p w14:paraId="7282D5AD"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7C6348B" w14:textId="7777777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8E56B49"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0451882B"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занятие№1</w:t>
            </w:r>
            <w:r w:rsidRPr="00DB47E7">
              <w:rPr>
                <w:rFonts w:ascii="Times New Roman" w:hAnsi="Times New Roman"/>
                <w:sz w:val="20"/>
                <w:szCs w:val="20"/>
              </w:rPr>
              <w:t>. Введение. Рецептура</w:t>
            </w:r>
          </w:p>
        </w:tc>
        <w:tc>
          <w:tcPr>
            <w:tcW w:w="2410" w:type="dxa"/>
            <w:vMerge/>
            <w:tcBorders>
              <w:left w:val="single" w:sz="4" w:space="0" w:color="auto"/>
              <w:right w:val="single" w:sz="4" w:space="0" w:color="auto"/>
            </w:tcBorders>
            <w:vAlign w:val="center"/>
            <w:hideMark/>
          </w:tcPr>
          <w:p w14:paraId="46E19963"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14ACDCF" w14:textId="7777777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9DAA092"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034EE65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№2.</w:t>
            </w:r>
            <w:r w:rsidRPr="00DB47E7">
              <w:rPr>
                <w:rFonts w:ascii="Times New Roman" w:hAnsi="Times New Roman"/>
                <w:sz w:val="20"/>
                <w:szCs w:val="20"/>
              </w:rPr>
              <w:t>Твёрдые лекарственные формы</w:t>
            </w:r>
          </w:p>
        </w:tc>
        <w:tc>
          <w:tcPr>
            <w:tcW w:w="2410" w:type="dxa"/>
            <w:vMerge/>
            <w:tcBorders>
              <w:left w:val="single" w:sz="4" w:space="0" w:color="auto"/>
              <w:right w:val="single" w:sz="4" w:space="0" w:color="auto"/>
            </w:tcBorders>
            <w:vAlign w:val="center"/>
            <w:hideMark/>
          </w:tcPr>
          <w:p w14:paraId="04E787A1"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1D6C2C50" w14:textId="7777777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DC65002"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BF85B21"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№3.</w:t>
            </w:r>
            <w:r w:rsidRPr="00DB47E7">
              <w:rPr>
                <w:rFonts w:ascii="Times New Roman" w:hAnsi="Times New Roman"/>
                <w:sz w:val="20"/>
                <w:szCs w:val="20"/>
              </w:rPr>
              <w:t>Жидкие лекарственные формы</w:t>
            </w:r>
          </w:p>
        </w:tc>
        <w:tc>
          <w:tcPr>
            <w:tcW w:w="2410" w:type="dxa"/>
            <w:vMerge/>
            <w:tcBorders>
              <w:left w:val="single" w:sz="4" w:space="0" w:color="auto"/>
              <w:right w:val="single" w:sz="4" w:space="0" w:color="auto"/>
            </w:tcBorders>
            <w:vAlign w:val="center"/>
            <w:hideMark/>
          </w:tcPr>
          <w:p w14:paraId="31CCEB50"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3750920F" w14:textId="7777777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9ECC124"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ABA783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№4.</w:t>
            </w:r>
            <w:r w:rsidRPr="00DB47E7">
              <w:rPr>
                <w:rFonts w:ascii="Times New Roman" w:hAnsi="Times New Roman"/>
                <w:sz w:val="20"/>
                <w:szCs w:val="20"/>
              </w:rPr>
              <w:t>Жидкие лекарственные формы</w:t>
            </w:r>
          </w:p>
        </w:tc>
        <w:tc>
          <w:tcPr>
            <w:tcW w:w="2410" w:type="dxa"/>
            <w:vMerge/>
            <w:tcBorders>
              <w:left w:val="single" w:sz="4" w:space="0" w:color="auto"/>
              <w:right w:val="single" w:sz="4" w:space="0" w:color="auto"/>
            </w:tcBorders>
            <w:vAlign w:val="center"/>
            <w:hideMark/>
          </w:tcPr>
          <w:p w14:paraId="0EA3A729"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46FAC95" w14:textId="7777777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9000BD6"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01D2E80A"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№5.</w:t>
            </w:r>
            <w:r w:rsidRPr="00DB47E7">
              <w:rPr>
                <w:rFonts w:ascii="Times New Roman" w:hAnsi="Times New Roman"/>
                <w:sz w:val="20"/>
                <w:szCs w:val="20"/>
              </w:rPr>
              <w:t xml:space="preserve"> Мягкие лекарственные формы</w:t>
            </w:r>
          </w:p>
        </w:tc>
        <w:tc>
          <w:tcPr>
            <w:tcW w:w="2410" w:type="dxa"/>
            <w:vMerge/>
            <w:tcBorders>
              <w:left w:val="single" w:sz="4" w:space="0" w:color="auto"/>
              <w:right w:val="single" w:sz="4" w:space="0" w:color="auto"/>
            </w:tcBorders>
            <w:vAlign w:val="center"/>
            <w:hideMark/>
          </w:tcPr>
          <w:p w14:paraId="131C6C33"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6F30A9CB"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0B3CA89F"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Тема 1.2. Общая фармакология I.</w:t>
            </w:r>
          </w:p>
        </w:tc>
        <w:tc>
          <w:tcPr>
            <w:tcW w:w="7639" w:type="dxa"/>
            <w:gridSpan w:val="2"/>
            <w:tcBorders>
              <w:top w:val="single" w:sz="4" w:space="0" w:color="auto"/>
              <w:left w:val="single" w:sz="4" w:space="0" w:color="auto"/>
              <w:bottom w:val="single" w:sz="4" w:space="0" w:color="auto"/>
              <w:right w:val="single" w:sz="4" w:space="0" w:color="auto"/>
            </w:tcBorders>
            <w:hideMark/>
          </w:tcPr>
          <w:p w14:paraId="311DA31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14:paraId="5906A68F"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1A97113D"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8EEB587"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8B6BB5C"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553E7E8E"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Пути введения лекарственных средств.</w:t>
            </w:r>
          </w:p>
        </w:tc>
        <w:tc>
          <w:tcPr>
            <w:tcW w:w="2410" w:type="dxa"/>
            <w:vMerge/>
            <w:tcBorders>
              <w:left w:val="single" w:sz="4" w:space="0" w:color="auto"/>
              <w:right w:val="single" w:sz="4" w:space="0" w:color="auto"/>
            </w:tcBorders>
            <w:vAlign w:val="center"/>
            <w:hideMark/>
          </w:tcPr>
          <w:p w14:paraId="5989E806"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669A3320" w14:textId="7777777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07D0995"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7E56A5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472DD4A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Фармакокинетика</w:t>
            </w:r>
          </w:p>
        </w:tc>
        <w:tc>
          <w:tcPr>
            <w:tcW w:w="2410" w:type="dxa"/>
            <w:vMerge/>
            <w:tcBorders>
              <w:left w:val="single" w:sz="4" w:space="0" w:color="auto"/>
              <w:bottom w:val="single" w:sz="4" w:space="0" w:color="auto"/>
              <w:right w:val="single" w:sz="4" w:space="0" w:color="auto"/>
            </w:tcBorders>
            <w:vAlign w:val="center"/>
            <w:hideMark/>
          </w:tcPr>
          <w:p w14:paraId="4443582B"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0A327599" w14:textId="7777777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4A833BB"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03D5765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№6.</w:t>
            </w:r>
            <w:r w:rsidRPr="00DB47E7">
              <w:rPr>
                <w:rFonts w:ascii="Times New Roman" w:hAnsi="Times New Roman"/>
                <w:sz w:val="20"/>
                <w:szCs w:val="20"/>
              </w:rPr>
              <w:t xml:space="preserve"> Общая фармакология</w:t>
            </w:r>
          </w:p>
        </w:tc>
        <w:tc>
          <w:tcPr>
            <w:tcW w:w="2410" w:type="dxa"/>
            <w:vMerge w:val="restart"/>
            <w:tcBorders>
              <w:top w:val="single" w:sz="4" w:space="0" w:color="auto"/>
              <w:left w:val="single" w:sz="4" w:space="0" w:color="auto"/>
              <w:right w:val="single" w:sz="4" w:space="0" w:color="auto"/>
            </w:tcBorders>
            <w:vAlign w:val="center"/>
            <w:hideMark/>
          </w:tcPr>
          <w:p w14:paraId="2F2A70B4"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1AE535A8"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CD617A4"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C55DD1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150FDEDA"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Общая фармакология I.</w:t>
            </w:r>
          </w:p>
        </w:tc>
        <w:tc>
          <w:tcPr>
            <w:tcW w:w="2410" w:type="dxa"/>
            <w:vMerge/>
            <w:tcBorders>
              <w:left w:val="single" w:sz="4" w:space="0" w:color="auto"/>
              <w:right w:val="single" w:sz="4" w:space="0" w:color="auto"/>
            </w:tcBorders>
            <w:vAlign w:val="center"/>
            <w:hideMark/>
          </w:tcPr>
          <w:p w14:paraId="1CE511B6"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B391209" w14:textId="77777777" w:rsidTr="00FD3617">
        <w:trPr>
          <w:trHeight w:val="78"/>
        </w:trPr>
        <w:tc>
          <w:tcPr>
            <w:tcW w:w="3985" w:type="dxa"/>
            <w:vMerge w:val="restart"/>
            <w:tcBorders>
              <w:top w:val="single" w:sz="4" w:space="0" w:color="auto"/>
              <w:left w:val="single" w:sz="4" w:space="0" w:color="auto"/>
              <w:bottom w:val="single" w:sz="4" w:space="0" w:color="auto"/>
              <w:right w:val="single" w:sz="4" w:space="0" w:color="auto"/>
            </w:tcBorders>
            <w:hideMark/>
          </w:tcPr>
          <w:p w14:paraId="66482CE5"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Тема 1.3. Общая фармакология II.</w:t>
            </w:r>
          </w:p>
        </w:tc>
        <w:tc>
          <w:tcPr>
            <w:tcW w:w="7639" w:type="dxa"/>
            <w:gridSpan w:val="2"/>
            <w:tcBorders>
              <w:top w:val="single" w:sz="4" w:space="0" w:color="auto"/>
              <w:left w:val="single" w:sz="4" w:space="0" w:color="auto"/>
              <w:bottom w:val="single" w:sz="4" w:space="0" w:color="auto"/>
              <w:right w:val="single" w:sz="4" w:space="0" w:color="auto"/>
            </w:tcBorders>
            <w:hideMark/>
          </w:tcPr>
          <w:p w14:paraId="79EF363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14:paraId="6900B553"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16E3B5C" w14:textId="77777777" w:rsidTr="00FD3617">
        <w:trPr>
          <w:trHeight w:val="24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775B7CA"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A18960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5C40559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Фармакодинамика.</w:t>
            </w:r>
          </w:p>
        </w:tc>
        <w:tc>
          <w:tcPr>
            <w:tcW w:w="2410" w:type="dxa"/>
            <w:vMerge/>
            <w:tcBorders>
              <w:left w:val="single" w:sz="4" w:space="0" w:color="auto"/>
              <w:right w:val="single" w:sz="4" w:space="0" w:color="auto"/>
            </w:tcBorders>
            <w:vAlign w:val="center"/>
            <w:hideMark/>
          </w:tcPr>
          <w:p w14:paraId="2B218EC1"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6A229597"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CE80992"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CC3F50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749B5F2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Понятие о рецепторах.</w:t>
            </w:r>
          </w:p>
        </w:tc>
        <w:tc>
          <w:tcPr>
            <w:tcW w:w="2410" w:type="dxa"/>
            <w:vMerge/>
            <w:tcBorders>
              <w:left w:val="single" w:sz="4" w:space="0" w:color="auto"/>
              <w:right w:val="single" w:sz="4" w:space="0" w:color="auto"/>
            </w:tcBorders>
            <w:vAlign w:val="center"/>
            <w:hideMark/>
          </w:tcPr>
          <w:p w14:paraId="079E9764"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CCF603E"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BD1BFE2"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8BB2EDF"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5001FED2"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Факторы, влияющие на действие лекарственных средств.</w:t>
            </w:r>
          </w:p>
        </w:tc>
        <w:tc>
          <w:tcPr>
            <w:tcW w:w="2410" w:type="dxa"/>
            <w:vMerge/>
            <w:tcBorders>
              <w:left w:val="single" w:sz="4" w:space="0" w:color="auto"/>
              <w:right w:val="single" w:sz="4" w:space="0" w:color="auto"/>
            </w:tcBorders>
            <w:vAlign w:val="center"/>
            <w:hideMark/>
          </w:tcPr>
          <w:p w14:paraId="7799A803"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750382F3"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AAC0CC2"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57226F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lang w:val="en-US"/>
              </w:rPr>
              <w:t>4</w:t>
            </w:r>
            <w:r w:rsidRPr="00DB47E7">
              <w:rPr>
                <w:rFonts w:ascii="Times New Roman" w:hAnsi="Times New Roman"/>
                <w:sz w:val="20"/>
                <w:szCs w:val="20"/>
              </w:rPr>
              <w:t>.</w:t>
            </w:r>
          </w:p>
        </w:tc>
        <w:tc>
          <w:tcPr>
            <w:tcW w:w="7099" w:type="dxa"/>
            <w:tcBorders>
              <w:top w:val="single" w:sz="4" w:space="0" w:color="auto"/>
              <w:left w:val="single" w:sz="4" w:space="0" w:color="auto"/>
              <w:bottom w:val="single" w:sz="4" w:space="0" w:color="auto"/>
              <w:right w:val="single" w:sz="4" w:space="0" w:color="auto"/>
            </w:tcBorders>
            <w:hideMark/>
          </w:tcPr>
          <w:p w14:paraId="174DF6A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Повторное действие лекарственных средств.</w:t>
            </w:r>
          </w:p>
        </w:tc>
        <w:tc>
          <w:tcPr>
            <w:tcW w:w="2410" w:type="dxa"/>
            <w:vMerge/>
            <w:tcBorders>
              <w:left w:val="single" w:sz="4" w:space="0" w:color="auto"/>
              <w:right w:val="single" w:sz="4" w:space="0" w:color="auto"/>
            </w:tcBorders>
            <w:vAlign w:val="center"/>
            <w:hideMark/>
          </w:tcPr>
          <w:p w14:paraId="24FC1021"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3834C3BD"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2C390A0"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39016C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lang w:val="en-US"/>
              </w:rPr>
              <w:t>5</w:t>
            </w:r>
            <w:r w:rsidRPr="00DB47E7">
              <w:rPr>
                <w:rFonts w:ascii="Times New Roman" w:hAnsi="Times New Roman"/>
                <w:sz w:val="20"/>
                <w:szCs w:val="20"/>
              </w:rPr>
              <w:t>.</w:t>
            </w:r>
          </w:p>
        </w:tc>
        <w:tc>
          <w:tcPr>
            <w:tcW w:w="7099" w:type="dxa"/>
            <w:tcBorders>
              <w:top w:val="single" w:sz="4" w:space="0" w:color="auto"/>
              <w:left w:val="single" w:sz="4" w:space="0" w:color="auto"/>
              <w:bottom w:val="single" w:sz="4" w:space="0" w:color="auto"/>
              <w:right w:val="single" w:sz="4" w:space="0" w:color="auto"/>
            </w:tcBorders>
            <w:hideMark/>
          </w:tcPr>
          <w:p w14:paraId="09C6A32B"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Комбинированная терапия.</w:t>
            </w:r>
          </w:p>
        </w:tc>
        <w:tc>
          <w:tcPr>
            <w:tcW w:w="2410" w:type="dxa"/>
            <w:vMerge/>
            <w:tcBorders>
              <w:left w:val="single" w:sz="4" w:space="0" w:color="auto"/>
              <w:right w:val="single" w:sz="4" w:space="0" w:color="auto"/>
            </w:tcBorders>
            <w:vAlign w:val="center"/>
            <w:hideMark/>
          </w:tcPr>
          <w:p w14:paraId="246E580D"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340ACE59"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B45FB68"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6CAA52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lang w:val="en-US"/>
              </w:rPr>
              <w:t>6</w:t>
            </w:r>
            <w:r w:rsidRPr="00DB47E7">
              <w:rPr>
                <w:rFonts w:ascii="Times New Roman" w:hAnsi="Times New Roman"/>
                <w:sz w:val="20"/>
                <w:szCs w:val="20"/>
              </w:rPr>
              <w:t>.</w:t>
            </w:r>
          </w:p>
        </w:tc>
        <w:tc>
          <w:tcPr>
            <w:tcW w:w="7099" w:type="dxa"/>
            <w:tcBorders>
              <w:top w:val="single" w:sz="4" w:space="0" w:color="auto"/>
              <w:left w:val="single" w:sz="4" w:space="0" w:color="auto"/>
              <w:bottom w:val="single" w:sz="4" w:space="0" w:color="auto"/>
              <w:right w:val="single" w:sz="4" w:space="0" w:color="auto"/>
            </w:tcBorders>
            <w:hideMark/>
          </w:tcPr>
          <w:p w14:paraId="472E202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Отрицательное действие лекарственных средств.</w:t>
            </w:r>
          </w:p>
        </w:tc>
        <w:tc>
          <w:tcPr>
            <w:tcW w:w="2410" w:type="dxa"/>
            <w:vMerge/>
            <w:tcBorders>
              <w:left w:val="single" w:sz="4" w:space="0" w:color="auto"/>
              <w:bottom w:val="single" w:sz="4" w:space="0" w:color="auto"/>
              <w:right w:val="single" w:sz="4" w:space="0" w:color="auto"/>
            </w:tcBorders>
            <w:vAlign w:val="center"/>
            <w:hideMark/>
          </w:tcPr>
          <w:p w14:paraId="4F957733"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85605C2"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D9AF89D"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5D404F10"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№7.</w:t>
            </w:r>
            <w:r w:rsidRPr="00DB47E7">
              <w:rPr>
                <w:rFonts w:ascii="Times New Roman" w:hAnsi="Times New Roman"/>
                <w:sz w:val="20"/>
                <w:szCs w:val="20"/>
              </w:rPr>
              <w:t xml:space="preserve"> Общая фармакология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260337" w14:textId="77777777" w:rsidR="0055191C" w:rsidRPr="00DB47E7" w:rsidRDefault="0055191C" w:rsidP="00FD3617">
            <w:pPr>
              <w:spacing w:after="0" w:line="240" w:lineRule="auto"/>
              <w:jc w:val="center"/>
              <w:rPr>
                <w:rFonts w:ascii="Times New Roman" w:hAnsi="Times New Roman"/>
                <w:i/>
                <w:sz w:val="20"/>
                <w:szCs w:val="20"/>
                <w:lang w:val="en-US"/>
              </w:rPr>
            </w:pPr>
            <w:r w:rsidRPr="00DB47E7">
              <w:rPr>
                <w:rFonts w:ascii="Times New Roman" w:hAnsi="Times New Roman"/>
                <w:i/>
                <w:sz w:val="20"/>
                <w:szCs w:val="20"/>
                <w:lang w:val="en-US"/>
              </w:rPr>
              <w:t>2</w:t>
            </w:r>
          </w:p>
        </w:tc>
      </w:tr>
      <w:tr w:rsidR="0055191C" w:rsidRPr="00DB47E7" w14:paraId="07A2B695"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727C6D4"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4C03ADAC"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442A86A9" w14:textId="77777777" w:rsidR="0055191C" w:rsidRPr="00DB47E7" w:rsidRDefault="0055191C" w:rsidP="00FD3617">
            <w:pPr>
              <w:spacing w:after="0" w:line="240" w:lineRule="auto"/>
              <w:jc w:val="center"/>
              <w:rPr>
                <w:rFonts w:ascii="Times New Roman" w:hAnsi="Times New Roman"/>
                <w:i/>
                <w:sz w:val="20"/>
                <w:szCs w:val="20"/>
              </w:rPr>
            </w:pPr>
          </w:p>
          <w:p w14:paraId="2E7CDFCE"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r>
      <w:tr w:rsidR="0055191C" w:rsidRPr="00DB47E7" w14:paraId="1718ECD9" w14:textId="7777777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8433651"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1587802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w:t>
            </w:r>
            <w:r w:rsidRPr="00DB47E7">
              <w:rPr>
                <w:rFonts w:ascii="Times New Roman" w:hAnsi="Times New Roman"/>
                <w:sz w:val="20"/>
                <w:szCs w:val="20"/>
              </w:rPr>
              <w:t>Твёрдые лекарственные формы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A4BC032"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334B9F9" w14:textId="7777777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242FA87"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4E91E1A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№2.</w:t>
            </w:r>
            <w:r w:rsidRPr="00DB47E7">
              <w:rPr>
                <w:rFonts w:ascii="Times New Roman" w:hAnsi="Times New Roman"/>
                <w:sz w:val="20"/>
                <w:szCs w:val="20"/>
              </w:rPr>
              <w:t>Жидкие лекарственные формы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D8A06D3"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6</w:t>
            </w:r>
          </w:p>
        </w:tc>
      </w:tr>
      <w:tr w:rsidR="0055191C" w:rsidRPr="00DB47E7" w14:paraId="4767A981" w14:textId="7777777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8CF5FD2"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269BD761"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№3.</w:t>
            </w:r>
            <w:r w:rsidRPr="00DB47E7">
              <w:rPr>
                <w:rFonts w:ascii="Times New Roman" w:hAnsi="Times New Roman"/>
                <w:sz w:val="20"/>
                <w:szCs w:val="20"/>
              </w:rPr>
              <w:t>Жидкие лекарственные формы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A260C8"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6</w:t>
            </w:r>
          </w:p>
        </w:tc>
      </w:tr>
      <w:tr w:rsidR="0055191C" w:rsidRPr="00DB47E7" w14:paraId="00CC0D0D" w14:textId="7777777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EDE9353"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BC6D2B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№4.</w:t>
            </w:r>
            <w:r w:rsidRPr="00DB47E7">
              <w:rPr>
                <w:rFonts w:ascii="Times New Roman" w:hAnsi="Times New Roman"/>
                <w:sz w:val="20"/>
                <w:szCs w:val="20"/>
              </w:rPr>
              <w:t xml:space="preserve"> Мягкие лекарственные формы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58E57D3"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tc>
      </w:tr>
      <w:tr w:rsidR="0055191C" w:rsidRPr="00DB47E7" w14:paraId="2938CCFB" w14:textId="7777777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F1D6592"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15CE4E36"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Общая рецептура. Исследование рецепта.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69B2720"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61BF594E" w14:textId="7777777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31C8CEC"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7956D96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Практическое занятие №5. </w:t>
            </w:r>
            <w:r w:rsidRPr="00DB47E7">
              <w:rPr>
                <w:rFonts w:ascii="Times New Roman" w:hAnsi="Times New Roman"/>
                <w:sz w:val="20"/>
                <w:szCs w:val="20"/>
              </w:rPr>
              <w:t>Общая фармакология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3DEB480"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6</w:t>
            </w:r>
          </w:p>
        </w:tc>
      </w:tr>
      <w:tr w:rsidR="0055191C" w:rsidRPr="00DB47E7" w14:paraId="3CFD1300" w14:textId="7777777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4D1F821"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0628C7F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№6.</w:t>
            </w:r>
            <w:r w:rsidRPr="00DB47E7">
              <w:rPr>
                <w:rFonts w:ascii="Times New Roman" w:hAnsi="Times New Roman"/>
                <w:sz w:val="20"/>
                <w:szCs w:val="20"/>
              </w:rPr>
              <w:t xml:space="preserve"> Общая фармакология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58BBDCB"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tc>
      </w:tr>
      <w:tr w:rsidR="0055191C" w:rsidRPr="00DB47E7" w14:paraId="71EA4E7D" w14:textId="77777777" w:rsidTr="00FD3617">
        <w:trPr>
          <w:trHeight w:val="29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3CEC350"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right w:val="single" w:sz="4" w:space="0" w:color="auto"/>
            </w:tcBorders>
            <w:hideMark/>
          </w:tcPr>
          <w:p w14:paraId="3E27A58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Общая фармакология</w:t>
            </w:r>
          </w:p>
        </w:tc>
        <w:tc>
          <w:tcPr>
            <w:tcW w:w="2410" w:type="dxa"/>
            <w:tcBorders>
              <w:top w:val="single" w:sz="4" w:space="0" w:color="auto"/>
              <w:left w:val="single" w:sz="4" w:space="0" w:color="auto"/>
              <w:right w:val="single" w:sz="4" w:space="0" w:color="auto"/>
            </w:tcBorders>
            <w:vAlign w:val="center"/>
            <w:hideMark/>
          </w:tcPr>
          <w:p w14:paraId="12055714"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39125257"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44D2026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1.</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47B2FFF6" w14:textId="77777777"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25</w:t>
            </w:r>
          </w:p>
        </w:tc>
      </w:tr>
      <w:tr w:rsidR="0055191C" w:rsidRPr="00DB47E7" w14:paraId="40ACF2E5"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0EEDA282"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14:paraId="4D8012F8"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1.</w:t>
            </w:r>
            <w:r w:rsidRPr="00DB47E7">
              <w:rPr>
                <w:rFonts w:ascii="Times New Roman" w:hAnsi="Times New Roman"/>
                <w:sz w:val="20"/>
                <w:szCs w:val="20"/>
              </w:rPr>
              <w:t xml:space="preserve"> Работа с лекционным материалом, Интернетом по ПМ 1</w:t>
            </w:r>
          </w:p>
          <w:p w14:paraId="45648158"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2.</w:t>
            </w:r>
            <w:r w:rsidRPr="00DB47E7">
              <w:rPr>
                <w:rFonts w:ascii="Times New Roman" w:hAnsi="Times New Roman"/>
                <w:sz w:val="20"/>
                <w:szCs w:val="20"/>
              </w:rPr>
              <w:t xml:space="preserve"> Работа с учебной литературой.</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BC2F139"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183FAA4" w14:textId="77777777" w:rsidTr="00FD3617">
        <w:tc>
          <w:tcPr>
            <w:tcW w:w="3985" w:type="dxa"/>
            <w:tcBorders>
              <w:top w:val="single" w:sz="4" w:space="0" w:color="auto"/>
              <w:left w:val="single" w:sz="4" w:space="0" w:color="auto"/>
              <w:bottom w:val="single" w:sz="4" w:space="0" w:color="auto"/>
              <w:right w:val="single" w:sz="4" w:space="0" w:color="auto"/>
            </w:tcBorders>
            <w:hideMark/>
          </w:tcPr>
          <w:p w14:paraId="45EF1734"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bCs/>
                <w:sz w:val="20"/>
                <w:szCs w:val="20"/>
              </w:rPr>
              <w:t xml:space="preserve">Раздел 2. </w:t>
            </w:r>
            <w:r w:rsidRPr="00DB47E7">
              <w:rPr>
                <w:rFonts w:ascii="Times New Roman" w:hAnsi="Times New Roman"/>
                <w:b/>
                <w:sz w:val="20"/>
                <w:szCs w:val="20"/>
              </w:rPr>
              <w:t>Частная фармакология.</w:t>
            </w:r>
            <w:r>
              <w:rPr>
                <w:rFonts w:ascii="Times New Roman" w:hAnsi="Times New Roman"/>
                <w:b/>
                <w:sz w:val="20"/>
                <w:szCs w:val="20"/>
              </w:rPr>
              <w:t xml:space="preserve"> </w:t>
            </w:r>
            <w:r w:rsidRPr="00DB47E7">
              <w:rPr>
                <w:rFonts w:ascii="Times New Roman" w:hAnsi="Times New Roman"/>
                <w:b/>
                <w:sz w:val="20"/>
                <w:szCs w:val="20"/>
              </w:rPr>
              <w:t>Лекарственные средства, влияющие на периферическую нервную систему.</w:t>
            </w:r>
          </w:p>
        </w:tc>
        <w:tc>
          <w:tcPr>
            <w:tcW w:w="7639" w:type="dxa"/>
            <w:gridSpan w:val="2"/>
            <w:tcBorders>
              <w:top w:val="single" w:sz="4" w:space="0" w:color="auto"/>
              <w:left w:val="single" w:sz="4" w:space="0" w:color="auto"/>
              <w:bottom w:val="single" w:sz="4" w:space="0" w:color="auto"/>
              <w:right w:val="single" w:sz="4" w:space="0" w:color="auto"/>
            </w:tcBorders>
          </w:tcPr>
          <w:p w14:paraId="005A01D5" w14:textId="77777777" w:rsidR="0055191C" w:rsidRPr="00DB47E7" w:rsidRDefault="0055191C" w:rsidP="00FD3617">
            <w:pPr>
              <w:spacing w:after="0" w:line="240" w:lineRule="auto"/>
              <w:jc w:val="cente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1804F6FD" w14:textId="77777777" w:rsidR="0055191C" w:rsidRPr="00DB47E7" w:rsidRDefault="0055191C" w:rsidP="00FD3617">
            <w:pPr>
              <w:spacing w:after="0" w:line="240" w:lineRule="auto"/>
              <w:jc w:val="center"/>
              <w:rPr>
                <w:rFonts w:ascii="Times New Roman" w:hAnsi="Times New Roman"/>
                <w:b/>
                <w:i/>
                <w:sz w:val="20"/>
                <w:szCs w:val="20"/>
              </w:rPr>
            </w:pPr>
          </w:p>
        </w:tc>
      </w:tr>
      <w:tr w:rsidR="0055191C" w:rsidRPr="00DB47E7" w14:paraId="033A08BC"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0F33264D"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2.1. </w:t>
            </w:r>
            <w:r w:rsidRPr="00DB47E7">
              <w:rPr>
                <w:rFonts w:ascii="Times New Roman" w:hAnsi="Times New Roman"/>
                <w:b/>
                <w:sz w:val="20"/>
                <w:szCs w:val="20"/>
              </w:rPr>
              <w:t>Лекарственные средства, влияющие на афферентную нервную систему.</w:t>
            </w:r>
          </w:p>
        </w:tc>
        <w:tc>
          <w:tcPr>
            <w:tcW w:w="7639" w:type="dxa"/>
            <w:gridSpan w:val="2"/>
            <w:tcBorders>
              <w:top w:val="single" w:sz="4" w:space="0" w:color="auto"/>
              <w:left w:val="single" w:sz="4" w:space="0" w:color="auto"/>
              <w:bottom w:val="single" w:sz="4" w:space="0" w:color="auto"/>
              <w:right w:val="single" w:sz="4" w:space="0" w:color="auto"/>
            </w:tcBorders>
            <w:hideMark/>
          </w:tcPr>
          <w:p w14:paraId="385110E6"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9022B0B"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24DD8C3B"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46DCF90"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3C0BB2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73D8B0F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Местные анестетики, вяжущие, обволакивающие, абсорбирующие, раздражающие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B09DFD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BBB19B6"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2598BB3"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20512AD2"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занятие№8</w:t>
            </w:r>
            <w:r w:rsidRPr="00DB47E7">
              <w:rPr>
                <w:rFonts w:ascii="Times New Roman" w:hAnsi="Times New Roman"/>
                <w:sz w:val="20"/>
                <w:szCs w:val="20"/>
              </w:rPr>
              <w:t>. Вещества, действующие на чувствительные нервные окончания.</w:t>
            </w:r>
          </w:p>
        </w:tc>
        <w:tc>
          <w:tcPr>
            <w:tcW w:w="2410" w:type="dxa"/>
            <w:tcBorders>
              <w:top w:val="single" w:sz="4" w:space="0" w:color="auto"/>
              <w:left w:val="single" w:sz="4" w:space="0" w:color="auto"/>
              <w:bottom w:val="single" w:sz="4" w:space="0" w:color="auto"/>
              <w:right w:val="single" w:sz="4" w:space="0" w:color="auto"/>
            </w:tcBorders>
            <w:hideMark/>
          </w:tcPr>
          <w:p w14:paraId="64E47721"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3E982EC3"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3D62419"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0933A9C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занятие№9</w:t>
            </w:r>
            <w:r w:rsidRPr="00DB47E7">
              <w:rPr>
                <w:rFonts w:ascii="Times New Roman" w:hAnsi="Times New Roman"/>
                <w:sz w:val="20"/>
                <w:szCs w:val="20"/>
              </w:rPr>
              <w:t>. Вещества, действующие на чувствительные нервные окончания.</w:t>
            </w:r>
          </w:p>
        </w:tc>
        <w:tc>
          <w:tcPr>
            <w:tcW w:w="2410" w:type="dxa"/>
            <w:tcBorders>
              <w:top w:val="single" w:sz="4" w:space="0" w:color="auto"/>
              <w:left w:val="single" w:sz="4" w:space="0" w:color="auto"/>
              <w:bottom w:val="single" w:sz="4" w:space="0" w:color="auto"/>
              <w:right w:val="single" w:sz="4" w:space="0" w:color="auto"/>
            </w:tcBorders>
            <w:hideMark/>
          </w:tcPr>
          <w:p w14:paraId="1E04F0D7"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56DA0A2F" w14:textId="77777777" w:rsidTr="00FD3617">
        <w:trPr>
          <w:trHeight w:val="38"/>
        </w:trPr>
        <w:tc>
          <w:tcPr>
            <w:tcW w:w="3985" w:type="dxa"/>
            <w:vMerge w:val="restart"/>
            <w:tcBorders>
              <w:top w:val="single" w:sz="4" w:space="0" w:color="auto"/>
              <w:left w:val="single" w:sz="4" w:space="0" w:color="auto"/>
              <w:right w:val="single" w:sz="4" w:space="0" w:color="auto"/>
            </w:tcBorders>
            <w:hideMark/>
          </w:tcPr>
          <w:p w14:paraId="6F46D3B1" w14:textId="77777777" w:rsidR="0055191C" w:rsidRPr="00DB47E7" w:rsidRDefault="0055191C" w:rsidP="00FD3617">
            <w:pPr>
              <w:spacing w:after="0" w:line="240" w:lineRule="auto"/>
              <w:rPr>
                <w:rFonts w:ascii="Times New Roman" w:hAnsi="Times New Roman"/>
                <w:b/>
                <w:sz w:val="20"/>
                <w:szCs w:val="20"/>
              </w:rPr>
            </w:pPr>
            <w:r w:rsidRPr="00DB47E7">
              <w:rPr>
                <w:rFonts w:ascii="Times New Roman" w:hAnsi="Times New Roman"/>
                <w:b/>
                <w:bCs/>
                <w:sz w:val="20"/>
                <w:szCs w:val="20"/>
              </w:rPr>
              <w:t>Тема 2.2.</w:t>
            </w:r>
            <w:r w:rsidRPr="00DB47E7">
              <w:rPr>
                <w:rFonts w:ascii="Times New Roman" w:hAnsi="Times New Roman"/>
                <w:b/>
                <w:sz w:val="20"/>
                <w:szCs w:val="20"/>
              </w:rPr>
              <w:t>Лекарственные средства, влияющие на эфферентную нервную систему.</w:t>
            </w:r>
          </w:p>
          <w:p w14:paraId="0B3419E0" w14:textId="77777777" w:rsidR="0055191C" w:rsidRPr="00DB47E7" w:rsidRDefault="0055191C" w:rsidP="00FD3617">
            <w:pPr>
              <w:spacing w:after="0" w:line="240" w:lineRule="auto"/>
              <w:rPr>
                <w:rFonts w:ascii="Times New Roman" w:hAnsi="Times New Roman"/>
                <w:b/>
                <w:sz w:val="20"/>
                <w:szCs w:val="20"/>
              </w:rPr>
            </w:pPr>
          </w:p>
          <w:p w14:paraId="68D1617E" w14:textId="77777777" w:rsidR="0055191C" w:rsidRPr="00DB47E7" w:rsidRDefault="0055191C" w:rsidP="00FD3617">
            <w:pPr>
              <w:spacing w:after="0" w:line="240" w:lineRule="auto"/>
              <w:rPr>
                <w:rFonts w:ascii="Times New Roman" w:hAnsi="Times New Roman"/>
                <w:b/>
                <w:sz w:val="20"/>
                <w:szCs w:val="20"/>
              </w:rPr>
            </w:pPr>
          </w:p>
          <w:p w14:paraId="439604AD"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D3E3BE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right w:val="single" w:sz="4" w:space="0" w:color="auto"/>
            </w:tcBorders>
            <w:hideMark/>
          </w:tcPr>
          <w:p w14:paraId="078C418B" w14:textId="77777777" w:rsidR="0055191C" w:rsidRPr="00DB47E7" w:rsidRDefault="0055191C" w:rsidP="00FD3617">
            <w:pPr>
              <w:spacing w:after="0" w:line="240" w:lineRule="auto"/>
              <w:jc w:val="center"/>
              <w:rPr>
                <w:rFonts w:ascii="Times New Roman" w:hAnsi="Times New Roman"/>
                <w:i/>
                <w:sz w:val="20"/>
                <w:szCs w:val="20"/>
              </w:rPr>
            </w:pPr>
          </w:p>
          <w:p w14:paraId="2ABB2F77" w14:textId="77777777" w:rsidR="0055191C" w:rsidRPr="00DB47E7" w:rsidRDefault="0055191C" w:rsidP="00FD3617">
            <w:pPr>
              <w:spacing w:after="0" w:line="240" w:lineRule="auto"/>
              <w:jc w:val="center"/>
              <w:rPr>
                <w:rFonts w:ascii="Times New Roman" w:hAnsi="Times New Roman"/>
                <w:i/>
                <w:sz w:val="20"/>
                <w:szCs w:val="20"/>
              </w:rPr>
            </w:pPr>
          </w:p>
          <w:p w14:paraId="6A18A405"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4E595212"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53AE58DA"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629374A4"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4DEEA26D"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12438EC2" w14:textId="77777777" w:rsidTr="00FD3617">
        <w:trPr>
          <w:trHeight w:val="326"/>
        </w:trPr>
        <w:tc>
          <w:tcPr>
            <w:tcW w:w="3985" w:type="dxa"/>
            <w:vMerge/>
            <w:tcBorders>
              <w:left w:val="single" w:sz="4" w:space="0" w:color="auto"/>
              <w:right w:val="single" w:sz="4" w:space="0" w:color="auto"/>
            </w:tcBorders>
            <w:vAlign w:val="center"/>
            <w:hideMark/>
          </w:tcPr>
          <w:p w14:paraId="05C59E12"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right w:val="single" w:sz="4" w:space="0" w:color="auto"/>
            </w:tcBorders>
            <w:hideMark/>
          </w:tcPr>
          <w:p w14:paraId="094DC8B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right w:val="single" w:sz="4" w:space="0" w:color="auto"/>
            </w:tcBorders>
            <w:hideMark/>
          </w:tcPr>
          <w:p w14:paraId="081A0CD2"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влияющие на холино- и адренорецепторы.</w:t>
            </w:r>
          </w:p>
        </w:tc>
        <w:tc>
          <w:tcPr>
            <w:tcW w:w="2410" w:type="dxa"/>
            <w:vMerge/>
            <w:tcBorders>
              <w:left w:val="single" w:sz="4" w:space="0" w:color="auto"/>
              <w:right w:val="single" w:sz="4" w:space="0" w:color="auto"/>
            </w:tcBorders>
            <w:vAlign w:val="center"/>
            <w:hideMark/>
          </w:tcPr>
          <w:p w14:paraId="6A6A7CD3"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E956D1E" w14:textId="77777777" w:rsidTr="00FD3617">
        <w:trPr>
          <w:trHeight w:val="38"/>
        </w:trPr>
        <w:tc>
          <w:tcPr>
            <w:tcW w:w="3985" w:type="dxa"/>
            <w:vMerge/>
            <w:tcBorders>
              <w:left w:val="single" w:sz="4" w:space="0" w:color="auto"/>
              <w:right w:val="single" w:sz="4" w:space="0" w:color="auto"/>
            </w:tcBorders>
            <w:vAlign w:val="center"/>
            <w:hideMark/>
          </w:tcPr>
          <w:p w14:paraId="44C875BA"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595944D3"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№10. </w:t>
            </w:r>
            <w:r w:rsidRPr="00DB47E7">
              <w:rPr>
                <w:rFonts w:ascii="Times New Roman" w:hAnsi="Times New Roman"/>
                <w:bCs/>
                <w:sz w:val="20"/>
                <w:szCs w:val="20"/>
              </w:rPr>
              <w:t>ВНС. Холиномиметики.</w:t>
            </w:r>
          </w:p>
        </w:tc>
        <w:tc>
          <w:tcPr>
            <w:tcW w:w="2410" w:type="dxa"/>
            <w:vMerge/>
            <w:tcBorders>
              <w:left w:val="single" w:sz="4" w:space="0" w:color="auto"/>
              <w:right w:val="single" w:sz="4" w:space="0" w:color="auto"/>
            </w:tcBorders>
          </w:tcPr>
          <w:p w14:paraId="50B22DD7"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3DD0620B" w14:textId="77777777" w:rsidTr="00FD3617">
        <w:trPr>
          <w:trHeight w:val="38"/>
        </w:trPr>
        <w:tc>
          <w:tcPr>
            <w:tcW w:w="3985" w:type="dxa"/>
            <w:vMerge/>
            <w:tcBorders>
              <w:left w:val="single" w:sz="4" w:space="0" w:color="auto"/>
              <w:right w:val="single" w:sz="4" w:space="0" w:color="auto"/>
            </w:tcBorders>
            <w:vAlign w:val="center"/>
            <w:hideMark/>
          </w:tcPr>
          <w:p w14:paraId="2587F3D6"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BA22DB5"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№11</w:t>
            </w:r>
            <w:r w:rsidRPr="00DB47E7">
              <w:rPr>
                <w:rFonts w:ascii="Times New Roman" w:hAnsi="Times New Roman"/>
                <w:bCs/>
                <w:sz w:val="20"/>
                <w:szCs w:val="20"/>
              </w:rPr>
              <w:t>. Холиноблокаторы.</w:t>
            </w:r>
          </w:p>
        </w:tc>
        <w:tc>
          <w:tcPr>
            <w:tcW w:w="2410" w:type="dxa"/>
            <w:vMerge/>
            <w:tcBorders>
              <w:left w:val="single" w:sz="4" w:space="0" w:color="auto"/>
              <w:right w:val="single" w:sz="4" w:space="0" w:color="auto"/>
            </w:tcBorders>
          </w:tcPr>
          <w:p w14:paraId="47C07835"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18AF5FF" w14:textId="77777777" w:rsidTr="00FD3617">
        <w:trPr>
          <w:trHeight w:val="38"/>
        </w:trPr>
        <w:tc>
          <w:tcPr>
            <w:tcW w:w="3985" w:type="dxa"/>
            <w:vMerge/>
            <w:tcBorders>
              <w:left w:val="single" w:sz="4" w:space="0" w:color="auto"/>
              <w:right w:val="single" w:sz="4" w:space="0" w:color="auto"/>
            </w:tcBorders>
            <w:vAlign w:val="center"/>
            <w:hideMark/>
          </w:tcPr>
          <w:p w14:paraId="7E4E2333"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16A94840"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№12</w:t>
            </w:r>
            <w:r w:rsidRPr="00DB47E7">
              <w:rPr>
                <w:rFonts w:ascii="Times New Roman" w:hAnsi="Times New Roman"/>
                <w:bCs/>
                <w:sz w:val="20"/>
                <w:szCs w:val="20"/>
              </w:rPr>
              <w:t>. Холиноблокаторы.</w:t>
            </w:r>
          </w:p>
        </w:tc>
        <w:tc>
          <w:tcPr>
            <w:tcW w:w="2410" w:type="dxa"/>
            <w:vMerge/>
            <w:tcBorders>
              <w:left w:val="single" w:sz="4" w:space="0" w:color="auto"/>
              <w:right w:val="single" w:sz="4" w:space="0" w:color="auto"/>
            </w:tcBorders>
          </w:tcPr>
          <w:p w14:paraId="7745884D"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76F7A8A8" w14:textId="77777777" w:rsidTr="00FD3617">
        <w:trPr>
          <w:trHeight w:val="38"/>
        </w:trPr>
        <w:tc>
          <w:tcPr>
            <w:tcW w:w="3985" w:type="dxa"/>
            <w:vMerge/>
            <w:tcBorders>
              <w:left w:val="single" w:sz="4" w:space="0" w:color="auto"/>
              <w:right w:val="single" w:sz="4" w:space="0" w:color="auto"/>
            </w:tcBorders>
            <w:vAlign w:val="center"/>
            <w:hideMark/>
          </w:tcPr>
          <w:p w14:paraId="0B0C1394"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957C35E"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№13</w:t>
            </w:r>
            <w:r w:rsidRPr="00DB47E7">
              <w:rPr>
                <w:rFonts w:ascii="Times New Roman" w:hAnsi="Times New Roman"/>
                <w:bCs/>
                <w:sz w:val="20"/>
                <w:szCs w:val="20"/>
              </w:rPr>
              <w:t>. Адренергические средства.</w:t>
            </w:r>
          </w:p>
        </w:tc>
        <w:tc>
          <w:tcPr>
            <w:tcW w:w="2410" w:type="dxa"/>
            <w:vMerge/>
            <w:tcBorders>
              <w:left w:val="single" w:sz="4" w:space="0" w:color="auto"/>
              <w:right w:val="single" w:sz="4" w:space="0" w:color="auto"/>
            </w:tcBorders>
          </w:tcPr>
          <w:p w14:paraId="66EEEC99"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664F9626" w14:textId="77777777" w:rsidTr="00FD3617">
        <w:trPr>
          <w:trHeight w:val="38"/>
        </w:trPr>
        <w:tc>
          <w:tcPr>
            <w:tcW w:w="3985" w:type="dxa"/>
            <w:vMerge/>
            <w:tcBorders>
              <w:left w:val="single" w:sz="4" w:space="0" w:color="auto"/>
              <w:right w:val="single" w:sz="4" w:space="0" w:color="auto"/>
            </w:tcBorders>
            <w:vAlign w:val="center"/>
            <w:hideMark/>
          </w:tcPr>
          <w:p w14:paraId="160E37A2"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3A790C68"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№14</w:t>
            </w:r>
            <w:r w:rsidRPr="00DB47E7">
              <w:rPr>
                <w:rFonts w:ascii="Times New Roman" w:hAnsi="Times New Roman"/>
                <w:bCs/>
                <w:sz w:val="20"/>
                <w:szCs w:val="20"/>
              </w:rPr>
              <w:t>. Адренергические средства.</w:t>
            </w:r>
          </w:p>
        </w:tc>
        <w:tc>
          <w:tcPr>
            <w:tcW w:w="2410" w:type="dxa"/>
            <w:vMerge/>
            <w:tcBorders>
              <w:left w:val="single" w:sz="4" w:space="0" w:color="auto"/>
              <w:bottom w:val="single" w:sz="4" w:space="0" w:color="auto"/>
              <w:right w:val="single" w:sz="4" w:space="0" w:color="auto"/>
            </w:tcBorders>
          </w:tcPr>
          <w:p w14:paraId="50DDC15B"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378FCE54" w14:textId="77777777" w:rsidTr="00FD3617">
        <w:trPr>
          <w:trHeight w:val="38"/>
        </w:trPr>
        <w:tc>
          <w:tcPr>
            <w:tcW w:w="3985" w:type="dxa"/>
            <w:vMerge/>
            <w:tcBorders>
              <w:left w:val="single" w:sz="4" w:space="0" w:color="auto"/>
              <w:right w:val="single" w:sz="4" w:space="0" w:color="auto"/>
            </w:tcBorders>
            <w:vAlign w:val="center"/>
            <w:hideMark/>
          </w:tcPr>
          <w:p w14:paraId="164024B2"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35CC81E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right w:val="single" w:sz="4" w:space="0" w:color="auto"/>
            </w:tcBorders>
            <w:hideMark/>
          </w:tcPr>
          <w:p w14:paraId="01A142F5" w14:textId="77777777" w:rsidR="0055191C" w:rsidRPr="00DB47E7" w:rsidRDefault="0055191C" w:rsidP="00FD3617">
            <w:pPr>
              <w:spacing w:after="0" w:line="240" w:lineRule="auto"/>
              <w:jc w:val="center"/>
              <w:rPr>
                <w:rFonts w:ascii="Times New Roman" w:hAnsi="Times New Roman"/>
                <w:i/>
                <w:sz w:val="20"/>
                <w:szCs w:val="20"/>
              </w:rPr>
            </w:pPr>
          </w:p>
          <w:p w14:paraId="22926D06"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14:paraId="666D459D" w14:textId="77777777" w:rsidR="0055191C" w:rsidRPr="00DB47E7" w:rsidRDefault="0055191C" w:rsidP="00FD3617">
            <w:pPr>
              <w:spacing w:after="0" w:line="240" w:lineRule="auto"/>
              <w:jc w:val="center"/>
              <w:rPr>
                <w:rFonts w:ascii="Times New Roman" w:hAnsi="Times New Roman"/>
                <w:sz w:val="20"/>
                <w:szCs w:val="20"/>
              </w:rPr>
            </w:pPr>
          </w:p>
          <w:p w14:paraId="0914737D" w14:textId="77777777" w:rsidR="0055191C" w:rsidRPr="00DB47E7" w:rsidRDefault="0055191C" w:rsidP="00FD3617">
            <w:pPr>
              <w:spacing w:after="0" w:line="240" w:lineRule="auto"/>
              <w:jc w:val="center"/>
              <w:rPr>
                <w:rFonts w:ascii="Times New Roman" w:hAnsi="Times New Roman"/>
                <w:sz w:val="20"/>
                <w:szCs w:val="20"/>
              </w:rPr>
            </w:pPr>
          </w:p>
          <w:p w14:paraId="709F3D4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14:paraId="27FFAA56"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1636665C"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400184FB"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6</w:t>
            </w:r>
          </w:p>
          <w:p w14:paraId="15575572"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5275BC19"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09BDE214"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5496C85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i/>
                <w:sz w:val="20"/>
                <w:szCs w:val="20"/>
              </w:rPr>
              <w:t>2</w:t>
            </w:r>
          </w:p>
        </w:tc>
      </w:tr>
      <w:tr w:rsidR="0055191C" w:rsidRPr="00DB47E7" w14:paraId="22E59D6D" w14:textId="77777777" w:rsidTr="00FD3617">
        <w:trPr>
          <w:trHeight w:val="217"/>
        </w:trPr>
        <w:tc>
          <w:tcPr>
            <w:tcW w:w="3985" w:type="dxa"/>
            <w:vMerge/>
            <w:tcBorders>
              <w:left w:val="single" w:sz="4" w:space="0" w:color="auto"/>
              <w:right w:val="single" w:sz="4" w:space="0" w:color="auto"/>
            </w:tcBorders>
            <w:vAlign w:val="center"/>
            <w:hideMark/>
          </w:tcPr>
          <w:p w14:paraId="22EB2C82"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33172F5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№7.</w:t>
            </w:r>
            <w:r w:rsidRPr="00DB47E7">
              <w:rPr>
                <w:rFonts w:ascii="Times New Roman" w:hAnsi="Times New Roman"/>
                <w:sz w:val="20"/>
                <w:szCs w:val="20"/>
              </w:rPr>
              <w:t xml:space="preserve"> Средства, влияющие на чувствительные нервные окончания.</w:t>
            </w:r>
          </w:p>
        </w:tc>
        <w:tc>
          <w:tcPr>
            <w:tcW w:w="2410" w:type="dxa"/>
            <w:vMerge/>
            <w:tcBorders>
              <w:left w:val="single" w:sz="4" w:space="0" w:color="auto"/>
              <w:right w:val="single" w:sz="4" w:space="0" w:color="auto"/>
            </w:tcBorders>
            <w:vAlign w:val="center"/>
            <w:hideMark/>
          </w:tcPr>
          <w:p w14:paraId="1B80450C"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6A52FD66" w14:textId="77777777" w:rsidTr="00FD3617">
        <w:trPr>
          <w:trHeight w:val="231"/>
        </w:trPr>
        <w:tc>
          <w:tcPr>
            <w:tcW w:w="3985" w:type="dxa"/>
            <w:vMerge/>
            <w:tcBorders>
              <w:left w:val="single" w:sz="4" w:space="0" w:color="auto"/>
              <w:right w:val="single" w:sz="4" w:space="0" w:color="auto"/>
            </w:tcBorders>
            <w:vAlign w:val="center"/>
            <w:hideMark/>
          </w:tcPr>
          <w:p w14:paraId="5DD51DB0"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53E0C08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Средства, влияющие на чувствительные нервные окончания.</w:t>
            </w:r>
          </w:p>
        </w:tc>
        <w:tc>
          <w:tcPr>
            <w:tcW w:w="2410" w:type="dxa"/>
            <w:vMerge/>
            <w:tcBorders>
              <w:left w:val="single" w:sz="4" w:space="0" w:color="auto"/>
              <w:right w:val="single" w:sz="4" w:space="0" w:color="auto"/>
            </w:tcBorders>
            <w:vAlign w:val="center"/>
            <w:hideMark/>
          </w:tcPr>
          <w:p w14:paraId="7046E1D8"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748893F" w14:textId="77777777" w:rsidTr="00FD3617">
        <w:trPr>
          <w:trHeight w:val="231"/>
        </w:trPr>
        <w:tc>
          <w:tcPr>
            <w:tcW w:w="3985" w:type="dxa"/>
            <w:vMerge/>
            <w:tcBorders>
              <w:left w:val="single" w:sz="4" w:space="0" w:color="auto"/>
              <w:right w:val="single" w:sz="4" w:space="0" w:color="auto"/>
            </w:tcBorders>
            <w:vAlign w:val="center"/>
            <w:hideMark/>
          </w:tcPr>
          <w:p w14:paraId="0CD01B7B"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26BB06F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№8.</w:t>
            </w:r>
            <w:r w:rsidRPr="00DB47E7">
              <w:rPr>
                <w:rFonts w:ascii="Times New Roman" w:hAnsi="Times New Roman"/>
                <w:sz w:val="20"/>
                <w:szCs w:val="20"/>
              </w:rPr>
              <w:t xml:space="preserve"> ВНС. Холиномиметики.</w:t>
            </w:r>
          </w:p>
        </w:tc>
        <w:tc>
          <w:tcPr>
            <w:tcW w:w="2410" w:type="dxa"/>
            <w:vMerge/>
            <w:tcBorders>
              <w:left w:val="single" w:sz="4" w:space="0" w:color="auto"/>
              <w:right w:val="single" w:sz="4" w:space="0" w:color="auto"/>
            </w:tcBorders>
            <w:vAlign w:val="center"/>
            <w:hideMark/>
          </w:tcPr>
          <w:p w14:paraId="7006FDEE"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36E95233" w14:textId="77777777" w:rsidTr="00FD3617">
        <w:trPr>
          <w:trHeight w:val="231"/>
        </w:trPr>
        <w:tc>
          <w:tcPr>
            <w:tcW w:w="3985" w:type="dxa"/>
            <w:vMerge/>
            <w:tcBorders>
              <w:left w:val="single" w:sz="4" w:space="0" w:color="auto"/>
              <w:right w:val="single" w:sz="4" w:space="0" w:color="auto"/>
            </w:tcBorders>
            <w:vAlign w:val="center"/>
            <w:hideMark/>
          </w:tcPr>
          <w:p w14:paraId="14C62469"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106F808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Pr>
                <w:rFonts w:ascii="Times New Roman" w:hAnsi="Times New Roman"/>
                <w:b/>
                <w:sz w:val="20"/>
                <w:szCs w:val="20"/>
                <w:lang w:val="en-US"/>
              </w:rPr>
              <w:t xml:space="preserve"> </w:t>
            </w:r>
            <w:r w:rsidRPr="00DB47E7">
              <w:rPr>
                <w:rFonts w:ascii="Times New Roman" w:hAnsi="Times New Roman"/>
                <w:sz w:val="20"/>
                <w:szCs w:val="20"/>
              </w:rPr>
              <w:t>Холиномиметики.</w:t>
            </w:r>
          </w:p>
        </w:tc>
        <w:tc>
          <w:tcPr>
            <w:tcW w:w="2410" w:type="dxa"/>
            <w:vMerge/>
            <w:tcBorders>
              <w:left w:val="single" w:sz="4" w:space="0" w:color="auto"/>
              <w:right w:val="single" w:sz="4" w:space="0" w:color="auto"/>
            </w:tcBorders>
            <w:vAlign w:val="center"/>
            <w:hideMark/>
          </w:tcPr>
          <w:p w14:paraId="20A361BD"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0F04C71" w14:textId="77777777" w:rsidTr="00FD3617">
        <w:trPr>
          <w:trHeight w:val="231"/>
        </w:trPr>
        <w:tc>
          <w:tcPr>
            <w:tcW w:w="3985" w:type="dxa"/>
            <w:vMerge/>
            <w:tcBorders>
              <w:left w:val="single" w:sz="4" w:space="0" w:color="auto"/>
              <w:right w:val="single" w:sz="4" w:space="0" w:color="auto"/>
            </w:tcBorders>
            <w:vAlign w:val="center"/>
            <w:hideMark/>
          </w:tcPr>
          <w:p w14:paraId="30032D65"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04F13E62"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№9</w:t>
            </w:r>
            <w:r w:rsidRPr="00DB47E7">
              <w:rPr>
                <w:rFonts w:ascii="Times New Roman" w:hAnsi="Times New Roman"/>
                <w:sz w:val="20"/>
                <w:szCs w:val="20"/>
              </w:rPr>
              <w:t>. Холиноблокаторы (гр. атропина)</w:t>
            </w:r>
          </w:p>
        </w:tc>
        <w:tc>
          <w:tcPr>
            <w:tcW w:w="2410" w:type="dxa"/>
            <w:vMerge/>
            <w:tcBorders>
              <w:left w:val="single" w:sz="4" w:space="0" w:color="auto"/>
              <w:right w:val="single" w:sz="4" w:space="0" w:color="auto"/>
            </w:tcBorders>
            <w:vAlign w:val="center"/>
            <w:hideMark/>
          </w:tcPr>
          <w:p w14:paraId="35F2DC0A"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7C7EF2DF" w14:textId="77777777" w:rsidTr="00FD3617">
        <w:trPr>
          <w:trHeight w:val="231"/>
        </w:trPr>
        <w:tc>
          <w:tcPr>
            <w:tcW w:w="3985" w:type="dxa"/>
            <w:vMerge/>
            <w:tcBorders>
              <w:left w:val="single" w:sz="4" w:space="0" w:color="auto"/>
              <w:right w:val="single" w:sz="4" w:space="0" w:color="auto"/>
            </w:tcBorders>
            <w:vAlign w:val="center"/>
            <w:hideMark/>
          </w:tcPr>
          <w:p w14:paraId="5DB1589A"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77A0E5B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№10.</w:t>
            </w:r>
            <w:r w:rsidRPr="00DB47E7">
              <w:rPr>
                <w:rFonts w:ascii="Times New Roman" w:hAnsi="Times New Roman"/>
                <w:sz w:val="20"/>
                <w:szCs w:val="20"/>
              </w:rPr>
              <w:t>Ганглиоблокаторы и курареподобные средства.</w:t>
            </w:r>
          </w:p>
        </w:tc>
        <w:tc>
          <w:tcPr>
            <w:tcW w:w="2410" w:type="dxa"/>
            <w:vMerge/>
            <w:tcBorders>
              <w:left w:val="single" w:sz="4" w:space="0" w:color="auto"/>
              <w:right w:val="single" w:sz="4" w:space="0" w:color="auto"/>
            </w:tcBorders>
            <w:vAlign w:val="center"/>
            <w:hideMark/>
          </w:tcPr>
          <w:p w14:paraId="729941D1"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1FC89A2F" w14:textId="77777777" w:rsidTr="00FD3617">
        <w:trPr>
          <w:trHeight w:val="231"/>
        </w:trPr>
        <w:tc>
          <w:tcPr>
            <w:tcW w:w="3985" w:type="dxa"/>
            <w:vMerge/>
            <w:tcBorders>
              <w:left w:val="single" w:sz="4" w:space="0" w:color="auto"/>
              <w:right w:val="single" w:sz="4" w:space="0" w:color="auto"/>
            </w:tcBorders>
            <w:vAlign w:val="center"/>
            <w:hideMark/>
          </w:tcPr>
          <w:p w14:paraId="2D385045"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46C394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Холиноблокаторы</w:t>
            </w:r>
          </w:p>
        </w:tc>
        <w:tc>
          <w:tcPr>
            <w:tcW w:w="2410" w:type="dxa"/>
            <w:vMerge/>
            <w:tcBorders>
              <w:left w:val="single" w:sz="4" w:space="0" w:color="auto"/>
              <w:right w:val="single" w:sz="4" w:space="0" w:color="auto"/>
            </w:tcBorders>
            <w:vAlign w:val="center"/>
            <w:hideMark/>
          </w:tcPr>
          <w:p w14:paraId="26DDA325"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7D682F04" w14:textId="77777777" w:rsidTr="00FD3617">
        <w:trPr>
          <w:trHeight w:val="231"/>
        </w:trPr>
        <w:tc>
          <w:tcPr>
            <w:tcW w:w="3985" w:type="dxa"/>
            <w:vMerge/>
            <w:tcBorders>
              <w:left w:val="single" w:sz="4" w:space="0" w:color="auto"/>
              <w:right w:val="single" w:sz="4" w:space="0" w:color="auto"/>
            </w:tcBorders>
            <w:vAlign w:val="center"/>
            <w:hideMark/>
          </w:tcPr>
          <w:p w14:paraId="6DCFCB72"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57BCD47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№11.</w:t>
            </w:r>
            <w:r w:rsidRPr="00DB47E7">
              <w:rPr>
                <w:rFonts w:ascii="Times New Roman" w:hAnsi="Times New Roman"/>
                <w:sz w:val="20"/>
                <w:szCs w:val="20"/>
              </w:rPr>
              <w:t xml:space="preserve"> Адренергические средства</w:t>
            </w:r>
          </w:p>
        </w:tc>
        <w:tc>
          <w:tcPr>
            <w:tcW w:w="2410" w:type="dxa"/>
            <w:vMerge/>
            <w:tcBorders>
              <w:left w:val="single" w:sz="4" w:space="0" w:color="auto"/>
              <w:right w:val="single" w:sz="4" w:space="0" w:color="auto"/>
            </w:tcBorders>
            <w:vAlign w:val="center"/>
            <w:hideMark/>
          </w:tcPr>
          <w:p w14:paraId="022FC368"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18C7EAB6" w14:textId="77777777" w:rsidTr="00FD3617">
        <w:trPr>
          <w:trHeight w:val="231"/>
        </w:trPr>
        <w:tc>
          <w:tcPr>
            <w:tcW w:w="3985" w:type="dxa"/>
            <w:vMerge/>
            <w:tcBorders>
              <w:left w:val="single" w:sz="4" w:space="0" w:color="auto"/>
              <w:bottom w:val="single" w:sz="4" w:space="0" w:color="auto"/>
              <w:right w:val="single" w:sz="4" w:space="0" w:color="auto"/>
            </w:tcBorders>
            <w:vAlign w:val="center"/>
            <w:hideMark/>
          </w:tcPr>
          <w:p w14:paraId="20E09C2D"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3D42E28"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Адренергические средства</w:t>
            </w:r>
          </w:p>
        </w:tc>
        <w:tc>
          <w:tcPr>
            <w:tcW w:w="2410" w:type="dxa"/>
            <w:vMerge/>
            <w:tcBorders>
              <w:left w:val="single" w:sz="4" w:space="0" w:color="auto"/>
              <w:bottom w:val="single" w:sz="4" w:space="0" w:color="auto"/>
              <w:right w:val="single" w:sz="4" w:space="0" w:color="auto"/>
            </w:tcBorders>
            <w:vAlign w:val="center"/>
            <w:hideMark/>
          </w:tcPr>
          <w:p w14:paraId="5DFB9D21"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0E217EF4"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4883F4E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2.</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0957F367" w14:textId="77777777" w:rsidR="0055191C" w:rsidRPr="00DB47E7" w:rsidRDefault="0055191C" w:rsidP="00FD3617">
            <w:pPr>
              <w:tabs>
                <w:tab w:val="center" w:pos="1996"/>
              </w:tabs>
              <w:spacing w:after="0" w:line="240" w:lineRule="auto"/>
              <w:jc w:val="center"/>
              <w:rPr>
                <w:rFonts w:ascii="Times New Roman" w:hAnsi="Times New Roman"/>
                <w:b/>
                <w:sz w:val="20"/>
                <w:szCs w:val="20"/>
              </w:rPr>
            </w:pPr>
            <w:r w:rsidRPr="00DB47E7">
              <w:rPr>
                <w:rFonts w:ascii="Times New Roman" w:hAnsi="Times New Roman"/>
                <w:b/>
                <w:sz w:val="20"/>
                <w:szCs w:val="20"/>
              </w:rPr>
              <w:t>22</w:t>
            </w:r>
          </w:p>
        </w:tc>
      </w:tr>
      <w:tr w:rsidR="0055191C" w:rsidRPr="00DB47E7" w14:paraId="12F49AB9"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36100386"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14:paraId="1F63FDF4"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учебниками, Интернетом по темам.</w:t>
            </w:r>
          </w:p>
          <w:p w14:paraId="5A123E0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lastRenderedPageBreak/>
              <w:t xml:space="preserve">2. </w:t>
            </w:r>
            <w:r w:rsidRPr="00DB47E7">
              <w:rPr>
                <w:rFonts w:ascii="Times New Roman" w:hAnsi="Times New Roman"/>
                <w:sz w:val="20"/>
                <w:szCs w:val="20"/>
              </w:rPr>
              <w:t>Работа с рецептурной тетрадью</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8E34C59"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D297315" w14:textId="77777777" w:rsidTr="00FD3617">
        <w:tc>
          <w:tcPr>
            <w:tcW w:w="3985" w:type="dxa"/>
            <w:tcBorders>
              <w:top w:val="single" w:sz="4" w:space="0" w:color="auto"/>
              <w:left w:val="single" w:sz="4" w:space="0" w:color="auto"/>
              <w:bottom w:val="single" w:sz="4" w:space="0" w:color="auto"/>
              <w:right w:val="single" w:sz="4" w:space="0" w:color="auto"/>
            </w:tcBorders>
            <w:hideMark/>
          </w:tcPr>
          <w:p w14:paraId="4CE05B03" w14:textId="77777777" w:rsidR="0055191C" w:rsidRPr="00DB47E7" w:rsidRDefault="0055191C" w:rsidP="00FD3617">
            <w:pPr>
              <w:spacing w:after="0" w:line="240" w:lineRule="auto"/>
              <w:jc w:val="center"/>
              <w:rPr>
                <w:rFonts w:ascii="Times New Roman" w:hAnsi="Times New Roman"/>
                <w:b/>
                <w:bCs/>
                <w:sz w:val="20"/>
                <w:szCs w:val="20"/>
              </w:rPr>
            </w:pPr>
            <w:r w:rsidRPr="00DB47E7">
              <w:rPr>
                <w:rFonts w:ascii="Times New Roman" w:hAnsi="Times New Roman"/>
                <w:b/>
                <w:bCs/>
                <w:sz w:val="20"/>
                <w:szCs w:val="20"/>
              </w:rPr>
              <w:t xml:space="preserve">Раздел 3. </w:t>
            </w:r>
            <w:r w:rsidRPr="00DB47E7">
              <w:rPr>
                <w:rFonts w:ascii="Times New Roman" w:hAnsi="Times New Roman"/>
                <w:b/>
                <w:sz w:val="20"/>
                <w:szCs w:val="20"/>
              </w:rPr>
              <w:t>Лекарственные средства, влияющие на ЦНС.</w:t>
            </w:r>
          </w:p>
        </w:tc>
        <w:tc>
          <w:tcPr>
            <w:tcW w:w="7639" w:type="dxa"/>
            <w:gridSpan w:val="2"/>
            <w:tcBorders>
              <w:top w:val="single" w:sz="4" w:space="0" w:color="auto"/>
              <w:left w:val="single" w:sz="4" w:space="0" w:color="auto"/>
              <w:bottom w:val="single" w:sz="4" w:space="0" w:color="auto"/>
              <w:right w:val="single" w:sz="4" w:space="0" w:color="auto"/>
            </w:tcBorders>
          </w:tcPr>
          <w:p w14:paraId="56105795" w14:textId="77777777" w:rsidR="0055191C" w:rsidRPr="00DB47E7" w:rsidRDefault="0055191C" w:rsidP="00FD3617">
            <w:pPr>
              <w:spacing w:after="0" w:line="240" w:lineRule="auto"/>
              <w:jc w:val="cente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4BFCD2A2" w14:textId="77777777" w:rsidR="0055191C" w:rsidRPr="00DB47E7" w:rsidRDefault="0055191C" w:rsidP="00FD3617">
            <w:pPr>
              <w:spacing w:after="0" w:line="240" w:lineRule="auto"/>
              <w:jc w:val="center"/>
              <w:rPr>
                <w:rFonts w:ascii="Times New Roman" w:hAnsi="Times New Roman"/>
                <w:b/>
                <w:i/>
                <w:sz w:val="20"/>
                <w:szCs w:val="20"/>
              </w:rPr>
            </w:pPr>
          </w:p>
        </w:tc>
      </w:tr>
      <w:tr w:rsidR="0055191C" w:rsidRPr="00DB47E7" w14:paraId="6612B966" w14:textId="77777777" w:rsidTr="00FD3617">
        <w:trPr>
          <w:trHeight w:val="78"/>
        </w:trPr>
        <w:tc>
          <w:tcPr>
            <w:tcW w:w="3985" w:type="dxa"/>
            <w:vMerge w:val="restart"/>
            <w:tcBorders>
              <w:top w:val="single" w:sz="4" w:space="0" w:color="auto"/>
              <w:left w:val="single" w:sz="4" w:space="0" w:color="auto"/>
              <w:bottom w:val="single" w:sz="4" w:space="0" w:color="auto"/>
              <w:right w:val="single" w:sz="4" w:space="0" w:color="auto"/>
            </w:tcBorders>
            <w:hideMark/>
          </w:tcPr>
          <w:p w14:paraId="7A30CB7C"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Тема 3.1. </w:t>
            </w:r>
            <w:r w:rsidRPr="00DB47E7">
              <w:rPr>
                <w:rFonts w:ascii="Times New Roman" w:hAnsi="Times New Roman"/>
                <w:b/>
                <w:sz w:val="20"/>
                <w:szCs w:val="20"/>
              </w:rPr>
              <w:t>Лекарственные средства, угнетающие ЦНС.</w:t>
            </w:r>
          </w:p>
        </w:tc>
        <w:tc>
          <w:tcPr>
            <w:tcW w:w="7639" w:type="dxa"/>
            <w:gridSpan w:val="2"/>
            <w:tcBorders>
              <w:top w:val="single" w:sz="4" w:space="0" w:color="auto"/>
              <w:left w:val="single" w:sz="4" w:space="0" w:color="auto"/>
              <w:bottom w:val="single" w:sz="4" w:space="0" w:color="auto"/>
              <w:right w:val="single" w:sz="4" w:space="0" w:color="auto"/>
            </w:tcBorders>
            <w:hideMark/>
          </w:tcPr>
          <w:p w14:paraId="3CFB529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09CAFD8"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2DD68E49" w14:textId="77777777" w:rsidTr="00FD3617">
        <w:trPr>
          <w:trHeight w:val="20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75F6647"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1E3A50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353F0BD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наркоза.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EB5C1BF"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E6BEC9E"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B1D4E74"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E577A0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0CF0453E"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Снотворные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89D1CEF"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76D1BF9"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D614389"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768CC5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7A730854"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Противосудорожные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A13749B"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C56935D"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FD70C1A"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7F829D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4669381A"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Противоэпилептические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D9A1CF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1E0AA1D" w14:textId="77777777" w:rsidTr="00FD3617">
        <w:trPr>
          <w:trHeight w:val="25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06029E2"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433876F"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14:paraId="57DFA05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лечения болезни Паркинсона.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916FC7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D8F3016"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2EAF38C"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A8E39F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14:paraId="6D52BF7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Анальгетики опиодные и неопиоидные.</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A878F3F"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205213A"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934B1C7"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5950DD0"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14:paraId="523FBB54"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Анальгетики-антипиретики.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2026C64"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E76B6CA" w14:textId="7777777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9D8934C"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497B3A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14:paraId="4AD42758"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НПВС.</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7F649B6"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4EECB8E"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B4F3DE6"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A066436"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9.</w:t>
            </w:r>
          </w:p>
        </w:tc>
        <w:tc>
          <w:tcPr>
            <w:tcW w:w="7099" w:type="dxa"/>
            <w:tcBorders>
              <w:top w:val="single" w:sz="4" w:space="0" w:color="auto"/>
              <w:left w:val="single" w:sz="4" w:space="0" w:color="auto"/>
              <w:bottom w:val="single" w:sz="4" w:space="0" w:color="auto"/>
              <w:right w:val="single" w:sz="4" w:space="0" w:color="auto"/>
            </w:tcBorders>
            <w:hideMark/>
          </w:tcPr>
          <w:p w14:paraId="123F6CA6"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Нейролептики.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637C78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01641CA" w14:textId="7777777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803D8EF"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6A6143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10.</w:t>
            </w:r>
          </w:p>
        </w:tc>
        <w:tc>
          <w:tcPr>
            <w:tcW w:w="7099" w:type="dxa"/>
            <w:tcBorders>
              <w:top w:val="single" w:sz="4" w:space="0" w:color="auto"/>
              <w:left w:val="single" w:sz="4" w:space="0" w:color="auto"/>
              <w:bottom w:val="single" w:sz="4" w:space="0" w:color="auto"/>
              <w:right w:val="single" w:sz="4" w:space="0" w:color="auto"/>
            </w:tcBorders>
            <w:hideMark/>
          </w:tcPr>
          <w:p w14:paraId="0C61DE6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Транквилизаторы.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19D7174"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ED6C25B" w14:textId="7777777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0E6A345"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B12737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11.</w:t>
            </w:r>
          </w:p>
        </w:tc>
        <w:tc>
          <w:tcPr>
            <w:tcW w:w="7099" w:type="dxa"/>
            <w:tcBorders>
              <w:top w:val="single" w:sz="4" w:space="0" w:color="auto"/>
              <w:left w:val="single" w:sz="4" w:space="0" w:color="auto"/>
              <w:bottom w:val="single" w:sz="4" w:space="0" w:color="auto"/>
              <w:right w:val="single" w:sz="4" w:space="0" w:color="auto"/>
            </w:tcBorders>
            <w:hideMark/>
          </w:tcPr>
          <w:p w14:paraId="5DE3AD0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Седативные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2721D3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06F9F383"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FEB09EF"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36E8DD62"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№15. </w:t>
            </w:r>
            <w:r w:rsidRPr="00DB47E7">
              <w:rPr>
                <w:rFonts w:ascii="Times New Roman" w:hAnsi="Times New Roman"/>
                <w:bCs/>
                <w:sz w:val="20"/>
                <w:szCs w:val="20"/>
              </w:rPr>
              <w:t>Средства для наркоза</w:t>
            </w:r>
          </w:p>
        </w:tc>
        <w:tc>
          <w:tcPr>
            <w:tcW w:w="2410" w:type="dxa"/>
            <w:vMerge w:val="restart"/>
            <w:tcBorders>
              <w:top w:val="single" w:sz="4" w:space="0" w:color="auto"/>
              <w:left w:val="single" w:sz="4" w:space="0" w:color="auto"/>
              <w:right w:val="single" w:sz="4" w:space="0" w:color="auto"/>
            </w:tcBorders>
            <w:hideMark/>
          </w:tcPr>
          <w:p w14:paraId="1E81BDFD"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72624E07"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40584872"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15E01874"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5116E837" w14:textId="77777777" w:rsidR="0055191C" w:rsidRPr="00DB47E7" w:rsidRDefault="0055191C" w:rsidP="00FD3617">
            <w:pPr>
              <w:spacing w:after="0" w:line="240" w:lineRule="auto"/>
              <w:jc w:val="center"/>
              <w:rPr>
                <w:rFonts w:ascii="Times New Roman" w:hAnsi="Times New Roman"/>
                <w:i/>
                <w:sz w:val="20"/>
                <w:szCs w:val="20"/>
              </w:rPr>
            </w:pPr>
          </w:p>
          <w:p w14:paraId="76D76A28"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41107B1D" w14:textId="77777777" w:rsidR="0055191C" w:rsidRPr="00DB47E7" w:rsidRDefault="0055191C" w:rsidP="00FD3617">
            <w:pPr>
              <w:spacing w:after="0" w:line="240" w:lineRule="auto"/>
              <w:jc w:val="center"/>
              <w:rPr>
                <w:rFonts w:ascii="Times New Roman" w:hAnsi="Times New Roman"/>
                <w:i/>
                <w:sz w:val="20"/>
                <w:szCs w:val="20"/>
              </w:rPr>
            </w:pPr>
          </w:p>
          <w:p w14:paraId="304FE7AB"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047766B0" w14:textId="77777777" w:rsidR="0055191C" w:rsidRPr="00DB47E7" w:rsidRDefault="0055191C" w:rsidP="00FD3617">
            <w:pPr>
              <w:spacing w:after="0" w:line="240" w:lineRule="auto"/>
              <w:jc w:val="center"/>
              <w:rPr>
                <w:rFonts w:ascii="Times New Roman" w:hAnsi="Times New Roman"/>
                <w:i/>
                <w:sz w:val="20"/>
                <w:szCs w:val="20"/>
              </w:rPr>
            </w:pPr>
          </w:p>
          <w:p w14:paraId="73AB2010"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282F07D3"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DFF9912"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11A00F06"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№16. </w:t>
            </w:r>
            <w:r w:rsidRPr="00DB47E7">
              <w:rPr>
                <w:rFonts w:ascii="Times New Roman" w:hAnsi="Times New Roman"/>
                <w:bCs/>
                <w:sz w:val="20"/>
                <w:szCs w:val="20"/>
              </w:rPr>
              <w:t>Снотворные. Спирт этиловый.</w:t>
            </w:r>
          </w:p>
        </w:tc>
        <w:tc>
          <w:tcPr>
            <w:tcW w:w="2410" w:type="dxa"/>
            <w:vMerge/>
            <w:tcBorders>
              <w:left w:val="single" w:sz="4" w:space="0" w:color="auto"/>
              <w:right w:val="single" w:sz="4" w:space="0" w:color="auto"/>
            </w:tcBorders>
          </w:tcPr>
          <w:p w14:paraId="446D1798"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81E34E0"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F4BE8D1"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0E2F787D"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№17.</w:t>
            </w:r>
            <w:r w:rsidRPr="00DB47E7">
              <w:rPr>
                <w:rFonts w:ascii="Times New Roman" w:hAnsi="Times New Roman"/>
                <w:bCs/>
                <w:sz w:val="20"/>
                <w:szCs w:val="20"/>
              </w:rPr>
              <w:t>Анальгетики</w:t>
            </w:r>
          </w:p>
        </w:tc>
        <w:tc>
          <w:tcPr>
            <w:tcW w:w="2410" w:type="dxa"/>
            <w:vMerge/>
            <w:tcBorders>
              <w:left w:val="single" w:sz="4" w:space="0" w:color="auto"/>
              <w:right w:val="single" w:sz="4" w:space="0" w:color="auto"/>
            </w:tcBorders>
            <w:vAlign w:val="center"/>
            <w:hideMark/>
          </w:tcPr>
          <w:p w14:paraId="4E2E0FB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B73E01E"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9DF5B35"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28BAADF6"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№18.</w:t>
            </w:r>
            <w:r w:rsidRPr="00DB47E7">
              <w:rPr>
                <w:rFonts w:ascii="Times New Roman" w:hAnsi="Times New Roman"/>
                <w:bCs/>
                <w:sz w:val="20"/>
                <w:szCs w:val="20"/>
              </w:rPr>
              <w:t>Противовоспалительные средства</w:t>
            </w:r>
          </w:p>
        </w:tc>
        <w:tc>
          <w:tcPr>
            <w:tcW w:w="2410" w:type="dxa"/>
            <w:vMerge/>
            <w:tcBorders>
              <w:left w:val="single" w:sz="4" w:space="0" w:color="auto"/>
              <w:right w:val="single" w:sz="4" w:space="0" w:color="auto"/>
            </w:tcBorders>
            <w:vAlign w:val="center"/>
            <w:hideMark/>
          </w:tcPr>
          <w:p w14:paraId="1CB08891"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6FFB99D"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769B6A3"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5D907FF4"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№19. </w:t>
            </w:r>
            <w:r w:rsidRPr="00DB47E7">
              <w:rPr>
                <w:rFonts w:ascii="Times New Roman" w:hAnsi="Times New Roman"/>
                <w:bCs/>
                <w:sz w:val="20"/>
                <w:szCs w:val="20"/>
              </w:rPr>
              <w:t>Противоэпилептические и противопаркинсонические средства</w:t>
            </w:r>
          </w:p>
        </w:tc>
        <w:tc>
          <w:tcPr>
            <w:tcW w:w="2410" w:type="dxa"/>
            <w:vMerge/>
            <w:tcBorders>
              <w:left w:val="single" w:sz="4" w:space="0" w:color="auto"/>
              <w:right w:val="single" w:sz="4" w:space="0" w:color="auto"/>
            </w:tcBorders>
            <w:vAlign w:val="center"/>
            <w:hideMark/>
          </w:tcPr>
          <w:p w14:paraId="0B898D55"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367BE10"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B809DAC"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02D7698"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№20. </w:t>
            </w:r>
            <w:r w:rsidRPr="00DB47E7">
              <w:rPr>
                <w:rFonts w:ascii="Times New Roman" w:hAnsi="Times New Roman"/>
                <w:bCs/>
                <w:sz w:val="20"/>
                <w:szCs w:val="20"/>
              </w:rPr>
              <w:t>Психотропные угнетающего действия</w:t>
            </w:r>
          </w:p>
        </w:tc>
        <w:tc>
          <w:tcPr>
            <w:tcW w:w="2410" w:type="dxa"/>
            <w:vMerge/>
            <w:tcBorders>
              <w:left w:val="single" w:sz="4" w:space="0" w:color="auto"/>
              <w:right w:val="single" w:sz="4" w:space="0" w:color="auto"/>
            </w:tcBorders>
            <w:vAlign w:val="center"/>
            <w:hideMark/>
          </w:tcPr>
          <w:p w14:paraId="4B2B9E61"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81AD8C9" w14:textId="77777777" w:rsidTr="00FD3617">
        <w:trPr>
          <w:trHeight w:val="153"/>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DF348F3"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194263A7"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№21. </w:t>
            </w:r>
            <w:r w:rsidRPr="00DB47E7">
              <w:rPr>
                <w:rFonts w:ascii="Times New Roman" w:hAnsi="Times New Roman"/>
                <w:bCs/>
                <w:sz w:val="20"/>
                <w:szCs w:val="20"/>
              </w:rPr>
              <w:t>Психотропные угнетающего действия</w:t>
            </w:r>
          </w:p>
        </w:tc>
        <w:tc>
          <w:tcPr>
            <w:tcW w:w="2410" w:type="dxa"/>
            <w:vMerge/>
            <w:tcBorders>
              <w:left w:val="single" w:sz="4" w:space="0" w:color="auto"/>
              <w:bottom w:val="single" w:sz="4" w:space="0" w:color="auto"/>
              <w:right w:val="single" w:sz="4" w:space="0" w:color="auto"/>
            </w:tcBorders>
            <w:vAlign w:val="center"/>
            <w:hideMark/>
          </w:tcPr>
          <w:p w14:paraId="22F5BB30"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A9525CC"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48FB6146"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Тема 3.2. </w:t>
            </w:r>
            <w:r w:rsidRPr="00DB47E7">
              <w:rPr>
                <w:rFonts w:ascii="Times New Roman" w:hAnsi="Times New Roman"/>
                <w:b/>
                <w:sz w:val="20"/>
                <w:szCs w:val="20"/>
              </w:rPr>
              <w:t>Лекарственные средства возбуждающие ЦНС.</w:t>
            </w:r>
          </w:p>
        </w:tc>
        <w:tc>
          <w:tcPr>
            <w:tcW w:w="7639" w:type="dxa"/>
            <w:gridSpan w:val="2"/>
            <w:tcBorders>
              <w:top w:val="single" w:sz="4" w:space="0" w:color="auto"/>
              <w:left w:val="single" w:sz="4" w:space="0" w:color="auto"/>
              <w:bottom w:val="single" w:sz="4" w:space="0" w:color="auto"/>
              <w:right w:val="single" w:sz="4" w:space="0" w:color="auto"/>
            </w:tcBorders>
            <w:hideMark/>
          </w:tcPr>
          <w:p w14:paraId="6ECF947E"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2C808C5A"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8CDEBBE" w14:textId="77777777" w:rsidTr="00FD3617">
        <w:trPr>
          <w:trHeight w:val="23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6D7D96E"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1BD0E0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0CCFFDC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Психостимуляторы.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248AAD1"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798C8C3" w14:textId="77777777" w:rsidTr="00FD3617">
        <w:trPr>
          <w:trHeight w:val="25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ED9AD5D"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FDCC4B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43738B1B"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Ноотропы.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2AC507E"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C263CF2"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B5ADC9E"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7CE9C4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6C4EF60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Аналептики.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C419CB9"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4A27238"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1FD04A8"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2A8548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7EBED0E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Антидепрессанты.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960E0F1"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F6EB475"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7047AC7" w14:textId="77777777"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1E6F31E"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14:paraId="5409A30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Общетонизирующие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0C061A5"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FD33C88"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50DCB37"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4D39C73C"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№22. </w:t>
            </w:r>
            <w:r w:rsidRPr="00DB47E7">
              <w:rPr>
                <w:rFonts w:ascii="Times New Roman" w:hAnsi="Times New Roman"/>
                <w:bCs/>
                <w:sz w:val="20"/>
                <w:szCs w:val="20"/>
              </w:rPr>
              <w:t>Психотропные возбуждающего действия.</w:t>
            </w:r>
          </w:p>
        </w:tc>
        <w:tc>
          <w:tcPr>
            <w:tcW w:w="2410" w:type="dxa"/>
            <w:vMerge w:val="restart"/>
            <w:tcBorders>
              <w:top w:val="single" w:sz="4" w:space="0" w:color="auto"/>
              <w:left w:val="single" w:sz="4" w:space="0" w:color="auto"/>
              <w:right w:val="single" w:sz="4" w:space="0" w:color="auto"/>
            </w:tcBorders>
            <w:hideMark/>
          </w:tcPr>
          <w:p w14:paraId="3C9D22DC"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734F387F" w14:textId="77777777" w:rsidR="0055191C" w:rsidRDefault="0055191C" w:rsidP="00FD3617">
            <w:pPr>
              <w:spacing w:after="0" w:line="240" w:lineRule="auto"/>
              <w:jc w:val="center"/>
              <w:rPr>
                <w:rFonts w:ascii="Times New Roman" w:hAnsi="Times New Roman"/>
                <w:sz w:val="20"/>
                <w:szCs w:val="20"/>
              </w:rPr>
            </w:pPr>
          </w:p>
          <w:p w14:paraId="4137538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p w14:paraId="028C316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14:paraId="574FB0E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14:paraId="274182A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14:paraId="173D31A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14:paraId="21A5D0D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14:paraId="7149C2C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14:paraId="35C199F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p w14:paraId="5F3B89FE" w14:textId="77777777" w:rsidR="0055191C" w:rsidRPr="00DB47E7" w:rsidRDefault="0055191C" w:rsidP="00FD3617">
            <w:pPr>
              <w:spacing w:after="0" w:line="240" w:lineRule="auto"/>
              <w:jc w:val="center"/>
              <w:rPr>
                <w:rFonts w:ascii="Times New Roman" w:hAnsi="Times New Roman"/>
                <w:sz w:val="20"/>
                <w:szCs w:val="20"/>
              </w:rPr>
            </w:pPr>
          </w:p>
          <w:p w14:paraId="0A29AE2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p w14:paraId="7C0A5EE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14:paraId="34E71311"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sz w:val="20"/>
                <w:szCs w:val="20"/>
              </w:rPr>
              <w:t>2</w:t>
            </w:r>
          </w:p>
        </w:tc>
      </w:tr>
      <w:tr w:rsidR="0055191C" w:rsidRPr="00DB47E7" w14:paraId="7019B5C8"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5C60095"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1810F912"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tcBorders>
              <w:left w:val="single" w:sz="4" w:space="0" w:color="auto"/>
              <w:right w:val="single" w:sz="4" w:space="0" w:color="auto"/>
            </w:tcBorders>
            <w:hideMark/>
          </w:tcPr>
          <w:p w14:paraId="5E2FF011" w14:textId="77777777" w:rsidR="0055191C" w:rsidRPr="00DB47E7" w:rsidRDefault="0055191C" w:rsidP="00FD3617">
            <w:pPr>
              <w:spacing w:after="0" w:line="240" w:lineRule="auto"/>
              <w:jc w:val="center"/>
              <w:rPr>
                <w:rFonts w:ascii="Times New Roman" w:hAnsi="Times New Roman"/>
                <w:sz w:val="20"/>
                <w:szCs w:val="20"/>
              </w:rPr>
            </w:pPr>
          </w:p>
        </w:tc>
      </w:tr>
      <w:tr w:rsidR="0055191C" w:rsidRPr="00DB47E7" w14:paraId="4EC12890"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55FB24B" w14:textId="77777777"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347ABCE"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№12.</w:t>
            </w:r>
            <w:r w:rsidRPr="00DB47E7">
              <w:rPr>
                <w:rFonts w:ascii="Times New Roman" w:hAnsi="Times New Roman"/>
                <w:sz w:val="20"/>
                <w:szCs w:val="20"/>
              </w:rPr>
              <w:t>Средства для наркоза.</w:t>
            </w:r>
          </w:p>
          <w:p w14:paraId="4F96DF64"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№13.</w:t>
            </w:r>
            <w:r w:rsidRPr="00DB47E7">
              <w:rPr>
                <w:rFonts w:ascii="Times New Roman" w:hAnsi="Times New Roman"/>
                <w:sz w:val="20"/>
                <w:szCs w:val="20"/>
              </w:rPr>
              <w:t>Снотворные. Спирт этиловый.</w:t>
            </w:r>
          </w:p>
          <w:p w14:paraId="6A04EC32"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Средства для наркоза и снотворные</w:t>
            </w:r>
          </w:p>
          <w:p w14:paraId="59E63771"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занятие№14.</w:t>
            </w:r>
            <w:r w:rsidRPr="00DB47E7">
              <w:rPr>
                <w:rFonts w:ascii="Times New Roman" w:hAnsi="Times New Roman"/>
                <w:sz w:val="20"/>
                <w:szCs w:val="20"/>
              </w:rPr>
              <w:t>Анальгетики наркотические и ненаркотические.</w:t>
            </w:r>
          </w:p>
          <w:p w14:paraId="6FE9DED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Семинарское занятие. </w:t>
            </w:r>
            <w:r w:rsidRPr="00DB47E7">
              <w:rPr>
                <w:rFonts w:ascii="Times New Roman" w:hAnsi="Times New Roman"/>
                <w:sz w:val="20"/>
                <w:szCs w:val="20"/>
              </w:rPr>
              <w:t>Анальгетики</w:t>
            </w:r>
          </w:p>
          <w:p w14:paraId="7A17A4F0" w14:textId="77777777"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занятие№15.</w:t>
            </w:r>
            <w:r w:rsidRPr="00DB47E7">
              <w:rPr>
                <w:rFonts w:ascii="Times New Roman" w:hAnsi="Times New Roman"/>
                <w:bCs/>
                <w:sz w:val="20"/>
                <w:szCs w:val="20"/>
              </w:rPr>
              <w:t>Противовоспалительные средства.</w:t>
            </w:r>
          </w:p>
          <w:p w14:paraId="781F97AD" w14:textId="77777777"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Семинарское занятие.</w:t>
            </w:r>
            <w:r w:rsidRPr="00DB47E7">
              <w:rPr>
                <w:rFonts w:ascii="Times New Roman" w:hAnsi="Times New Roman"/>
                <w:bCs/>
                <w:sz w:val="20"/>
                <w:szCs w:val="20"/>
              </w:rPr>
              <w:t xml:space="preserve"> Противовоспалительные средства.</w:t>
            </w:r>
          </w:p>
          <w:p w14:paraId="6F0AB7DD" w14:textId="77777777"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lastRenderedPageBreak/>
              <w:t>Практическое занятие№16.</w:t>
            </w:r>
            <w:r>
              <w:rPr>
                <w:rFonts w:ascii="Times New Roman" w:hAnsi="Times New Roman"/>
                <w:b/>
                <w:sz w:val="20"/>
                <w:szCs w:val="20"/>
              </w:rPr>
              <w:t xml:space="preserve"> </w:t>
            </w:r>
            <w:r w:rsidRPr="00DB47E7">
              <w:rPr>
                <w:rFonts w:ascii="Times New Roman" w:hAnsi="Times New Roman"/>
                <w:bCs/>
                <w:sz w:val="20"/>
                <w:szCs w:val="20"/>
              </w:rPr>
              <w:t>Противоэпилептические и противопаркинсонические средства.</w:t>
            </w:r>
          </w:p>
          <w:p w14:paraId="093C8868" w14:textId="77777777"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 №17.</w:t>
            </w:r>
            <w:r w:rsidRPr="00DB47E7">
              <w:rPr>
                <w:rFonts w:ascii="Times New Roman" w:hAnsi="Times New Roman"/>
                <w:bCs/>
                <w:sz w:val="20"/>
                <w:szCs w:val="20"/>
              </w:rPr>
              <w:t>Психотропные угнетающего действия.</w:t>
            </w:r>
          </w:p>
          <w:p w14:paraId="7249BFA4" w14:textId="77777777"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занятие№18.</w:t>
            </w:r>
            <w:r w:rsidRPr="00DB47E7">
              <w:rPr>
                <w:rFonts w:ascii="Times New Roman" w:hAnsi="Times New Roman"/>
                <w:bCs/>
                <w:sz w:val="20"/>
                <w:szCs w:val="20"/>
              </w:rPr>
              <w:t>Психотропные возбуждающего действия.</w:t>
            </w:r>
          </w:p>
          <w:p w14:paraId="1249E9D2"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bCs/>
                <w:sz w:val="20"/>
                <w:szCs w:val="20"/>
              </w:rPr>
              <w:t xml:space="preserve"> Психотропные средства</w:t>
            </w:r>
          </w:p>
        </w:tc>
        <w:tc>
          <w:tcPr>
            <w:tcW w:w="2410" w:type="dxa"/>
            <w:vMerge/>
            <w:tcBorders>
              <w:left w:val="single" w:sz="4" w:space="0" w:color="auto"/>
              <w:bottom w:val="single" w:sz="4" w:space="0" w:color="auto"/>
              <w:right w:val="single" w:sz="4" w:space="0" w:color="auto"/>
            </w:tcBorders>
            <w:vAlign w:val="center"/>
            <w:hideMark/>
          </w:tcPr>
          <w:p w14:paraId="389BDEDA"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126C416"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633DEE3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3.</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59E8558C" w14:textId="77777777"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29</w:t>
            </w:r>
          </w:p>
        </w:tc>
      </w:tr>
      <w:tr w:rsidR="0055191C" w:rsidRPr="00DB47E7" w14:paraId="55CE3440"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073D4CDF"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14:paraId="55BAC86C"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учебниками, Интернетом по темам</w:t>
            </w:r>
          </w:p>
          <w:p w14:paraId="79A7C706"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2. </w:t>
            </w:r>
            <w:r w:rsidRPr="00DB47E7">
              <w:rPr>
                <w:rFonts w:ascii="Times New Roman" w:hAnsi="Times New Roman"/>
                <w:sz w:val="20"/>
                <w:szCs w:val="20"/>
              </w:rPr>
              <w:t>Работа с рецептурной тетрадью.</w:t>
            </w:r>
          </w:p>
          <w:p w14:paraId="348B31A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3. </w:t>
            </w:r>
            <w:r w:rsidRPr="00DB47E7">
              <w:rPr>
                <w:rFonts w:ascii="Times New Roman" w:hAnsi="Times New Roman"/>
                <w:sz w:val="20"/>
                <w:szCs w:val="20"/>
              </w:rPr>
              <w:t>Подготовка реферативных работ по теме «Современные противопростудные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AFDCDD4"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A2DBE57" w14:textId="77777777" w:rsidTr="00FD3617">
        <w:tc>
          <w:tcPr>
            <w:tcW w:w="3985" w:type="dxa"/>
            <w:tcBorders>
              <w:top w:val="single" w:sz="4" w:space="0" w:color="auto"/>
              <w:left w:val="single" w:sz="4" w:space="0" w:color="auto"/>
              <w:bottom w:val="single" w:sz="4" w:space="0" w:color="auto"/>
              <w:right w:val="single" w:sz="4" w:space="0" w:color="auto"/>
            </w:tcBorders>
            <w:hideMark/>
          </w:tcPr>
          <w:p w14:paraId="62B76D37" w14:textId="77777777" w:rsidR="0055191C" w:rsidRPr="00DB47E7" w:rsidRDefault="0055191C" w:rsidP="00FD3617">
            <w:pPr>
              <w:spacing w:after="0" w:line="240" w:lineRule="auto"/>
              <w:jc w:val="center"/>
              <w:rPr>
                <w:rFonts w:ascii="Times New Roman" w:hAnsi="Times New Roman"/>
                <w:b/>
                <w:bCs/>
                <w:sz w:val="20"/>
                <w:szCs w:val="20"/>
              </w:rPr>
            </w:pPr>
            <w:r w:rsidRPr="00DB47E7">
              <w:rPr>
                <w:rFonts w:ascii="Times New Roman" w:hAnsi="Times New Roman"/>
                <w:b/>
                <w:bCs/>
                <w:sz w:val="20"/>
                <w:szCs w:val="20"/>
              </w:rPr>
              <w:t xml:space="preserve">Раздел 4. </w:t>
            </w:r>
            <w:r w:rsidRPr="00DB47E7">
              <w:rPr>
                <w:rFonts w:ascii="Times New Roman" w:hAnsi="Times New Roman"/>
                <w:b/>
                <w:sz w:val="20"/>
                <w:szCs w:val="20"/>
              </w:rPr>
              <w:t>Лекарственные средства, влияющие на функцию исполнительных органов.</w:t>
            </w:r>
          </w:p>
        </w:tc>
        <w:tc>
          <w:tcPr>
            <w:tcW w:w="7639" w:type="dxa"/>
            <w:gridSpan w:val="2"/>
            <w:tcBorders>
              <w:top w:val="single" w:sz="4" w:space="0" w:color="auto"/>
              <w:left w:val="single" w:sz="4" w:space="0" w:color="auto"/>
              <w:bottom w:val="single" w:sz="4" w:space="0" w:color="auto"/>
              <w:right w:val="single" w:sz="4" w:space="0" w:color="auto"/>
            </w:tcBorders>
          </w:tcPr>
          <w:p w14:paraId="31E5BB63" w14:textId="77777777" w:rsidR="0055191C" w:rsidRPr="00DB47E7" w:rsidRDefault="0055191C" w:rsidP="00FD3617">
            <w:pPr>
              <w:spacing w:after="0" w:line="240" w:lineRule="auto"/>
              <w:jc w:val="cente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555287BA" w14:textId="77777777" w:rsidR="0055191C" w:rsidRPr="00DB47E7" w:rsidRDefault="0055191C" w:rsidP="00FD3617">
            <w:pPr>
              <w:spacing w:after="0" w:line="240" w:lineRule="auto"/>
              <w:jc w:val="center"/>
              <w:rPr>
                <w:rFonts w:ascii="Times New Roman" w:hAnsi="Times New Roman"/>
                <w:b/>
                <w:i/>
                <w:sz w:val="20"/>
                <w:szCs w:val="20"/>
              </w:rPr>
            </w:pPr>
          </w:p>
        </w:tc>
      </w:tr>
      <w:tr w:rsidR="0055191C" w:rsidRPr="00DB47E7" w14:paraId="2A73C289"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27EBEC4B"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4.1. </w:t>
            </w:r>
            <w:r w:rsidRPr="00DB47E7">
              <w:rPr>
                <w:rFonts w:ascii="Times New Roman" w:hAnsi="Times New Roman"/>
                <w:b/>
                <w:sz w:val="20"/>
                <w:szCs w:val="20"/>
              </w:rPr>
              <w:t>Средства, влияющие на дыхательную систему.</w:t>
            </w:r>
          </w:p>
        </w:tc>
        <w:tc>
          <w:tcPr>
            <w:tcW w:w="7639" w:type="dxa"/>
            <w:gridSpan w:val="2"/>
            <w:tcBorders>
              <w:top w:val="single" w:sz="4" w:space="0" w:color="auto"/>
              <w:left w:val="single" w:sz="4" w:space="0" w:color="auto"/>
              <w:bottom w:val="single" w:sz="4" w:space="0" w:color="auto"/>
              <w:right w:val="single" w:sz="4" w:space="0" w:color="auto"/>
            </w:tcBorders>
            <w:hideMark/>
          </w:tcPr>
          <w:p w14:paraId="20D4C72C"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DE9B93B"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2ACFC14F" w14:textId="77777777" w:rsidTr="00FD3617">
        <w:trPr>
          <w:trHeight w:val="27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5FABACA"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EDCB9FC"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24D7FA40"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Стимуляторы дыхания.</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CA82CE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7DB917C5" w14:textId="7777777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F37C54B"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998C70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15185041"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Бронхолитики.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0CB98FD"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C63C4C4"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0D1D60E"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D0DA9BB"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20355230"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Отхаркивающие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89EBA74"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037DD4E3" w14:textId="7777777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A8057C3"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8B3B566"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7142D08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Муколитики.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B47FB3B"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274441B" w14:textId="77777777" w:rsidTr="00FD3617">
        <w:trPr>
          <w:trHeight w:val="245"/>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D5CC2C3"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AA8727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14:paraId="6B3BAE2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Противокашлевые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B94B1C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0E1CD897" w14:textId="77777777" w:rsidTr="00FD3617">
        <w:trPr>
          <w:trHeight w:val="41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165978E"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3173CA99"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Теоретическое занятие №23.</w:t>
            </w:r>
            <w:r w:rsidRPr="00DB47E7">
              <w:rPr>
                <w:rFonts w:ascii="Times New Roman" w:hAnsi="Times New Roman"/>
                <w:bCs/>
                <w:sz w:val="20"/>
                <w:szCs w:val="20"/>
              </w:rPr>
              <w:t xml:space="preserve"> Средства, действующие на систему органов дыхания.</w:t>
            </w:r>
          </w:p>
          <w:p w14:paraId="42302946"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№24.</w:t>
            </w:r>
            <w:r w:rsidRPr="00DB47E7">
              <w:rPr>
                <w:rFonts w:ascii="Times New Roman" w:hAnsi="Times New Roman"/>
                <w:bCs/>
                <w:sz w:val="20"/>
                <w:szCs w:val="20"/>
              </w:rPr>
              <w:t xml:space="preserve"> Средства, действующие на систему органов дыхания.</w:t>
            </w:r>
          </w:p>
        </w:tc>
        <w:tc>
          <w:tcPr>
            <w:tcW w:w="2410" w:type="dxa"/>
            <w:tcBorders>
              <w:top w:val="single" w:sz="4" w:space="0" w:color="auto"/>
              <w:left w:val="single" w:sz="4" w:space="0" w:color="auto"/>
              <w:bottom w:val="single" w:sz="4" w:space="0" w:color="auto"/>
              <w:right w:val="single" w:sz="4" w:space="0" w:color="auto"/>
            </w:tcBorders>
            <w:hideMark/>
          </w:tcPr>
          <w:p w14:paraId="4CAC31AA"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04FA3701"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Pr>
                <w:rFonts w:ascii="Times New Roman" w:hAnsi="Times New Roman"/>
                <w:i/>
                <w:sz w:val="20"/>
                <w:szCs w:val="20"/>
              </w:rPr>
              <w:t xml:space="preserve">                   </w:t>
            </w:r>
            <w:r w:rsidRPr="00DB47E7">
              <w:rPr>
                <w:rFonts w:ascii="Times New Roman" w:hAnsi="Times New Roman"/>
                <w:i/>
                <w:sz w:val="20"/>
                <w:szCs w:val="20"/>
              </w:rPr>
              <w:t>2</w:t>
            </w:r>
            <w:r w:rsidRPr="00DB47E7">
              <w:rPr>
                <w:rFonts w:ascii="Times New Roman" w:hAnsi="Times New Roman"/>
                <w:i/>
                <w:sz w:val="20"/>
                <w:szCs w:val="20"/>
              </w:rPr>
              <w:tab/>
            </w:r>
          </w:p>
        </w:tc>
      </w:tr>
      <w:tr w:rsidR="0055191C" w:rsidRPr="00DB47E7" w14:paraId="394AA3AD"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03ADC751"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4.2. </w:t>
            </w:r>
            <w:r w:rsidRPr="00DB47E7">
              <w:rPr>
                <w:rFonts w:ascii="Times New Roman" w:hAnsi="Times New Roman"/>
                <w:b/>
                <w:sz w:val="20"/>
                <w:szCs w:val="20"/>
              </w:rPr>
              <w:t>Лекарственные средства, влияющие на сердечно-сосудистую систему.</w:t>
            </w:r>
          </w:p>
        </w:tc>
        <w:tc>
          <w:tcPr>
            <w:tcW w:w="7639" w:type="dxa"/>
            <w:gridSpan w:val="2"/>
            <w:tcBorders>
              <w:top w:val="single" w:sz="4" w:space="0" w:color="auto"/>
              <w:left w:val="single" w:sz="4" w:space="0" w:color="auto"/>
              <w:bottom w:val="single" w:sz="4" w:space="0" w:color="auto"/>
              <w:right w:val="single" w:sz="4" w:space="0" w:color="auto"/>
            </w:tcBorders>
            <w:hideMark/>
          </w:tcPr>
          <w:p w14:paraId="3CC4133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492205F0"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5462343" w14:textId="7777777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F75F55E"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B5308F6"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6B8BC24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Сердечные гликозиды.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BA8C979"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CC99232" w14:textId="7777777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EC3A85E"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31EEEA0"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74B526B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Антиаритмические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49C572F"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A5AFDD0" w14:textId="7777777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BFA6620"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02CAAE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1CA5FCA6"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Антиангинальные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6DA28C6"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594B550"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FC7CBC9"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EE1B2D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5396AD42"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улучшающие периферическое и мозговое кровообращение.</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6819DEF"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A934B38" w14:textId="7777777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4FC8F95"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81D38F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14:paraId="341E727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Антигипертензивные препараты.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F19C47B"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99A6C5C" w14:textId="77777777" w:rsidTr="00FD3617">
        <w:trPr>
          <w:trHeight w:val="29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FB98773"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B8E1406"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14:paraId="14A334C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лечения атеросклероза.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42D517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767A8905"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43BFF7A"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6CC4E766"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№25. </w:t>
            </w:r>
            <w:r w:rsidRPr="00DB47E7">
              <w:rPr>
                <w:rFonts w:ascii="Times New Roman" w:hAnsi="Times New Roman"/>
                <w:bCs/>
                <w:sz w:val="20"/>
                <w:szCs w:val="20"/>
              </w:rPr>
              <w:t>Сердечно-сосудистые средства</w:t>
            </w:r>
          </w:p>
          <w:p w14:paraId="58EE2C77"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№26. </w:t>
            </w:r>
            <w:r w:rsidRPr="00DB47E7">
              <w:rPr>
                <w:rFonts w:ascii="Times New Roman" w:hAnsi="Times New Roman"/>
                <w:bCs/>
                <w:sz w:val="20"/>
                <w:szCs w:val="20"/>
              </w:rPr>
              <w:t>Сердечно-сосудистые средства</w:t>
            </w:r>
          </w:p>
          <w:p w14:paraId="442CA72C"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№27. </w:t>
            </w:r>
            <w:r w:rsidRPr="00DB47E7">
              <w:rPr>
                <w:rFonts w:ascii="Times New Roman" w:hAnsi="Times New Roman"/>
                <w:bCs/>
                <w:sz w:val="20"/>
                <w:szCs w:val="20"/>
              </w:rPr>
              <w:t>Сердечно-сосудистые средства</w:t>
            </w:r>
          </w:p>
          <w:p w14:paraId="001629F1"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№28. </w:t>
            </w:r>
            <w:r w:rsidRPr="00DB47E7">
              <w:rPr>
                <w:rFonts w:ascii="Times New Roman" w:hAnsi="Times New Roman"/>
                <w:bCs/>
                <w:sz w:val="20"/>
                <w:szCs w:val="20"/>
              </w:rPr>
              <w:t>Сердечно-сосудистые средства</w:t>
            </w:r>
          </w:p>
          <w:p w14:paraId="6D53A5B1"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№29. </w:t>
            </w:r>
            <w:r w:rsidRPr="00DB47E7">
              <w:rPr>
                <w:rFonts w:ascii="Times New Roman" w:hAnsi="Times New Roman"/>
                <w:bCs/>
                <w:sz w:val="20"/>
                <w:szCs w:val="20"/>
              </w:rPr>
              <w:t>Противосклеротические и вещества, влияющие на мозговое кровообращение</w:t>
            </w:r>
          </w:p>
        </w:tc>
        <w:tc>
          <w:tcPr>
            <w:tcW w:w="2410" w:type="dxa"/>
            <w:tcBorders>
              <w:top w:val="single" w:sz="4" w:space="0" w:color="auto"/>
              <w:left w:val="single" w:sz="4" w:space="0" w:color="auto"/>
              <w:bottom w:val="single" w:sz="4" w:space="0" w:color="auto"/>
              <w:right w:val="single" w:sz="4" w:space="0" w:color="auto"/>
            </w:tcBorders>
            <w:hideMark/>
          </w:tcPr>
          <w:p w14:paraId="3D085869"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043484FF"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6DDEDDBC"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19ED70DB"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450F4944"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16A1A4F8"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55E7846B"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4.3. </w:t>
            </w:r>
            <w:r w:rsidRPr="00DB47E7">
              <w:rPr>
                <w:rFonts w:ascii="Times New Roman" w:hAnsi="Times New Roman"/>
                <w:b/>
                <w:sz w:val="20"/>
                <w:szCs w:val="20"/>
              </w:rPr>
              <w:t>Лекарственные средства, регулирующие водно-солевой обмен и функцию матки.</w:t>
            </w:r>
          </w:p>
        </w:tc>
        <w:tc>
          <w:tcPr>
            <w:tcW w:w="7639" w:type="dxa"/>
            <w:gridSpan w:val="2"/>
            <w:tcBorders>
              <w:top w:val="single" w:sz="4" w:space="0" w:color="auto"/>
              <w:left w:val="single" w:sz="4" w:space="0" w:color="auto"/>
              <w:bottom w:val="single" w:sz="4" w:space="0" w:color="auto"/>
              <w:right w:val="single" w:sz="4" w:space="0" w:color="auto"/>
            </w:tcBorders>
            <w:hideMark/>
          </w:tcPr>
          <w:p w14:paraId="2DCFE39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right w:val="single" w:sz="4" w:space="0" w:color="auto"/>
            </w:tcBorders>
            <w:hideMark/>
          </w:tcPr>
          <w:p w14:paraId="1B5B3F8C"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2EC7231C" w14:textId="77777777" w:rsidTr="00FD3617">
        <w:trPr>
          <w:trHeight w:val="215"/>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2428008"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C3686C0"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32DC5768"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Диуретики.</w:t>
            </w:r>
          </w:p>
        </w:tc>
        <w:tc>
          <w:tcPr>
            <w:tcW w:w="2410" w:type="dxa"/>
            <w:vMerge/>
            <w:tcBorders>
              <w:left w:val="single" w:sz="4" w:space="0" w:color="auto"/>
              <w:right w:val="single" w:sz="4" w:space="0" w:color="auto"/>
            </w:tcBorders>
            <w:vAlign w:val="center"/>
            <w:hideMark/>
          </w:tcPr>
          <w:p w14:paraId="4A11FA96"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579A0B8"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89AC21D"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4159D50"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5C40EA8A"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Урикозурические средства.</w:t>
            </w:r>
          </w:p>
        </w:tc>
        <w:tc>
          <w:tcPr>
            <w:tcW w:w="2410" w:type="dxa"/>
            <w:vMerge/>
            <w:tcBorders>
              <w:left w:val="single" w:sz="4" w:space="0" w:color="auto"/>
              <w:right w:val="single" w:sz="4" w:space="0" w:color="auto"/>
            </w:tcBorders>
            <w:vAlign w:val="center"/>
            <w:hideMark/>
          </w:tcPr>
          <w:p w14:paraId="4172A03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058CBF71"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6178FE9"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0F881AF"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6893FE9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стимулирующие мускулатуру матки.</w:t>
            </w:r>
          </w:p>
        </w:tc>
        <w:tc>
          <w:tcPr>
            <w:tcW w:w="2410" w:type="dxa"/>
            <w:vMerge/>
            <w:tcBorders>
              <w:left w:val="single" w:sz="4" w:space="0" w:color="auto"/>
              <w:right w:val="single" w:sz="4" w:space="0" w:color="auto"/>
            </w:tcBorders>
            <w:vAlign w:val="center"/>
            <w:hideMark/>
          </w:tcPr>
          <w:p w14:paraId="109A2BBE"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ED64692"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398F3FF"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DD53BFB"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186AC47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понижающие сократительную деятельность матки.</w:t>
            </w:r>
          </w:p>
        </w:tc>
        <w:tc>
          <w:tcPr>
            <w:tcW w:w="2410" w:type="dxa"/>
            <w:vMerge/>
            <w:tcBorders>
              <w:left w:val="single" w:sz="4" w:space="0" w:color="auto"/>
              <w:bottom w:val="single" w:sz="4" w:space="0" w:color="auto"/>
              <w:right w:val="single" w:sz="4" w:space="0" w:color="auto"/>
            </w:tcBorders>
            <w:vAlign w:val="center"/>
            <w:hideMark/>
          </w:tcPr>
          <w:p w14:paraId="52FF7FC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0E2AA8FA"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D5E0EE0"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4C6D9E49"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№30. </w:t>
            </w:r>
            <w:r w:rsidRPr="00DB47E7">
              <w:rPr>
                <w:rFonts w:ascii="Times New Roman" w:hAnsi="Times New Roman"/>
                <w:bCs/>
                <w:sz w:val="20"/>
                <w:szCs w:val="20"/>
              </w:rPr>
              <w:t>Мочегонные и урикозурические средства</w:t>
            </w:r>
          </w:p>
          <w:p w14:paraId="245E3A8D"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lastRenderedPageBreak/>
              <w:t xml:space="preserve">Теоретическое занятие №31. </w:t>
            </w:r>
            <w:r w:rsidRPr="00DB47E7">
              <w:rPr>
                <w:rFonts w:ascii="Times New Roman" w:hAnsi="Times New Roman"/>
                <w:bCs/>
                <w:sz w:val="20"/>
                <w:szCs w:val="20"/>
              </w:rPr>
              <w:t>Маточные средства</w:t>
            </w:r>
          </w:p>
        </w:tc>
        <w:tc>
          <w:tcPr>
            <w:tcW w:w="2410" w:type="dxa"/>
            <w:tcBorders>
              <w:top w:val="single" w:sz="4" w:space="0" w:color="auto"/>
              <w:left w:val="single" w:sz="4" w:space="0" w:color="auto"/>
              <w:bottom w:val="single" w:sz="4" w:space="0" w:color="auto"/>
              <w:right w:val="single" w:sz="4" w:space="0" w:color="auto"/>
            </w:tcBorders>
            <w:hideMark/>
          </w:tcPr>
          <w:p w14:paraId="4DF8F981"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lastRenderedPageBreak/>
              <w:t>2</w:t>
            </w:r>
          </w:p>
          <w:p w14:paraId="6388B23D"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lastRenderedPageBreak/>
              <w:t>2</w:t>
            </w:r>
          </w:p>
        </w:tc>
      </w:tr>
      <w:tr w:rsidR="0055191C" w:rsidRPr="00DB47E7" w14:paraId="30EA667F"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15A137FE"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lastRenderedPageBreak/>
              <w:t xml:space="preserve">Тема 4.4. </w:t>
            </w:r>
            <w:r w:rsidRPr="00DB47E7">
              <w:rPr>
                <w:rFonts w:ascii="Times New Roman" w:hAnsi="Times New Roman"/>
                <w:b/>
                <w:sz w:val="20"/>
                <w:szCs w:val="20"/>
              </w:rPr>
              <w:t>Лекарственные средства, влияющие на желудочно-кишечный тракт.</w:t>
            </w:r>
          </w:p>
        </w:tc>
        <w:tc>
          <w:tcPr>
            <w:tcW w:w="7639" w:type="dxa"/>
            <w:gridSpan w:val="2"/>
            <w:tcBorders>
              <w:top w:val="single" w:sz="4" w:space="0" w:color="auto"/>
              <w:left w:val="single" w:sz="4" w:space="0" w:color="auto"/>
              <w:bottom w:val="single" w:sz="4" w:space="0" w:color="auto"/>
              <w:right w:val="single" w:sz="4" w:space="0" w:color="auto"/>
            </w:tcBorders>
            <w:hideMark/>
          </w:tcPr>
          <w:p w14:paraId="64EDD57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322963D"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76DBBEDA" w14:textId="77777777" w:rsidTr="00FD3617">
        <w:trPr>
          <w:trHeight w:val="285"/>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B6AE2CA"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E8B324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7D13BD6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влияющие на аппетит. Средства заместительной терапии.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95617CB"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7E085A5" w14:textId="77777777" w:rsidTr="00FD3617">
        <w:trPr>
          <w:trHeight w:val="19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735B7FD"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2E05C6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44466A3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Антациды.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C655E53"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277B31D" w14:textId="77777777" w:rsidTr="00FD3617">
        <w:trPr>
          <w:trHeight w:val="25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B73EF92"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9BA8BB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348E662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Н2 – гистаминоблокаторы.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5F210B4"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3C6CECB"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51F44B1"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B9AF60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22DCEEBE"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Ингибиторы протонного насоса.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0BFA919"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E36D435"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CF809C1"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29AF9F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14:paraId="3E7381AB"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Антихеликобактерные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0426558"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B9532AA" w14:textId="77777777" w:rsidTr="00FD3617">
        <w:trPr>
          <w:trHeight w:val="226"/>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877DD2E"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96D051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14:paraId="3668A22A"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Гастропротекторы.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21ED30"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906DCC5" w14:textId="7777777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5C570A2"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27EDEA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14:paraId="182F8FEC"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Желчегонные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3B1048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7D2DE0D1"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75060FC"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1A5813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14:paraId="755AAA0A"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Гепатопротекторы.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23A2F1B"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B51F270"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416B31A"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5E1CBF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9.</w:t>
            </w:r>
          </w:p>
        </w:tc>
        <w:tc>
          <w:tcPr>
            <w:tcW w:w="7099" w:type="dxa"/>
            <w:tcBorders>
              <w:top w:val="single" w:sz="4" w:space="0" w:color="auto"/>
              <w:left w:val="single" w:sz="4" w:space="0" w:color="auto"/>
              <w:bottom w:val="single" w:sz="4" w:space="0" w:color="auto"/>
              <w:right w:val="single" w:sz="4" w:space="0" w:color="auto"/>
            </w:tcBorders>
            <w:hideMark/>
          </w:tcPr>
          <w:p w14:paraId="525B265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Рвотные и противорвотные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DDB90E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724E28D6" w14:textId="77777777" w:rsidTr="00FD3617">
        <w:trPr>
          <w:trHeight w:val="23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1CE7F57"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9F7FF7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10.</w:t>
            </w:r>
          </w:p>
        </w:tc>
        <w:tc>
          <w:tcPr>
            <w:tcW w:w="7099" w:type="dxa"/>
            <w:tcBorders>
              <w:top w:val="single" w:sz="4" w:space="0" w:color="auto"/>
              <w:left w:val="single" w:sz="4" w:space="0" w:color="auto"/>
              <w:bottom w:val="single" w:sz="4" w:space="0" w:color="auto"/>
              <w:right w:val="single" w:sz="4" w:space="0" w:color="auto"/>
            </w:tcBorders>
            <w:hideMark/>
          </w:tcPr>
          <w:p w14:paraId="3A10C11D"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Слабительные препараты.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FCD4EA0"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F5F88B0" w14:textId="77777777" w:rsidTr="00FD3617">
        <w:trPr>
          <w:trHeight w:val="70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B819C58"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7657A685"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№32. </w:t>
            </w:r>
            <w:r w:rsidRPr="00DB47E7">
              <w:rPr>
                <w:rFonts w:ascii="Times New Roman" w:hAnsi="Times New Roman"/>
                <w:bCs/>
                <w:sz w:val="20"/>
                <w:szCs w:val="20"/>
              </w:rPr>
              <w:t>Средства, влияющие на секрецию пищеварительных желёз</w:t>
            </w:r>
          </w:p>
          <w:p w14:paraId="1B9C3242"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№33. </w:t>
            </w:r>
            <w:r w:rsidRPr="00DB47E7">
              <w:rPr>
                <w:rFonts w:ascii="Times New Roman" w:hAnsi="Times New Roman"/>
                <w:bCs/>
                <w:sz w:val="20"/>
                <w:szCs w:val="20"/>
              </w:rPr>
              <w:t>Желчегонные и гепатотропные средства</w:t>
            </w:r>
          </w:p>
          <w:p w14:paraId="5240BDDB"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№34. </w:t>
            </w:r>
            <w:r w:rsidRPr="00DB47E7">
              <w:rPr>
                <w:rFonts w:ascii="Times New Roman" w:hAnsi="Times New Roman"/>
                <w:bCs/>
                <w:sz w:val="20"/>
                <w:szCs w:val="20"/>
              </w:rPr>
              <w:t>Средства, влияющие на моторику ЖКТ</w:t>
            </w:r>
          </w:p>
        </w:tc>
        <w:tc>
          <w:tcPr>
            <w:tcW w:w="2410" w:type="dxa"/>
            <w:tcBorders>
              <w:top w:val="single" w:sz="4" w:space="0" w:color="auto"/>
              <w:left w:val="single" w:sz="4" w:space="0" w:color="auto"/>
              <w:bottom w:val="single" w:sz="4" w:space="0" w:color="auto"/>
              <w:right w:val="single" w:sz="4" w:space="0" w:color="auto"/>
            </w:tcBorders>
            <w:hideMark/>
          </w:tcPr>
          <w:p w14:paraId="18C05706"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25D73A34"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4CE09922"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07EA17F5"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6F0BB1E2"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4.5. </w:t>
            </w:r>
            <w:r w:rsidRPr="00DB47E7">
              <w:rPr>
                <w:rFonts w:ascii="Times New Roman" w:hAnsi="Times New Roman"/>
                <w:b/>
                <w:sz w:val="20"/>
                <w:szCs w:val="20"/>
              </w:rPr>
              <w:t>Лекарственные средства, влияющие на функцию крови.</w:t>
            </w:r>
          </w:p>
        </w:tc>
        <w:tc>
          <w:tcPr>
            <w:tcW w:w="7639" w:type="dxa"/>
            <w:gridSpan w:val="2"/>
            <w:tcBorders>
              <w:top w:val="single" w:sz="4" w:space="0" w:color="auto"/>
              <w:left w:val="single" w:sz="4" w:space="0" w:color="auto"/>
              <w:bottom w:val="single" w:sz="4" w:space="0" w:color="auto"/>
              <w:right w:val="single" w:sz="4" w:space="0" w:color="auto"/>
            </w:tcBorders>
            <w:hideMark/>
          </w:tcPr>
          <w:p w14:paraId="2EB4252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50026BB0"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D242943" w14:textId="77777777" w:rsidTr="00FD3617">
        <w:trPr>
          <w:trHeight w:val="23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AA5BD63"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35F5F5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7CD8BD41"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лечения анемии.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1E1591B"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91F8665" w14:textId="77777777" w:rsidTr="00FD3617">
        <w:trPr>
          <w:trHeight w:val="21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F4FE1FB"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69D309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175D61CE"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усиливающие эритропоэз и лейкопоэз.</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47DCC9D"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7773F03C" w14:textId="7777777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9737EC5"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ED3409C"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59624982"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угнетающие эритропоэз и лейкопоэз.</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AAAD9D8"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3DF83DA" w14:textId="7777777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5D4138D"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3FED57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0250673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Антиагреганты.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1945DCE"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F4924FF" w14:textId="7777777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0D20EC7"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158D8DD6"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14:paraId="7286FE4B"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Антикоагулянты.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FD66763"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001098FF"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41D10EB"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A1EEFBE"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14:paraId="0FE04D34"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Гемостатики.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AFE7D10"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74846D9"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7CA1B5F"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F88CFD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14:paraId="7E9A922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Фибринолитики.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AE53C55"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0554027" w14:textId="77777777" w:rsidTr="00FD3617">
        <w:trPr>
          <w:trHeight w:val="285"/>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AD2AEA0"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F82080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14:paraId="0A7A5DC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Антифибринолитики.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36BF9A7"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CA166CD"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18AF2C1"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5A8FC71B"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№35. </w:t>
            </w:r>
            <w:r w:rsidRPr="00DB47E7">
              <w:rPr>
                <w:rFonts w:ascii="Times New Roman" w:hAnsi="Times New Roman"/>
                <w:bCs/>
                <w:sz w:val="20"/>
                <w:szCs w:val="20"/>
              </w:rPr>
              <w:t>Средства, действующие на систему крови</w:t>
            </w:r>
          </w:p>
          <w:p w14:paraId="58D62D59"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№36. </w:t>
            </w:r>
            <w:r w:rsidRPr="00DB47E7">
              <w:rPr>
                <w:rFonts w:ascii="Times New Roman" w:hAnsi="Times New Roman"/>
                <w:bCs/>
                <w:sz w:val="20"/>
                <w:szCs w:val="20"/>
              </w:rPr>
              <w:t>Средства, действующие на систему крови</w:t>
            </w:r>
          </w:p>
          <w:p w14:paraId="2B96A7AB"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№37. </w:t>
            </w:r>
            <w:r w:rsidRPr="00DB47E7">
              <w:rPr>
                <w:rFonts w:ascii="Times New Roman" w:hAnsi="Times New Roman"/>
                <w:bCs/>
                <w:sz w:val="20"/>
                <w:szCs w:val="20"/>
              </w:rPr>
              <w:t>Кровезамещающие жидкости</w:t>
            </w:r>
          </w:p>
        </w:tc>
        <w:tc>
          <w:tcPr>
            <w:tcW w:w="2410" w:type="dxa"/>
            <w:tcBorders>
              <w:top w:val="single" w:sz="4" w:space="0" w:color="auto"/>
              <w:left w:val="single" w:sz="4" w:space="0" w:color="auto"/>
              <w:bottom w:val="single" w:sz="4" w:space="0" w:color="auto"/>
              <w:right w:val="single" w:sz="4" w:space="0" w:color="auto"/>
            </w:tcBorders>
            <w:hideMark/>
          </w:tcPr>
          <w:p w14:paraId="4DAB1A05"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381215EC"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28DFCBFD"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1931A201"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6F1A1A9"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3ED3AC6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tcPr>
          <w:p w14:paraId="5989EDB8" w14:textId="77777777" w:rsidR="0055191C" w:rsidRPr="00DB47E7" w:rsidRDefault="0055191C" w:rsidP="00FD3617">
            <w:pPr>
              <w:spacing w:after="0" w:line="240" w:lineRule="auto"/>
              <w:jc w:val="center"/>
              <w:rPr>
                <w:rFonts w:ascii="Times New Roman" w:hAnsi="Times New Roman"/>
                <w:i/>
                <w:sz w:val="20"/>
                <w:szCs w:val="20"/>
              </w:rPr>
            </w:pPr>
          </w:p>
          <w:p w14:paraId="1B7180D1"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6C6784A6" w14:textId="77777777" w:rsidR="0055191C" w:rsidRPr="00DB47E7" w:rsidRDefault="0055191C" w:rsidP="006866CF">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5A58D362" w14:textId="77777777" w:rsidR="0055191C" w:rsidRPr="00DB47E7" w:rsidRDefault="0055191C" w:rsidP="006866CF">
            <w:pPr>
              <w:spacing w:after="0" w:line="240" w:lineRule="auto"/>
              <w:jc w:val="center"/>
              <w:rPr>
                <w:rFonts w:ascii="Times New Roman" w:hAnsi="Times New Roman"/>
                <w:i/>
                <w:sz w:val="20"/>
                <w:szCs w:val="20"/>
              </w:rPr>
            </w:pPr>
            <w:r w:rsidRPr="00DB47E7">
              <w:rPr>
                <w:rFonts w:ascii="Times New Roman" w:hAnsi="Times New Roman"/>
                <w:i/>
                <w:sz w:val="20"/>
                <w:szCs w:val="20"/>
              </w:rPr>
              <w:t>6</w:t>
            </w:r>
          </w:p>
          <w:p w14:paraId="1CB232D7" w14:textId="77777777" w:rsidR="0055191C" w:rsidRPr="00DB47E7" w:rsidRDefault="0055191C" w:rsidP="006866CF">
            <w:pPr>
              <w:spacing w:after="0" w:line="240" w:lineRule="auto"/>
              <w:jc w:val="center"/>
              <w:rPr>
                <w:rFonts w:ascii="Times New Roman" w:hAnsi="Times New Roman"/>
                <w:i/>
                <w:sz w:val="20"/>
                <w:szCs w:val="20"/>
              </w:rPr>
            </w:pPr>
            <w:r w:rsidRPr="00DB47E7">
              <w:rPr>
                <w:rFonts w:ascii="Times New Roman" w:hAnsi="Times New Roman"/>
                <w:i/>
                <w:sz w:val="20"/>
                <w:szCs w:val="20"/>
              </w:rPr>
              <w:t>6</w:t>
            </w:r>
          </w:p>
          <w:p w14:paraId="7B552C95"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0D9C3F1A"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3E2D7C5F" w14:textId="77777777" w:rsidR="0055191C" w:rsidRDefault="0055191C" w:rsidP="006866CF">
            <w:pPr>
              <w:spacing w:after="0" w:line="240" w:lineRule="auto"/>
              <w:jc w:val="center"/>
              <w:rPr>
                <w:rFonts w:ascii="Times New Roman" w:hAnsi="Times New Roman"/>
                <w:i/>
                <w:sz w:val="20"/>
                <w:szCs w:val="20"/>
              </w:rPr>
            </w:pPr>
            <w:r w:rsidRPr="00DB47E7">
              <w:rPr>
                <w:rFonts w:ascii="Times New Roman" w:hAnsi="Times New Roman"/>
                <w:i/>
                <w:sz w:val="20"/>
                <w:szCs w:val="20"/>
              </w:rPr>
              <w:t>6</w:t>
            </w:r>
          </w:p>
          <w:p w14:paraId="72091DA1" w14:textId="77777777" w:rsidR="006866CF" w:rsidRPr="00DB47E7" w:rsidRDefault="006866CF" w:rsidP="006866CF">
            <w:pPr>
              <w:spacing w:after="0" w:line="240" w:lineRule="auto"/>
              <w:jc w:val="center"/>
              <w:rPr>
                <w:rFonts w:ascii="Times New Roman" w:hAnsi="Times New Roman"/>
                <w:i/>
                <w:sz w:val="20"/>
                <w:szCs w:val="20"/>
              </w:rPr>
            </w:pPr>
          </w:p>
          <w:p w14:paraId="62C29083" w14:textId="77777777" w:rsidR="0055191C"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5D2EE880" w14:textId="77777777" w:rsidR="006866CF" w:rsidRPr="00DB47E7" w:rsidRDefault="006866CF" w:rsidP="00FD3617">
            <w:pPr>
              <w:spacing w:after="0" w:line="240" w:lineRule="auto"/>
              <w:jc w:val="center"/>
              <w:rPr>
                <w:rFonts w:ascii="Times New Roman" w:hAnsi="Times New Roman"/>
                <w:i/>
                <w:sz w:val="20"/>
                <w:szCs w:val="20"/>
              </w:rPr>
            </w:pPr>
          </w:p>
          <w:p w14:paraId="6B9A5A74"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1B8CF9D2" w14:textId="77777777" w:rsidR="0055191C"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lastRenderedPageBreak/>
              <w:t>6</w:t>
            </w:r>
          </w:p>
          <w:p w14:paraId="0A58B380" w14:textId="77777777" w:rsidR="006866CF" w:rsidRPr="00DB47E7" w:rsidRDefault="006866CF" w:rsidP="00FD3617">
            <w:pPr>
              <w:spacing w:after="0" w:line="240" w:lineRule="auto"/>
              <w:jc w:val="center"/>
              <w:rPr>
                <w:rFonts w:ascii="Times New Roman" w:hAnsi="Times New Roman"/>
                <w:i/>
                <w:sz w:val="20"/>
                <w:szCs w:val="20"/>
              </w:rPr>
            </w:pPr>
          </w:p>
          <w:p w14:paraId="07EAF08C" w14:textId="77777777" w:rsidR="0055191C"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5B1AE36E" w14:textId="77777777" w:rsidR="006866CF" w:rsidRPr="00DB47E7" w:rsidRDefault="006866CF" w:rsidP="00FD3617">
            <w:pPr>
              <w:spacing w:after="0" w:line="240" w:lineRule="auto"/>
              <w:jc w:val="center"/>
              <w:rPr>
                <w:rFonts w:ascii="Times New Roman" w:hAnsi="Times New Roman"/>
                <w:i/>
                <w:sz w:val="20"/>
                <w:szCs w:val="20"/>
              </w:rPr>
            </w:pPr>
          </w:p>
          <w:p w14:paraId="3193D21F"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0EF0BCF7"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448E111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i/>
                <w:sz w:val="20"/>
                <w:szCs w:val="20"/>
              </w:rPr>
              <w:t>2</w:t>
            </w:r>
          </w:p>
        </w:tc>
      </w:tr>
      <w:tr w:rsidR="0055191C" w:rsidRPr="00DB47E7" w14:paraId="13A08E24" w14:textId="77777777" w:rsidTr="00FD3617">
        <w:trPr>
          <w:trHeight w:val="195"/>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020B843"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2249A926"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№19.</w:t>
            </w:r>
            <w:r w:rsidRPr="00DB47E7">
              <w:rPr>
                <w:rFonts w:ascii="Times New Roman" w:hAnsi="Times New Roman"/>
                <w:bCs/>
                <w:sz w:val="20"/>
                <w:szCs w:val="20"/>
              </w:rPr>
              <w:t xml:space="preserve"> Средства, влияющие  на функции органов дыхания</w:t>
            </w:r>
          </w:p>
          <w:p w14:paraId="7EEAE33A"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Семинарское занятие.</w:t>
            </w:r>
            <w:r w:rsidRPr="00DB47E7">
              <w:rPr>
                <w:rFonts w:ascii="Times New Roman" w:hAnsi="Times New Roman"/>
                <w:bCs/>
                <w:sz w:val="20"/>
                <w:szCs w:val="20"/>
              </w:rPr>
              <w:t xml:space="preserve"> Средства, влияющие  на функции органов дыхания</w:t>
            </w:r>
          </w:p>
          <w:p w14:paraId="141C32C4"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 xml:space="preserve">Практическое занятие№20. </w:t>
            </w:r>
            <w:r w:rsidRPr="00DB47E7">
              <w:rPr>
                <w:rFonts w:ascii="Times New Roman" w:hAnsi="Times New Roman"/>
                <w:sz w:val="20"/>
                <w:szCs w:val="20"/>
              </w:rPr>
              <w:t>Сердечные гликозиды и противоаритмические средства.</w:t>
            </w:r>
          </w:p>
          <w:p w14:paraId="18D44513"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Практическое занятие№21. </w:t>
            </w:r>
            <w:r w:rsidRPr="00DB47E7">
              <w:rPr>
                <w:rFonts w:ascii="Times New Roman" w:hAnsi="Times New Roman"/>
                <w:sz w:val="20"/>
                <w:szCs w:val="20"/>
              </w:rPr>
              <w:t>Коронаролитики.</w:t>
            </w:r>
          </w:p>
          <w:p w14:paraId="226AA267"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Практическое занятие№ 22.</w:t>
            </w:r>
            <w:r w:rsidRPr="00DB47E7">
              <w:rPr>
                <w:rFonts w:ascii="Times New Roman" w:hAnsi="Times New Roman"/>
                <w:sz w:val="20"/>
                <w:szCs w:val="20"/>
              </w:rPr>
              <w:t xml:space="preserve"> Гипотензивные средства.</w:t>
            </w:r>
          </w:p>
          <w:p w14:paraId="6FE4FB3E"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Гипотензивные средства</w:t>
            </w:r>
          </w:p>
          <w:p w14:paraId="3E8771B5"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23.</w:t>
            </w:r>
            <w:r w:rsidRPr="00DB47E7">
              <w:rPr>
                <w:rFonts w:ascii="Times New Roman" w:hAnsi="Times New Roman"/>
                <w:bCs/>
                <w:sz w:val="20"/>
                <w:szCs w:val="20"/>
              </w:rPr>
              <w:t>Противосклеротические и вещества, влияющие на мозговое кровообращение</w:t>
            </w:r>
          </w:p>
          <w:p w14:paraId="6D221414"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 xml:space="preserve">Практическое занятие№24. </w:t>
            </w:r>
            <w:r w:rsidRPr="00DB47E7">
              <w:rPr>
                <w:rFonts w:ascii="Times New Roman" w:hAnsi="Times New Roman"/>
                <w:sz w:val="20"/>
                <w:szCs w:val="20"/>
              </w:rPr>
              <w:t xml:space="preserve">Маточные средства. </w:t>
            </w:r>
            <w:r w:rsidRPr="00DB47E7">
              <w:rPr>
                <w:rFonts w:ascii="Times New Roman" w:hAnsi="Times New Roman"/>
                <w:bCs/>
                <w:sz w:val="20"/>
                <w:szCs w:val="20"/>
              </w:rPr>
              <w:t>Мочегонные и урикозурические средства</w:t>
            </w:r>
          </w:p>
          <w:p w14:paraId="4F692F9D"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Маточные и  </w:t>
            </w:r>
            <w:r w:rsidRPr="00DB47E7">
              <w:rPr>
                <w:rFonts w:ascii="Times New Roman" w:hAnsi="Times New Roman"/>
                <w:bCs/>
                <w:sz w:val="20"/>
                <w:szCs w:val="20"/>
              </w:rPr>
              <w:t xml:space="preserve">мочегонные средства. </w:t>
            </w:r>
          </w:p>
          <w:p w14:paraId="115466B1"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lastRenderedPageBreak/>
              <w:t>Практическое занятие№25.</w:t>
            </w:r>
            <w:r w:rsidRPr="00DB47E7">
              <w:rPr>
                <w:rFonts w:ascii="Times New Roman" w:hAnsi="Times New Roman"/>
                <w:bCs/>
                <w:sz w:val="20"/>
                <w:szCs w:val="20"/>
              </w:rPr>
              <w:t>Средства, влияющие на секрецию пищеварительных желёз</w:t>
            </w:r>
          </w:p>
          <w:p w14:paraId="6DF440CE"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занятие№26.</w:t>
            </w:r>
            <w:r w:rsidRPr="00DB47E7">
              <w:rPr>
                <w:rFonts w:ascii="Times New Roman" w:hAnsi="Times New Roman"/>
                <w:bCs/>
                <w:sz w:val="20"/>
                <w:szCs w:val="20"/>
              </w:rPr>
              <w:t>Средства, влияющие на моторику ЖКТ. Желчегонные средства</w:t>
            </w:r>
          </w:p>
          <w:p w14:paraId="4E671AFE"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Семинарское занятие. </w:t>
            </w:r>
            <w:r w:rsidRPr="00DB47E7">
              <w:rPr>
                <w:rFonts w:ascii="Times New Roman" w:hAnsi="Times New Roman"/>
                <w:sz w:val="20"/>
                <w:szCs w:val="20"/>
              </w:rPr>
              <w:t>Средства, влияющие на ЖКТ.</w:t>
            </w:r>
          </w:p>
          <w:p w14:paraId="64835B5C"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занятие№27.</w:t>
            </w:r>
            <w:r w:rsidRPr="00DB47E7">
              <w:rPr>
                <w:rFonts w:ascii="Times New Roman" w:hAnsi="Times New Roman"/>
                <w:bCs/>
                <w:sz w:val="20"/>
                <w:szCs w:val="20"/>
              </w:rPr>
              <w:t>Средства, влияющие  на систему крови</w:t>
            </w:r>
          </w:p>
          <w:p w14:paraId="1E54D781"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bCs/>
                <w:sz w:val="20"/>
                <w:szCs w:val="20"/>
              </w:rPr>
              <w:t>Средства, влияющие  на систему крови.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7DC25BD"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FC01588"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1179C3B0"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4.</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0754EACB" w14:textId="77777777"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42</w:t>
            </w:r>
          </w:p>
        </w:tc>
      </w:tr>
      <w:tr w:rsidR="0055191C" w:rsidRPr="00DB47E7" w14:paraId="7EE61E13"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6706ED8D"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14:paraId="0FD430B0"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Интернетом, учебниками по темам.</w:t>
            </w:r>
          </w:p>
          <w:p w14:paraId="5A5C8A15"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2. </w:t>
            </w:r>
            <w:r w:rsidRPr="00DB47E7">
              <w:rPr>
                <w:rFonts w:ascii="Times New Roman" w:hAnsi="Times New Roman"/>
                <w:sz w:val="20"/>
                <w:szCs w:val="20"/>
              </w:rPr>
              <w:t>Заполнение рецептурной тетради.</w:t>
            </w:r>
          </w:p>
          <w:p w14:paraId="2B2A1FAC"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3. </w:t>
            </w:r>
            <w:r w:rsidRPr="00DB47E7">
              <w:rPr>
                <w:rFonts w:ascii="Times New Roman" w:hAnsi="Times New Roman"/>
                <w:sz w:val="20"/>
                <w:szCs w:val="20"/>
              </w:rPr>
              <w:t>Выполнение самостоятельной работы по темам «Средства для лечения метеоризма»,</w:t>
            </w:r>
          </w:p>
          <w:p w14:paraId="0A0DCD5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лечения анемии».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E8C7EB7"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78AA921"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5D1CB8CF"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Раздел 5. </w:t>
            </w:r>
            <w:r w:rsidRPr="00DB47E7">
              <w:rPr>
                <w:rFonts w:ascii="Times New Roman" w:hAnsi="Times New Roman"/>
                <w:b/>
                <w:sz w:val="20"/>
                <w:szCs w:val="20"/>
              </w:rPr>
              <w:t>Лекарственные вещества, регулирующие процессы обмена веществ.</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1EACB6B" w14:textId="77777777" w:rsidR="0055191C" w:rsidRPr="00DB47E7" w:rsidRDefault="0055191C" w:rsidP="00FD3617">
            <w:pPr>
              <w:spacing w:after="0" w:line="240" w:lineRule="auto"/>
              <w:jc w:val="center"/>
              <w:rPr>
                <w:rFonts w:ascii="Times New Roman" w:hAnsi="Times New Roman"/>
                <w:b/>
                <w:i/>
                <w:sz w:val="20"/>
                <w:szCs w:val="20"/>
              </w:rPr>
            </w:pPr>
          </w:p>
        </w:tc>
      </w:tr>
      <w:tr w:rsidR="0055191C" w:rsidRPr="00DB47E7" w14:paraId="5185D7D0"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3D8727FC"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5.1. </w:t>
            </w:r>
            <w:r w:rsidRPr="00DB47E7">
              <w:rPr>
                <w:rFonts w:ascii="Times New Roman" w:hAnsi="Times New Roman"/>
                <w:b/>
                <w:sz w:val="20"/>
                <w:szCs w:val="20"/>
              </w:rPr>
              <w:t>Гормоны нестероидной и стероидной структуры.</w:t>
            </w:r>
          </w:p>
        </w:tc>
        <w:tc>
          <w:tcPr>
            <w:tcW w:w="7639" w:type="dxa"/>
            <w:gridSpan w:val="2"/>
            <w:tcBorders>
              <w:top w:val="single" w:sz="4" w:space="0" w:color="auto"/>
              <w:left w:val="single" w:sz="4" w:space="0" w:color="auto"/>
              <w:bottom w:val="single" w:sz="4" w:space="0" w:color="auto"/>
              <w:right w:val="single" w:sz="4" w:space="0" w:color="auto"/>
            </w:tcBorders>
            <w:hideMark/>
          </w:tcPr>
          <w:p w14:paraId="0515D5F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31BD983B"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1C256D9C" w14:textId="77777777" w:rsidTr="00FD3617">
        <w:trPr>
          <w:trHeight w:val="20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6B5323D"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0550250"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18467ABA"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Тропные гормоны гипофиза.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2DEE5DE"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6D1681E"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2EACC17"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4A48710"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16DE628E"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Гормоны задней доли гипофиза.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C77B115"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E3E5093" w14:textId="77777777" w:rsidTr="00FD3617">
        <w:trPr>
          <w:trHeight w:val="25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A94198B"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EA4D0BF"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23E914C4"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Антитиреодные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FCE73D4"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AED7BBA" w14:textId="77777777" w:rsidTr="00FD3617">
        <w:trPr>
          <w:trHeight w:val="2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7A5F8F5"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54CBC06"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4BD61708"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Препараты – регуляторы обмена кальция и фосфора.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F3E7A7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09B7E063"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13B06D82"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265CD0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14:paraId="46772CE1"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Инсулины.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5019B83"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3868C36"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E27E9BD"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C3EE53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14:paraId="63EBEB4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Синтетические сахароснижающие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CAF135B"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C00CBF9"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BBDBABA"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8B1338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14:paraId="3111D613"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Минералкортикоиды.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44E543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FF02FB2" w14:textId="7777777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59DBFB5"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FD0820E"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14:paraId="2D1A443B"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Глюкокортикоиды.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3B849B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2A7933E"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C628712"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AE49B5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9.</w:t>
            </w:r>
          </w:p>
        </w:tc>
        <w:tc>
          <w:tcPr>
            <w:tcW w:w="7099" w:type="dxa"/>
            <w:tcBorders>
              <w:top w:val="single" w:sz="4" w:space="0" w:color="auto"/>
              <w:left w:val="single" w:sz="4" w:space="0" w:color="auto"/>
              <w:bottom w:val="single" w:sz="4" w:space="0" w:color="auto"/>
              <w:right w:val="single" w:sz="4" w:space="0" w:color="auto"/>
            </w:tcBorders>
            <w:hideMark/>
          </w:tcPr>
          <w:p w14:paraId="0F288F0F"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Половые гормоны. Антиэстрогены.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204F13E"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627C63B6"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1C88272"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64412FD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10.</w:t>
            </w:r>
          </w:p>
        </w:tc>
        <w:tc>
          <w:tcPr>
            <w:tcW w:w="7099" w:type="dxa"/>
            <w:tcBorders>
              <w:top w:val="single" w:sz="4" w:space="0" w:color="auto"/>
              <w:left w:val="single" w:sz="4" w:space="0" w:color="auto"/>
              <w:bottom w:val="single" w:sz="4" w:space="0" w:color="auto"/>
              <w:right w:val="single" w:sz="4" w:space="0" w:color="auto"/>
            </w:tcBorders>
            <w:hideMark/>
          </w:tcPr>
          <w:p w14:paraId="33D568E8"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Контрацептивы.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D26544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BAAA83C"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90A2C3C"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764FE1F2"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№38. </w:t>
            </w:r>
            <w:r w:rsidRPr="00DB47E7">
              <w:rPr>
                <w:rFonts w:ascii="Times New Roman" w:hAnsi="Times New Roman"/>
                <w:bCs/>
                <w:sz w:val="20"/>
                <w:szCs w:val="20"/>
              </w:rPr>
              <w:t>Гормональные средства</w:t>
            </w:r>
          </w:p>
          <w:p w14:paraId="719BED2F"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№39. </w:t>
            </w:r>
            <w:r w:rsidRPr="00DB47E7">
              <w:rPr>
                <w:rFonts w:ascii="Times New Roman" w:hAnsi="Times New Roman"/>
                <w:bCs/>
                <w:sz w:val="20"/>
                <w:szCs w:val="20"/>
              </w:rPr>
              <w:t>Гормональные средства</w:t>
            </w:r>
          </w:p>
          <w:p w14:paraId="05E7100D"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№40. </w:t>
            </w:r>
            <w:r w:rsidRPr="00DB47E7">
              <w:rPr>
                <w:rFonts w:ascii="Times New Roman" w:hAnsi="Times New Roman"/>
                <w:bCs/>
                <w:sz w:val="20"/>
                <w:szCs w:val="20"/>
              </w:rPr>
              <w:t>Гормональные средства</w:t>
            </w:r>
          </w:p>
        </w:tc>
        <w:tc>
          <w:tcPr>
            <w:tcW w:w="2410" w:type="dxa"/>
            <w:tcBorders>
              <w:top w:val="single" w:sz="4" w:space="0" w:color="auto"/>
              <w:left w:val="single" w:sz="4" w:space="0" w:color="auto"/>
              <w:bottom w:val="single" w:sz="4" w:space="0" w:color="auto"/>
              <w:right w:val="single" w:sz="4" w:space="0" w:color="auto"/>
            </w:tcBorders>
            <w:hideMark/>
          </w:tcPr>
          <w:p w14:paraId="0C5F6C76" w14:textId="77777777" w:rsidR="0055191C" w:rsidRPr="00DB47E7" w:rsidRDefault="0055191C" w:rsidP="00FD3617">
            <w:pPr>
              <w:tabs>
                <w:tab w:val="left" w:pos="180"/>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43D0A503" w14:textId="77777777" w:rsidR="0055191C" w:rsidRPr="00DB47E7" w:rsidRDefault="0055191C" w:rsidP="00FD3617">
            <w:pPr>
              <w:tabs>
                <w:tab w:val="left" w:pos="180"/>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36573C22" w14:textId="77777777" w:rsidR="0055191C" w:rsidRPr="00DB47E7" w:rsidRDefault="0055191C" w:rsidP="00FD3617">
            <w:pPr>
              <w:tabs>
                <w:tab w:val="left" w:pos="180"/>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79C8CCA8"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6D04F55D"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5.2. </w:t>
            </w:r>
            <w:r w:rsidRPr="00DB47E7">
              <w:rPr>
                <w:rFonts w:ascii="Times New Roman" w:hAnsi="Times New Roman"/>
                <w:b/>
                <w:sz w:val="20"/>
                <w:szCs w:val="20"/>
              </w:rPr>
              <w:t>Витамины.</w:t>
            </w:r>
          </w:p>
        </w:tc>
        <w:tc>
          <w:tcPr>
            <w:tcW w:w="7639" w:type="dxa"/>
            <w:gridSpan w:val="2"/>
            <w:tcBorders>
              <w:top w:val="single" w:sz="4" w:space="0" w:color="auto"/>
              <w:left w:val="single" w:sz="4" w:space="0" w:color="auto"/>
              <w:bottom w:val="single" w:sz="4" w:space="0" w:color="auto"/>
              <w:right w:val="single" w:sz="4" w:space="0" w:color="auto"/>
            </w:tcBorders>
            <w:hideMark/>
          </w:tcPr>
          <w:p w14:paraId="7245DC6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7D246F25"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0307ADCA" w14:textId="7777777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76050BA"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505C79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39C795EC"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Водорастворимые витамины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8CF47F1"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ADB78BE"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8A2CB90"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868417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52A416CB"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Жирорастворимые витамины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C0B5C29"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49C634B" w14:textId="77777777" w:rsidTr="00FD3617">
        <w:trPr>
          <w:trHeight w:val="230"/>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0B407F0"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5A13FC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16189AF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Витаминно-минеральные комплексы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8FE0897"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766C2CBB"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E9A174E"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487CC3C2"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№41. </w:t>
            </w:r>
            <w:r w:rsidRPr="00DB47E7">
              <w:rPr>
                <w:rFonts w:ascii="Times New Roman" w:hAnsi="Times New Roman"/>
                <w:bCs/>
                <w:sz w:val="20"/>
                <w:szCs w:val="20"/>
              </w:rPr>
              <w:t>Витаминные препараты</w:t>
            </w:r>
          </w:p>
          <w:p w14:paraId="756EBAB2"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№42. </w:t>
            </w:r>
            <w:r w:rsidRPr="00DB47E7">
              <w:rPr>
                <w:rFonts w:ascii="Times New Roman" w:hAnsi="Times New Roman"/>
                <w:bCs/>
                <w:sz w:val="20"/>
                <w:szCs w:val="20"/>
              </w:rPr>
              <w:t>Витаминные препараты</w:t>
            </w:r>
          </w:p>
        </w:tc>
        <w:tc>
          <w:tcPr>
            <w:tcW w:w="2410" w:type="dxa"/>
            <w:tcBorders>
              <w:top w:val="single" w:sz="4" w:space="0" w:color="auto"/>
              <w:left w:val="single" w:sz="4" w:space="0" w:color="auto"/>
              <w:bottom w:val="single" w:sz="4" w:space="0" w:color="auto"/>
              <w:right w:val="single" w:sz="4" w:space="0" w:color="auto"/>
            </w:tcBorders>
            <w:hideMark/>
          </w:tcPr>
          <w:p w14:paraId="33FD3AF9"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14CC2320"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4E41770F"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EFD0549"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3BC0850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63BC50A2" w14:textId="77777777" w:rsidR="0055191C" w:rsidRPr="00DB47E7" w:rsidRDefault="0055191C" w:rsidP="00FD3617">
            <w:pPr>
              <w:spacing w:after="0" w:line="240" w:lineRule="auto"/>
              <w:jc w:val="center"/>
              <w:rPr>
                <w:rFonts w:ascii="Times New Roman" w:hAnsi="Times New Roman"/>
                <w:i/>
                <w:sz w:val="20"/>
                <w:szCs w:val="20"/>
              </w:rPr>
            </w:pPr>
          </w:p>
          <w:p w14:paraId="4A6E30B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p w14:paraId="004EC7F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14:paraId="695A74D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r>
      <w:tr w:rsidR="0055191C" w:rsidRPr="00DB47E7" w14:paraId="3BB56417"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0815497"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C96EC0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04EA048B" w14:textId="77777777"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занятие№28</w:t>
            </w:r>
            <w:r w:rsidRPr="00DB47E7">
              <w:rPr>
                <w:rFonts w:ascii="Times New Roman" w:hAnsi="Times New Roman"/>
                <w:sz w:val="20"/>
                <w:szCs w:val="20"/>
              </w:rPr>
              <w:t xml:space="preserve">. </w:t>
            </w:r>
            <w:r w:rsidRPr="00DB47E7">
              <w:rPr>
                <w:rFonts w:ascii="Times New Roman" w:hAnsi="Times New Roman"/>
                <w:bCs/>
                <w:sz w:val="20"/>
                <w:szCs w:val="20"/>
              </w:rPr>
              <w:t>Гормональные средства</w:t>
            </w:r>
          </w:p>
          <w:p w14:paraId="20BCF1DC" w14:textId="7AD02CDF"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занятие№2</w:t>
            </w:r>
            <w:r w:rsidR="00FE590E">
              <w:rPr>
                <w:rFonts w:ascii="Times New Roman" w:hAnsi="Times New Roman"/>
                <w:b/>
                <w:sz w:val="20"/>
                <w:szCs w:val="20"/>
              </w:rPr>
              <w:t>9</w:t>
            </w:r>
            <w:r w:rsidRPr="00DB47E7">
              <w:rPr>
                <w:rFonts w:ascii="Times New Roman" w:hAnsi="Times New Roman"/>
                <w:b/>
                <w:sz w:val="20"/>
                <w:szCs w:val="20"/>
              </w:rPr>
              <w:t>.</w:t>
            </w:r>
            <w:r w:rsidRPr="00DB47E7">
              <w:rPr>
                <w:rFonts w:ascii="Times New Roman" w:hAnsi="Times New Roman"/>
                <w:bCs/>
                <w:sz w:val="20"/>
                <w:szCs w:val="20"/>
              </w:rPr>
              <w:t>Гормональные средства</w:t>
            </w:r>
          </w:p>
          <w:p w14:paraId="0B97429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Pr>
                <w:rFonts w:ascii="Times New Roman" w:hAnsi="Times New Roman"/>
                <w:b/>
                <w:sz w:val="20"/>
                <w:szCs w:val="20"/>
              </w:rPr>
              <w:t xml:space="preserve"> </w:t>
            </w:r>
            <w:r w:rsidRPr="00DB47E7">
              <w:rPr>
                <w:rFonts w:ascii="Times New Roman" w:hAnsi="Times New Roman"/>
                <w:bCs/>
                <w:sz w:val="20"/>
                <w:szCs w:val="20"/>
              </w:rPr>
              <w:t>Гормональные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4E26123"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576D9EB6"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38CDA12B"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5.</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43ACCE28" w14:textId="77777777"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11</w:t>
            </w:r>
          </w:p>
        </w:tc>
      </w:tr>
      <w:tr w:rsidR="0055191C" w:rsidRPr="00DB47E7" w14:paraId="22A05F3E"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236E7F37"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14:paraId="61132550"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учебниками, Интернетом по темам.</w:t>
            </w:r>
          </w:p>
          <w:p w14:paraId="368B6114"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lastRenderedPageBreak/>
              <w:t xml:space="preserve">2. </w:t>
            </w:r>
            <w:r w:rsidRPr="00DB47E7">
              <w:rPr>
                <w:rFonts w:ascii="Times New Roman" w:hAnsi="Times New Roman"/>
                <w:sz w:val="20"/>
                <w:szCs w:val="20"/>
              </w:rPr>
              <w:t>Заполнение рецептурной тетради.</w:t>
            </w:r>
          </w:p>
          <w:p w14:paraId="1C180F24"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3.</w:t>
            </w:r>
            <w:r w:rsidRPr="00DB47E7">
              <w:rPr>
                <w:rFonts w:ascii="Times New Roman" w:hAnsi="Times New Roman"/>
                <w:sz w:val="20"/>
                <w:szCs w:val="20"/>
              </w:rPr>
              <w:t>Подготовка реферативных работ по темам «Витамины. Витаминно-минеральные комплексы», «Контрацептивные средства». «Глюкокортикоиды местного применения»</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209878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417F1DB"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7D729F4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 xml:space="preserve">Раздел 6. </w:t>
            </w:r>
            <w:r w:rsidRPr="00DB47E7">
              <w:rPr>
                <w:rFonts w:ascii="Times New Roman" w:hAnsi="Times New Roman"/>
                <w:b/>
                <w:sz w:val="20"/>
                <w:szCs w:val="20"/>
              </w:rPr>
              <w:t>Иммунотропные и антиаллергеннные средства.</w:t>
            </w:r>
          </w:p>
        </w:tc>
        <w:tc>
          <w:tcPr>
            <w:tcW w:w="2410" w:type="dxa"/>
            <w:vMerge w:val="restart"/>
            <w:tcBorders>
              <w:top w:val="single" w:sz="4" w:space="0" w:color="auto"/>
              <w:left w:val="single" w:sz="4" w:space="0" w:color="auto"/>
              <w:right w:val="single" w:sz="4" w:space="0" w:color="auto"/>
            </w:tcBorders>
            <w:hideMark/>
          </w:tcPr>
          <w:p w14:paraId="3154FA6D" w14:textId="77777777" w:rsidR="0055191C" w:rsidRPr="00DB47E7" w:rsidRDefault="0055191C" w:rsidP="00FD3617">
            <w:pPr>
              <w:spacing w:after="0" w:line="240" w:lineRule="auto"/>
              <w:jc w:val="center"/>
              <w:rPr>
                <w:rFonts w:ascii="Times New Roman" w:hAnsi="Times New Roman"/>
                <w:b/>
                <w:i/>
                <w:sz w:val="20"/>
                <w:szCs w:val="20"/>
              </w:rPr>
            </w:pPr>
          </w:p>
        </w:tc>
      </w:tr>
      <w:tr w:rsidR="0055191C" w:rsidRPr="00DB47E7" w14:paraId="43D28E62"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45A61242"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6.1. </w:t>
            </w:r>
            <w:r w:rsidRPr="00DB47E7">
              <w:rPr>
                <w:rFonts w:ascii="Times New Roman" w:hAnsi="Times New Roman"/>
                <w:b/>
                <w:sz w:val="20"/>
                <w:szCs w:val="20"/>
              </w:rPr>
              <w:t>Иммуномодуляторы и иммунодепрессанты.</w:t>
            </w:r>
          </w:p>
        </w:tc>
        <w:tc>
          <w:tcPr>
            <w:tcW w:w="7639" w:type="dxa"/>
            <w:gridSpan w:val="2"/>
            <w:tcBorders>
              <w:top w:val="single" w:sz="4" w:space="0" w:color="auto"/>
              <w:left w:val="single" w:sz="4" w:space="0" w:color="auto"/>
              <w:bottom w:val="single" w:sz="4" w:space="0" w:color="auto"/>
              <w:right w:val="single" w:sz="4" w:space="0" w:color="auto"/>
            </w:tcBorders>
            <w:hideMark/>
          </w:tcPr>
          <w:p w14:paraId="0F17548F"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14:paraId="0D13989E"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6E31CF5E"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FAD2D26"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1AA0C0F"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639D5BA9"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Иммуномодуляторы.</w:t>
            </w:r>
          </w:p>
        </w:tc>
        <w:tc>
          <w:tcPr>
            <w:tcW w:w="2410" w:type="dxa"/>
            <w:vMerge/>
            <w:tcBorders>
              <w:left w:val="single" w:sz="4" w:space="0" w:color="auto"/>
              <w:right w:val="single" w:sz="4" w:space="0" w:color="auto"/>
            </w:tcBorders>
            <w:vAlign w:val="center"/>
            <w:hideMark/>
          </w:tcPr>
          <w:p w14:paraId="26D255C9"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BB43F2E" w14:textId="77777777" w:rsidTr="00FD3617">
        <w:trPr>
          <w:trHeight w:val="202"/>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7ED30B4"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1721E1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01F84041"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Иммунодепрессанты.</w:t>
            </w:r>
          </w:p>
        </w:tc>
        <w:tc>
          <w:tcPr>
            <w:tcW w:w="2410" w:type="dxa"/>
            <w:vMerge/>
            <w:tcBorders>
              <w:left w:val="single" w:sz="4" w:space="0" w:color="auto"/>
              <w:right w:val="single" w:sz="4" w:space="0" w:color="auto"/>
            </w:tcBorders>
            <w:vAlign w:val="center"/>
            <w:hideMark/>
          </w:tcPr>
          <w:p w14:paraId="2BC5BB6E"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1B40AA3" w14:textId="7777777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14:paraId="2CE8BED9"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6.2. </w:t>
            </w:r>
            <w:r w:rsidRPr="00DB47E7">
              <w:rPr>
                <w:rFonts w:ascii="Times New Roman" w:hAnsi="Times New Roman"/>
                <w:b/>
                <w:sz w:val="20"/>
                <w:szCs w:val="20"/>
              </w:rPr>
              <w:t>Н</w:t>
            </w:r>
            <w:r w:rsidRPr="00DB47E7">
              <w:rPr>
                <w:rFonts w:ascii="Times New Roman" w:hAnsi="Times New Roman"/>
                <w:b/>
                <w:sz w:val="20"/>
                <w:szCs w:val="20"/>
                <w:vertAlign w:val="subscript"/>
              </w:rPr>
              <w:t>1</w:t>
            </w:r>
            <w:r w:rsidRPr="00DB47E7">
              <w:rPr>
                <w:rFonts w:ascii="Times New Roman" w:hAnsi="Times New Roman"/>
                <w:b/>
                <w:sz w:val="20"/>
                <w:szCs w:val="20"/>
              </w:rPr>
              <w:t>гистаминоблокаторы и стабилизаторы тучных клеток.</w:t>
            </w:r>
          </w:p>
        </w:tc>
        <w:tc>
          <w:tcPr>
            <w:tcW w:w="7639" w:type="dxa"/>
            <w:gridSpan w:val="2"/>
            <w:tcBorders>
              <w:top w:val="single" w:sz="4" w:space="0" w:color="auto"/>
              <w:left w:val="single" w:sz="4" w:space="0" w:color="auto"/>
              <w:bottom w:val="single" w:sz="4" w:space="0" w:color="auto"/>
              <w:right w:val="single" w:sz="4" w:space="0" w:color="auto"/>
            </w:tcBorders>
            <w:hideMark/>
          </w:tcPr>
          <w:p w14:paraId="77EE5D5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14:paraId="0E7F38D5"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678F510D"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3308DF17"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766340F5"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58BFDB68"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Н</w:t>
            </w:r>
            <w:r w:rsidRPr="00DB47E7">
              <w:rPr>
                <w:rFonts w:ascii="Times New Roman" w:hAnsi="Times New Roman"/>
                <w:sz w:val="20"/>
                <w:szCs w:val="20"/>
                <w:vertAlign w:val="subscript"/>
              </w:rPr>
              <w:t>1</w:t>
            </w:r>
            <w:r w:rsidRPr="00DB47E7">
              <w:rPr>
                <w:rFonts w:ascii="Times New Roman" w:hAnsi="Times New Roman"/>
                <w:sz w:val="20"/>
                <w:szCs w:val="20"/>
              </w:rPr>
              <w:t>гистаминоблокаторы разных поколений.</w:t>
            </w:r>
          </w:p>
        </w:tc>
        <w:tc>
          <w:tcPr>
            <w:tcW w:w="2410" w:type="dxa"/>
            <w:vMerge/>
            <w:tcBorders>
              <w:left w:val="single" w:sz="4" w:space="0" w:color="auto"/>
              <w:right w:val="single" w:sz="4" w:space="0" w:color="auto"/>
            </w:tcBorders>
            <w:vAlign w:val="center"/>
            <w:hideMark/>
          </w:tcPr>
          <w:p w14:paraId="53510DE8"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0E91C74" w14:textId="77777777" w:rsidTr="00FD3617">
        <w:trPr>
          <w:trHeight w:val="215"/>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0253C6A"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F8B561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0F71C6C9"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Стабилизаторы тучных клеток.</w:t>
            </w:r>
          </w:p>
        </w:tc>
        <w:tc>
          <w:tcPr>
            <w:tcW w:w="2410" w:type="dxa"/>
            <w:vMerge/>
            <w:tcBorders>
              <w:left w:val="single" w:sz="4" w:space="0" w:color="auto"/>
              <w:bottom w:val="single" w:sz="4" w:space="0" w:color="auto"/>
              <w:right w:val="single" w:sz="4" w:space="0" w:color="auto"/>
            </w:tcBorders>
            <w:vAlign w:val="center"/>
            <w:hideMark/>
          </w:tcPr>
          <w:p w14:paraId="1AE3D182"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B94A236"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9F558C4"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545B541C"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№43. </w:t>
            </w:r>
            <w:r w:rsidRPr="00DB47E7">
              <w:rPr>
                <w:rFonts w:ascii="Times New Roman" w:hAnsi="Times New Roman"/>
                <w:bCs/>
                <w:sz w:val="20"/>
                <w:szCs w:val="20"/>
              </w:rPr>
              <w:t>Противоаллергические и иммунотропные средства</w:t>
            </w:r>
          </w:p>
        </w:tc>
        <w:tc>
          <w:tcPr>
            <w:tcW w:w="2410" w:type="dxa"/>
            <w:tcBorders>
              <w:top w:val="single" w:sz="4" w:space="0" w:color="auto"/>
              <w:left w:val="single" w:sz="4" w:space="0" w:color="auto"/>
              <w:bottom w:val="single" w:sz="4" w:space="0" w:color="auto"/>
              <w:right w:val="single" w:sz="4" w:space="0" w:color="auto"/>
            </w:tcBorders>
          </w:tcPr>
          <w:p w14:paraId="4EB68838"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11C5F46A"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01FD19A"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7FB8CE9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6FD997C5" w14:textId="77777777" w:rsidR="0055191C" w:rsidRPr="00DB47E7" w:rsidRDefault="0055191C" w:rsidP="00FD3617">
            <w:pPr>
              <w:spacing w:after="0" w:line="240" w:lineRule="auto"/>
              <w:jc w:val="center"/>
              <w:rPr>
                <w:rFonts w:ascii="Times New Roman" w:hAnsi="Times New Roman"/>
                <w:sz w:val="20"/>
                <w:szCs w:val="20"/>
              </w:rPr>
            </w:pPr>
          </w:p>
          <w:p w14:paraId="09A04D97" w14:textId="77777777"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14:paraId="65CD586B"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i/>
                <w:sz w:val="20"/>
                <w:szCs w:val="20"/>
              </w:rPr>
              <w:t>2</w:t>
            </w:r>
          </w:p>
        </w:tc>
      </w:tr>
      <w:tr w:rsidR="0055191C" w:rsidRPr="00DB47E7" w14:paraId="7CDCBC8D"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23E3D6D"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58C78445" w14:textId="4DF32F60"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w:t>
            </w:r>
            <w:r w:rsidR="00FE590E">
              <w:rPr>
                <w:rFonts w:ascii="Times New Roman" w:hAnsi="Times New Roman"/>
                <w:b/>
                <w:sz w:val="20"/>
                <w:szCs w:val="20"/>
              </w:rPr>
              <w:t>30</w:t>
            </w:r>
            <w:r w:rsidRPr="00DB47E7">
              <w:rPr>
                <w:rFonts w:ascii="Times New Roman" w:hAnsi="Times New Roman"/>
                <w:b/>
                <w:sz w:val="20"/>
                <w:szCs w:val="20"/>
              </w:rPr>
              <w:t>.</w:t>
            </w:r>
            <w:r w:rsidRPr="00DB47E7">
              <w:rPr>
                <w:rFonts w:ascii="Times New Roman" w:hAnsi="Times New Roman"/>
                <w:bCs/>
                <w:sz w:val="20"/>
                <w:szCs w:val="20"/>
              </w:rPr>
              <w:t>Противоаллергические и иммунотропные средства</w:t>
            </w:r>
          </w:p>
          <w:p w14:paraId="792A26B3"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Семинарское занятие.</w:t>
            </w:r>
            <w:r>
              <w:rPr>
                <w:rFonts w:ascii="Times New Roman" w:hAnsi="Times New Roman"/>
                <w:b/>
                <w:sz w:val="20"/>
                <w:szCs w:val="20"/>
              </w:rPr>
              <w:t xml:space="preserve"> </w:t>
            </w:r>
            <w:r w:rsidRPr="00DB47E7">
              <w:rPr>
                <w:rFonts w:ascii="Times New Roman" w:hAnsi="Times New Roman"/>
                <w:bCs/>
                <w:sz w:val="20"/>
                <w:szCs w:val="20"/>
              </w:rPr>
              <w:t>Противоаллергические и иммунотропные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11BA6D9"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4A5F25B0"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3B3A78B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6.</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4D36CCE4" w14:textId="77777777"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4</w:t>
            </w:r>
          </w:p>
        </w:tc>
      </w:tr>
      <w:tr w:rsidR="0055191C" w:rsidRPr="00DB47E7" w14:paraId="25684A0C"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3F35A921"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14:paraId="08A628D0"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Работы с лекционным материалом, Интернетом, учебниками по темам.</w:t>
            </w:r>
          </w:p>
          <w:p w14:paraId="69787486"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2. </w:t>
            </w:r>
            <w:r w:rsidRPr="00DB47E7">
              <w:rPr>
                <w:rFonts w:ascii="Times New Roman" w:hAnsi="Times New Roman"/>
                <w:sz w:val="20"/>
                <w:szCs w:val="20"/>
              </w:rPr>
              <w:t>Заполнение рецептурной тетради.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D1B2507"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7165406"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2CED734B"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bCs/>
                <w:sz w:val="20"/>
                <w:szCs w:val="20"/>
              </w:rPr>
              <w:t>Раздел 7</w:t>
            </w:r>
            <w:r w:rsidRPr="00DB47E7">
              <w:rPr>
                <w:rFonts w:ascii="Times New Roman" w:hAnsi="Times New Roman"/>
                <w:sz w:val="20"/>
                <w:szCs w:val="20"/>
              </w:rPr>
              <w:t xml:space="preserve">. </w:t>
            </w:r>
            <w:r w:rsidRPr="00DB47E7">
              <w:rPr>
                <w:rFonts w:ascii="Times New Roman" w:hAnsi="Times New Roman"/>
                <w:b/>
                <w:sz w:val="20"/>
                <w:szCs w:val="20"/>
              </w:rPr>
              <w:t>Средства, применяемые для борьбы с возбудителями заболеваний человека.</w:t>
            </w:r>
          </w:p>
          <w:p w14:paraId="2C6CE24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sz w:val="20"/>
                <w:szCs w:val="20"/>
              </w:rPr>
              <w:t>Противоопухолевые препараты.</w:t>
            </w:r>
          </w:p>
        </w:tc>
        <w:tc>
          <w:tcPr>
            <w:tcW w:w="2410" w:type="dxa"/>
            <w:vMerge w:val="restart"/>
            <w:tcBorders>
              <w:top w:val="single" w:sz="4" w:space="0" w:color="auto"/>
              <w:left w:val="single" w:sz="4" w:space="0" w:color="auto"/>
              <w:right w:val="single" w:sz="4" w:space="0" w:color="auto"/>
            </w:tcBorders>
            <w:hideMark/>
          </w:tcPr>
          <w:p w14:paraId="6831BC6B" w14:textId="77777777" w:rsidR="0055191C" w:rsidRPr="00DB47E7" w:rsidRDefault="0055191C" w:rsidP="00FD3617">
            <w:pPr>
              <w:spacing w:after="0" w:line="240" w:lineRule="auto"/>
              <w:jc w:val="center"/>
              <w:rPr>
                <w:rFonts w:ascii="Times New Roman" w:hAnsi="Times New Roman"/>
                <w:b/>
                <w:i/>
                <w:sz w:val="20"/>
                <w:szCs w:val="20"/>
              </w:rPr>
            </w:pPr>
          </w:p>
        </w:tc>
      </w:tr>
      <w:tr w:rsidR="0055191C" w:rsidRPr="00DB47E7" w14:paraId="13D502E8" w14:textId="77777777" w:rsidTr="00FD3617">
        <w:trPr>
          <w:trHeight w:val="78"/>
        </w:trPr>
        <w:tc>
          <w:tcPr>
            <w:tcW w:w="3985" w:type="dxa"/>
            <w:vMerge w:val="restart"/>
            <w:tcBorders>
              <w:top w:val="single" w:sz="4" w:space="0" w:color="auto"/>
              <w:left w:val="single" w:sz="4" w:space="0" w:color="auto"/>
              <w:bottom w:val="single" w:sz="4" w:space="0" w:color="auto"/>
              <w:right w:val="single" w:sz="4" w:space="0" w:color="auto"/>
            </w:tcBorders>
            <w:hideMark/>
          </w:tcPr>
          <w:p w14:paraId="0EA24D63" w14:textId="77777777" w:rsidR="0055191C" w:rsidRPr="00DB47E7" w:rsidRDefault="0055191C" w:rsidP="00FD3617">
            <w:pPr>
              <w:spacing w:after="0" w:line="240" w:lineRule="auto"/>
              <w:rPr>
                <w:rFonts w:ascii="Times New Roman" w:hAnsi="Times New Roman"/>
                <w:b/>
                <w:sz w:val="20"/>
                <w:szCs w:val="20"/>
              </w:rPr>
            </w:pPr>
            <w:r w:rsidRPr="00DB47E7">
              <w:rPr>
                <w:rFonts w:ascii="Times New Roman" w:hAnsi="Times New Roman"/>
                <w:b/>
                <w:bCs/>
                <w:sz w:val="20"/>
                <w:szCs w:val="20"/>
              </w:rPr>
              <w:t>Тема 7.1.</w:t>
            </w:r>
            <w:r w:rsidRPr="00DB47E7">
              <w:rPr>
                <w:rFonts w:ascii="Times New Roman" w:hAnsi="Times New Roman"/>
                <w:b/>
                <w:sz w:val="20"/>
                <w:szCs w:val="20"/>
              </w:rPr>
              <w:t>Средства, применяемые для борьбы с возбудителями заболеваний человека.</w:t>
            </w:r>
          </w:p>
          <w:p w14:paraId="037F9554" w14:textId="77777777"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sz w:val="20"/>
                <w:szCs w:val="20"/>
              </w:rPr>
              <w:t>Противоопухолевые препараты.</w:t>
            </w:r>
          </w:p>
        </w:tc>
        <w:tc>
          <w:tcPr>
            <w:tcW w:w="7639" w:type="dxa"/>
            <w:gridSpan w:val="2"/>
            <w:tcBorders>
              <w:top w:val="single" w:sz="4" w:space="0" w:color="auto"/>
              <w:left w:val="single" w:sz="4" w:space="0" w:color="auto"/>
              <w:bottom w:val="single" w:sz="4" w:space="0" w:color="auto"/>
              <w:right w:val="single" w:sz="4" w:space="0" w:color="auto"/>
            </w:tcBorders>
            <w:hideMark/>
          </w:tcPr>
          <w:p w14:paraId="50905A2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14:paraId="4CDEA10B" w14:textId="77777777" w:rsidR="0055191C" w:rsidRPr="00DB47E7" w:rsidRDefault="0055191C" w:rsidP="00FD3617">
            <w:pPr>
              <w:spacing w:after="0" w:line="240" w:lineRule="auto"/>
              <w:jc w:val="center"/>
              <w:rPr>
                <w:rFonts w:ascii="Times New Roman" w:hAnsi="Times New Roman"/>
                <w:i/>
                <w:sz w:val="20"/>
                <w:szCs w:val="20"/>
              </w:rPr>
            </w:pPr>
          </w:p>
        </w:tc>
      </w:tr>
      <w:tr w:rsidR="0055191C" w:rsidRPr="00DB47E7" w14:paraId="17932E54" w14:textId="77777777" w:rsidTr="00FD3617">
        <w:trPr>
          <w:trHeight w:val="192"/>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6DDD44F0"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5CAA900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14:paraId="1664BC5B"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Антисептики. Дезинфинцирующие средства.</w:t>
            </w:r>
          </w:p>
        </w:tc>
        <w:tc>
          <w:tcPr>
            <w:tcW w:w="2410" w:type="dxa"/>
            <w:vMerge/>
            <w:tcBorders>
              <w:left w:val="single" w:sz="4" w:space="0" w:color="auto"/>
              <w:right w:val="single" w:sz="4" w:space="0" w:color="auto"/>
            </w:tcBorders>
            <w:vAlign w:val="center"/>
            <w:hideMark/>
          </w:tcPr>
          <w:p w14:paraId="319AB80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16CA3F4"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4650611"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2A65A79"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14:paraId="32E99273"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Сульфаниламиды.</w:t>
            </w:r>
          </w:p>
        </w:tc>
        <w:tc>
          <w:tcPr>
            <w:tcW w:w="2410" w:type="dxa"/>
            <w:vMerge/>
            <w:tcBorders>
              <w:left w:val="single" w:sz="4" w:space="0" w:color="auto"/>
              <w:right w:val="single" w:sz="4" w:space="0" w:color="auto"/>
            </w:tcBorders>
            <w:vAlign w:val="center"/>
            <w:hideMark/>
          </w:tcPr>
          <w:p w14:paraId="45A40BFC"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0CF0C0FF"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7FDAA692"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235349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14:paraId="4E2E462A"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Антибиотики.</w:t>
            </w:r>
          </w:p>
        </w:tc>
        <w:tc>
          <w:tcPr>
            <w:tcW w:w="2410" w:type="dxa"/>
            <w:vMerge/>
            <w:tcBorders>
              <w:left w:val="single" w:sz="4" w:space="0" w:color="auto"/>
              <w:right w:val="single" w:sz="4" w:space="0" w:color="auto"/>
            </w:tcBorders>
            <w:vAlign w:val="center"/>
            <w:hideMark/>
          </w:tcPr>
          <w:p w14:paraId="60468888"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4A6D1C2F" w14:textId="77777777" w:rsidTr="00FD3617">
        <w:trPr>
          <w:trHeight w:val="153"/>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B28A638"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17D72EF"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14:paraId="34AF0454"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Синтетические противомикробные средства, противотуберкулезные препараты.</w:t>
            </w:r>
          </w:p>
        </w:tc>
        <w:tc>
          <w:tcPr>
            <w:tcW w:w="2410" w:type="dxa"/>
            <w:vMerge/>
            <w:tcBorders>
              <w:left w:val="single" w:sz="4" w:space="0" w:color="auto"/>
              <w:right w:val="single" w:sz="4" w:space="0" w:color="auto"/>
            </w:tcBorders>
            <w:vAlign w:val="center"/>
            <w:hideMark/>
          </w:tcPr>
          <w:p w14:paraId="3945EBA0"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754141D" w14:textId="77777777" w:rsidTr="00FD3617">
        <w:trPr>
          <w:trHeight w:val="199"/>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56DF26B7"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49DD2D0C"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14:paraId="4515F4C9"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Средства для борьбы с заболеваниями, передающимися половым путем.</w:t>
            </w:r>
          </w:p>
        </w:tc>
        <w:tc>
          <w:tcPr>
            <w:tcW w:w="2410" w:type="dxa"/>
            <w:vMerge/>
            <w:tcBorders>
              <w:left w:val="single" w:sz="4" w:space="0" w:color="auto"/>
              <w:right w:val="single" w:sz="4" w:space="0" w:color="auto"/>
            </w:tcBorders>
            <w:vAlign w:val="center"/>
            <w:hideMark/>
          </w:tcPr>
          <w:p w14:paraId="765C8B2C"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5EBDA404" w14:textId="77777777" w:rsidTr="00FD3617">
        <w:trPr>
          <w:trHeight w:val="226"/>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F948390"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0F87FBCA"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14:paraId="6ED32B01"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Противопротозойные средства.</w:t>
            </w:r>
          </w:p>
        </w:tc>
        <w:tc>
          <w:tcPr>
            <w:tcW w:w="2410" w:type="dxa"/>
            <w:vMerge/>
            <w:tcBorders>
              <w:left w:val="single" w:sz="4" w:space="0" w:color="auto"/>
              <w:right w:val="single" w:sz="4" w:space="0" w:color="auto"/>
            </w:tcBorders>
            <w:vAlign w:val="center"/>
            <w:hideMark/>
          </w:tcPr>
          <w:p w14:paraId="3625AF2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521B53A"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C4A0B6A"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FA4B2CE"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14:paraId="5C6C65BF"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Противогрибковые препараты.</w:t>
            </w:r>
          </w:p>
        </w:tc>
        <w:tc>
          <w:tcPr>
            <w:tcW w:w="2410" w:type="dxa"/>
            <w:vMerge/>
            <w:tcBorders>
              <w:left w:val="single" w:sz="4" w:space="0" w:color="auto"/>
              <w:right w:val="single" w:sz="4" w:space="0" w:color="auto"/>
            </w:tcBorders>
            <w:vAlign w:val="center"/>
            <w:hideMark/>
          </w:tcPr>
          <w:p w14:paraId="45883338"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724A5A71" w14:textId="7777777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932294B"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466F711"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14:paraId="1D211255"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Антигельминтные средства.</w:t>
            </w:r>
          </w:p>
        </w:tc>
        <w:tc>
          <w:tcPr>
            <w:tcW w:w="2410" w:type="dxa"/>
            <w:vMerge/>
            <w:tcBorders>
              <w:left w:val="single" w:sz="4" w:space="0" w:color="auto"/>
              <w:right w:val="single" w:sz="4" w:space="0" w:color="auto"/>
            </w:tcBorders>
            <w:vAlign w:val="center"/>
            <w:hideMark/>
          </w:tcPr>
          <w:p w14:paraId="18C9017A"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4D7B9CF" w14:textId="77777777" w:rsidTr="00FD3617">
        <w:trPr>
          <w:trHeight w:val="215"/>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97C98F0"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2C03FAA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9.</w:t>
            </w:r>
          </w:p>
        </w:tc>
        <w:tc>
          <w:tcPr>
            <w:tcW w:w="7099" w:type="dxa"/>
            <w:tcBorders>
              <w:top w:val="single" w:sz="4" w:space="0" w:color="auto"/>
              <w:left w:val="single" w:sz="4" w:space="0" w:color="auto"/>
              <w:bottom w:val="single" w:sz="4" w:space="0" w:color="auto"/>
              <w:right w:val="single" w:sz="4" w:space="0" w:color="auto"/>
            </w:tcBorders>
            <w:hideMark/>
          </w:tcPr>
          <w:p w14:paraId="2FB33C0C"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Противовирусные средства.</w:t>
            </w:r>
          </w:p>
        </w:tc>
        <w:tc>
          <w:tcPr>
            <w:tcW w:w="2410" w:type="dxa"/>
            <w:vMerge/>
            <w:tcBorders>
              <w:left w:val="single" w:sz="4" w:space="0" w:color="auto"/>
              <w:right w:val="single" w:sz="4" w:space="0" w:color="auto"/>
            </w:tcBorders>
            <w:vAlign w:val="center"/>
            <w:hideMark/>
          </w:tcPr>
          <w:p w14:paraId="0A13635E"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3E6778F1" w14:textId="7777777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02FFF792" w14:textId="77777777"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14:paraId="30C94673"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10.</w:t>
            </w:r>
          </w:p>
        </w:tc>
        <w:tc>
          <w:tcPr>
            <w:tcW w:w="7099" w:type="dxa"/>
            <w:tcBorders>
              <w:top w:val="single" w:sz="4" w:space="0" w:color="auto"/>
              <w:left w:val="single" w:sz="4" w:space="0" w:color="auto"/>
              <w:bottom w:val="single" w:sz="4" w:space="0" w:color="auto"/>
              <w:right w:val="single" w:sz="4" w:space="0" w:color="auto"/>
            </w:tcBorders>
            <w:hideMark/>
          </w:tcPr>
          <w:p w14:paraId="34A07C47"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Противоопухолевые средства.</w:t>
            </w:r>
          </w:p>
        </w:tc>
        <w:tc>
          <w:tcPr>
            <w:tcW w:w="2410" w:type="dxa"/>
            <w:vMerge/>
            <w:tcBorders>
              <w:left w:val="single" w:sz="4" w:space="0" w:color="auto"/>
              <w:bottom w:val="single" w:sz="4" w:space="0" w:color="auto"/>
              <w:right w:val="single" w:sz="4" w:space="0" w:color="auto"/>
            </w:tcBorders>
            <w:vAlign w:val="center"/>
            <w:hideMark/>
          </w:tcPr>
          <w:p w14:paraId="0BCC79C0"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1CA2AC9B"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2978640"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2A0610C8"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№44. </w:t>
            </w:r>
            <w:r w:rsidRPr="00DB47E7">
              <w:rPr>
                <w:rFonts w:ascii="Times New Roman" w:hAnsi="Times New Roman"/>
                <w:bCs/>
                <w:sz w:val="20"/>
                <w:szCs w:val="20"/>
              </w:rPr>
              <w:t>Антисептические и дезинфицирующие средства</w:t>
            </w:r>
          </w:p>
          <w:p w14:paraId="45BE7FBB"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№45. </w:t>
            </w:r>
            <w:r w:rsidRPr="00DB47E7">
              <w:rPr>
                <w:rFonts w:ascii="Times New Roman" w:hAnsi="Times New Roman"/>
                <w:bCs/>
                <w:sz w:val="20"/>
                <w:szCs w:val="20"/>
              </w:rPr>
              <w:t>Сульфаниламиды, производные нитрофурана и хинолоны.</w:t>
            </w:r>
          </w:p>
          <w:p w14:paraId="3836EFD1"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№46. </w:t>
            </w:r>
            <w:r w:rsidRPr="00DB47E7">
              <w:rPr>
                <w:rFonts w:ascii="Times New Roman" w:hAnsi="Times New Roman"/>
                <w:bCs/>
                <w:sz w:val="20"/>
                <w:szCs w:val="20"/>
              </w:rPr>
              <w:t>Антибиотики</w:t>
            </w:r>
          </w:p>
          <w:p w14:paraId="2E9AF853"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№47. </w:t>
            </w:r>
            <w:r w:rsidRPr="00DB47E7">
              <w:rPr>
                <w:rFonts w:ascii="Times New Roman" w:hAnsi="Times New Roman"/>
                <w:bCs/>
                <w:sz w:val="20"/>
                <w:szCs w:val="20"/>
              </w:rPr>
              <w:t>Антибиотики</w:t>
            </w:r>
          </w:p>
          <w:p w14:paraId="0A354200"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Теоретическое занятие №48.</w:t>
            </w:r>
            <w:r w:rsidRPr="00DB47E7">
              <w:rPr>
                <w:rFonts w:ascii="Times New Roman" w:hAnsi="Times New Roman"/>
                <w:bCs/>
                <w:sz w:val="20"/>
                <w:szCs w:val="20"/>
              </w:rPr>
              <w:t>Противомикробные средства разных групп</w:t>
            </w:r>
          </w:p>
          <w:p w14:paraId="3831B62B"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Теоретическое занятие №49.</w:t>
            </w:r>
            <w:r w:rsidRPr="00DB47E7">
              <w:rPr>
                <w:rFonts w:ascii="Times New Roman" w:hAnsi="Times New Roman"/>
                <w:bCs/>
                <w:sz w:val="20"/>
                <w:szCs w:val="20"/>
              </w:rPr>
              <w:t>Противомикробные средства разных групп</w:t>
            </w:r>
          </w:p>
          <w:p w14:paraId="662663FD"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Теоретическое занятие №50.</w:t>
            </w:r>
            <w:r w:rsidRPr="00DB47E7">
              <w:rPr>
                <w:rFonts w:ascii="Times New Roman" w:hAnsi="Times New Roman"/>
                <w:bCs/>
                <w:sz w:val="20"/>
                <w:szCs w:val="20"/>
              </w:rPr>
              <w:t>Противомикробные средства разных групп</w:t>
            </w:r>
          </w:p>
          <w:p w14:paraId="69D6CEFA"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№51. </w:t>
            </w:r>
            <w:r w:rsidRPr="00DB47E7">
              <w:rPr>
                <w:rFonts w:ascii="Times New Roman" w:hAnsi="Times New Roman"/>
                <w:bCs/>
                <w:sz w:val="20"/>
                <w:szCs w:val="20"/>
              </w:rPr>
              <w:t>Лечение острых отравлений.</w:t>
            </w:r>
          </w:p>
        </w:tc>
        <w:tc>
          <w:tcPr>
            <w:tcW w:w="2410" w:type="dxa"/>
            <w:tcBorders>
              <w:top w:val="single" w:sz="4" w:space="0" w:color="auto"/>
              <w:left w:val="single" w:sz="4" w:space="0" w:color="auto"/>
              <w:bottom w:val="single" w:sz="4" w:space="0" w:color="auto"/>
              <w:right w:val="single" w:sz="4" w:space="0" w:color="auto"/>
            </w:tcBorders>
            <w:hideMark/>
          </w:tcPr>
          <w:p w14:paraId="70CF4680"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5AD09C1A"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1001782D"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p>
          <w:p w14:paraId="236C0AF3"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02ECD363"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52763EE7"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1D57F7C4"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52C8EE7F"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14:paraId="0172653E" w14:textId="77777777"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14:paraId="3E793DBC" w14:textId="7777777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27C468D0"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34F5C2E0"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5341DC42" w14:textId="77777777" w:rsidR="0055191C" w:rsidRPr="00DB47E7" w:rsidRDefault="0055191C" w:rsidP="00FD3617">
            <w:pPr>
              <w:spacing w:after="0" w:line="240" w:lineRule="auto"/>
              <w:jc w:val="center"/>
              <w:rPr>
                <w:rFonts w:ascii="Times New Roman" w:hAnsi="Times New Roman"/>
                <w:i/>
                <w:sz w:val="20"/>
                <w:szCs w:val="20"/>
              </w:rPr>
            </w:pPr>
          </w:p>
          <w:p w14:paraId="20ABC01C"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lastRenderedPageBreak/>
              <w:t>6</w:t>
            </w:r>
          </w:p>
          <w:p w14:paraId="77F5B228"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14:paraId="27C0AD62"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14:paraId="25C83E07"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14:paraId="0E005994"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r>
      <w:tr w:rsidR="0055191C" w:rsidRPr="00DB47E7" w14:paraId="5FE1F533" w14:textId="7777777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14:paraId="4C422D43" w14:textId="77777777"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14:paraId="21CF469F" w14:textId="4E38E9E9"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№3</w:t>
            </w:r>
            <w:r w:rsidR="00FE590E">
              <w:rPr>
                <w:rFonts w:ascii="Times New Roman" w:hAnsi="Times New Roman"/>
                <w:b/>
                <w:sz w:val="20"/>
                <w:szCs w:val="20"/>
              </w:rPr>
              <w:t>1</w:t>
            </w:r>
            <w:r w:rsidRPr="00DB47E7">
              <w:rPr>
                <w:rFonts w:ascii="Times New Roman" w:hAnsi="Times New Roman"/>
                <w:b/>
                <w:sz w:val="20"/>
                <w:szCs w:val="20"/>
              </w:rPr>
              <w:t>.</w:t>
            </w:r>
            <w:r>
              <w:rPr>
                <w:rFonts w:ascii="Times New Roman" w:hAnsi="Times New Roman"/>
                <w:b/>
                <w:sz w:val="20"/>
                <w:szCs w:val="20"/>
              </w:rPr>
              <w:t xml:space="preserve"> </w:t>
            </w:r>
            <w:r w:rsidRPr="00DB47E7">
              <w:rPr>
                <w:rFonts w:ascii="Times New Roman" w:hAnsi="Times New Roman"/>
                <w:bCs/>
                <w:sz w:val="20"/>
                <w:szCs w:val="20"/>
              </w:rPr>
              <w:t>Антисептические и сульфаниламидные средства</w:t>
            </w:r>
          </w:p>
          <w:p w14:paraId="27D50F17" w14:textId="581D4D8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№3</w:t>
            </w:r>
            <w:r w:rsidR="00FE590E">
              <w:rPr>
                <w:rFonts w:ascii="Times New Roman" w:hAnsi="Times New Roman"/>
                <w:b/>
                <w:sz w:val="20"/>
                <w:szCs w:val="20"/>
              </w:rPr>
              <w:t>2</w:t>
            </w:r>
            <w:r w:rsidRPr="00DB47E7">
              <w:rPr>
                <w:rFonts w:ascii="Times New Roman" w:hAnsi="Times New Roman"/>
                <w:b/>
                <w:sz w:val="20"/>
                <w:szCs w:val="20"/>
              </w:rPr>
              <w:t>.</w:t>
            </w:r>
            <w:r>
              <w:rPr>
                <w:rFonts w:ascii="Times New Roman" w:hAnsi="Times New Roman"/>
                <w:b/>
                <w:sz w:val="20"/>
                <w:szCs w:val="20"/>
              </w:rPr>
              <w:t xml:space="preserve"> </w:t>
            </w:r>
            <w:r w:rsidRPr="00DB47E7">
              <w:rPr>
                <w:rFonts w:ascii="Times New Roman" w:hAnsi="Times New Roman"/>
                <w:bCs/>
                <w:sz w:val="20"/>
                <w:szCs w:val="20"/>
              </w:rPr>
              <w:t>Антибиотики</w:t>
            </w:r>
          </w:p>
          <w:p w14:paraId="33B0AA37" w14:textId="77777777"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Семинарское занятие.</w:t>
            </w:r>
            <w:r>
              <w:rPr>
                <w:rFonts w:ascii="Times New Roman" w:hAnsi="Times New Roman"/>
                <w:b/>
                <w:sz w:val="20"/>
                <w:szCs w:val="20"/>
              </w:rPr>
              <w:t xml:space="preserve"> </w:t>
            </w:r>
            <w:r w:rsidRPr="00DB47E7">
              <w:rPr>
                <w:rFonts w:ascii="Times New Roman" w:hAnsi="Times New Roman"/>
                <w:bCs/>
                <w:sz w:val="20"/>
                <w:szCs w:val="20"/>
              </w:rPr>
              <w:t>Антибиотики</w:t>
            </w:r>
          </w:p>
          <w:p w14:paraId="1B7ED70D" w14:textId="25D9C82F"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№3</w:t>
            </w:r>
            <w:r w:rsidR="00FE590E">
              <w:rPr>
                <w:rFonts w:ascii="Times New Roman" w:hAnsi="Times New Roman"/>
                <w:b/>
                <w:sz w:val="20"/>
                <w:szCs w:val="20"/>
              </w:rPr>
              <w:t>3</w:t>
            </w:r>
            <w:r w:rsidRPr="00DB47E7">
              <w:rPr>
                <w:rFonts w:ascii="Times New Roman" w:hAnsi="Times New Roman"/>
                <w:b/>
                <w:sz w:val="20"/>
                <w:szCs w:val="20"/>
              </w:rPr>
              <w:t>.</w:t>
            </w:r>
            <w:r>
              <w:rPr>
                <w:rFonts w:ascii="Times New Roman" w:hAnsi="Times New Roman"/>
                <w:b/>
                <w:sz w:val="20"/>
                <w:szCs w:val="20"/>
              </w:rPr>
              <w:t xml:space="preserve"> </w:t>
            </w:r>
            <w:r w:rsidRPr="00DB47E7">
              <w:rPr>
                <w:rFonts w:ascii="Times New Roman" w:hAnsi="Times New Roman"/>
                <w:bCs/>
                <w:sz w:val="20"/>
                <w:szCs w:val="20"/>
              </w:rPr>
              <w:t>Противомикробные средства разных групп</w:t>
            </w:r>
          </w:p>
          <w:p w14:paraId="6C0CC3BE"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Семинарское занятие.</w:t>
            </w:r>
            <w:r>
              <w:rPr>
                <w:rFonts w:ascii="Times New Roman" w:hAnsi="Times New Roman"/>
                <w:b/>
                <w:sz w:val="20"/>
                <w:szCs w:val="20"/>
              </w:rPr>
              <w:t xml:space="preserve"> </w:t>
            </w:r>
            <w:r w:rsidRPr="00DB47E7">
              <w:rPr>
                <w:rFonts w:ascii="Times New Roman" w:hAnsi="Times New Roman"/>
                <w:bCs/>
                <w:sz w:val="20"/>
                <w:szCs w:val="20"/>
              </w:rPr>
              <w:t>Противомикробные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0BE4ECD" w14:textId="77777777" w:rsidR="0055191C" w:rsidRPr="00DB47E7" w:rsidRDefault="0055191C" w:rsidP="00FD3617">
            <w:pPr>
              <w:spacing w:after="0" w:line="240" w:lineRule="auto"/>
              <w:rPr>
                <w:rFonts w:ascii="Times New Roman" w:hAnsi="Times New Roman"/>
                <w:i/>
                <w:sz w:val="20"/>
                <w:szCs w:val="20"/>
              </w:rPr>
            </w:pPr>
          </w:p>
        </w:tc>
      </w:tr>
      <w:tr w:rsidR="0055191C" w:rsidRPr="00DB47E7" w14:paraId="244B281E" w14:textId="77777777" w:rsidTr="00FD3617">
        <w:tc>
          <w:tcPr>
            <w:tcW w:w="11624" w:type="dxa"/>
            <w:gridSpan w:val="3"/>
            <w:tcBorders>
              <w:top w:val="single" w:sz="4" w:space="0" w:color="auto"/>
              <w:left w:val="single" w:sz="4" w:space="0" w:color="auto"/>
              <w:bottom w:val="single" w:sz="4" w:space="0" w:color="auto"/>
              <w:right w:val="single" w:sz="4" w:space="0" w:color="auto"/>
            </w:tcBorders>
            <w:hideMark/>
          </w:tcPr>
          <w:p w14:paraId="7A88807D" w14:textId="77777777"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7.</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61B628E1" w14:textId="77777777"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17</w:t>
            </w:r>
          </w:p>
        </w:tc>
      </w:tr>
      <w:tr w:rsidR="0055191C" w:rsidRPr="00DB47E7" w14:paraId="677FD4FF" w14:textId="77777777" w:rsidTr="00FD3617">
        <w:trPr>
          <w:trHeight w:val="1251"/>
        </w:trPr>
        <w:tc>
          <w:tcPr>
            <w:tcW w:w="11624" w:type="dxa"/>
            <w:gridSpan w:val="3"/>
            <w:tcBorders>
              <w:top w:val="single" w:sz="4" w:space="0" w:color="auto"/>
              <w:left w:val="single" w:sz="4" w:space="0" w:color="auto"/>
              <w:bottom w:val="single" w:sz="4" w:space="0" w:color="auto"/>
              <w:right w:val="single" w:sz="4" w:space="0" w:color="auto"/>
            </w:tcBorders>
            <w:hideMark/>
          </w:tcPr>
          <w:p w14:paraId="724EBB58" w14:textId="77777777"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14:paraId="517624DD" w14:textId="77777777"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Интернетом, учебниками по темам.</w:t>
            </w:r>
          </w:p>
          <w:p w14:paraId="3C7122E7"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2. </w:t>
            </w:r>
            <w:r w:rsidRPr="00DB47E7">
              <w:rPr>
                <w:rFonts w:ascii="Times New Roman" w:hAnsi="Times New Roman"/>
                <w:sz w:val="20"/>
                <w:szCs w:val="20"/>
              </w:rPr>
              <w:t>Заполнение рецептурной тетради.</w:t>
            </w:r>
          </w:p>
          <w:p w14:paraId="5B54D1FB" w14:textId="77777777"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3.</w:t>
            </w:r>
            <w:r w:rsidRPr="00DB47E7">
              <w:rPr>
                <w:rFonts w:ascii="Times New Roman" w:hAnsi="Times New Roman"/>
                <w:sz w:val="20"/>
                <w:szCs w:val="20"/>
              </w:rPr>
              <w:t xml:space="preserve"> Подготовка коротких сообщений по темам: «Амебиаз, препараты для лечения», «Малярия, ее формы. Противомалярийные средства», «Лямблиоз и препараты для лечения», «Токсоплазмоз и препараты для лечения».</w:t>
            </w:r>
          </w:p>
          <w:p w14:paraId="600870C2" w14:textId="77777777" w:rsidR="0055191C" w:rsidRPr="00DB47E7" w:rsidRDefault="0055191C" w:rsidP="00FD3617">
            <w:pPr>
              <w:spacing w:after="0" w:line="240" w:lineRule="auto"/>
              <w:jc w:val="both"/>
              <w:rPr>
                <w:rFonts w:ascii="Times New Roman" w:hAnsi="Times New Roman"/>
                <w:b/>
                <w:sz w:val="20"/>
                <w:szCs w:val="20"/>
              </w:rPr>
            </w:pPr>
            <w:r w:rsidRPr="00DB47E7">
              <w:rPr>
                <w:rFonts w:ascii="Times New Roman" w:hAnsi="Times New Roman"/>
                <w:b/>
                <w:sz w:val="20"/>
                <w:szCs w:val="20"/>
              </w:rPr>
              <w:t xml:space="preserve">4. </w:t>
            </w:r>
            <w:r w:rsidRPr="00DB47E7">
              <w:rPr>
                <w:rFonts w:ascii="Times New Roman" w:hAnsi="Times New Roman"/>
                <w:sz w:val="20"/>
                <w:szCs w:val="20"/>
              </w:rPr>
              <w:t>Подготовка к конкурсу по профессии.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EDAB5DE" w14:textId="77777777" w:rsidR="0055191C" w:rsidRPr="00DB47E7" w:rsidRDefault="0055191C" w:rsidP="00FD3617">
            <w:pPr>
              <w:spacing w:after="0" w:line="240" w:lineRule="auto"/>
              <w:rPr>
                <w:rFonts w:ascii="Times New Roman" w:hAnsi="Times New Roman"/>
                <w:i/>
                <w:sz w:val="20"/>
                <w:szCs w:val="20"/>
              </w:rPr>
            </w:pPr>
          </w:p>
        </w:tc>
      </w:tr>
      <w:tr w:rsidR="00A56EA8" w:rsidRPr="00DB47E7" w14:paraId="22E710D4" w14:textId="77777777" w:rsidTr="00FD3617">
        <w:trPr>
          <w:trHeight w:val="1251"/>
        </w:trPr>
        <w:tc>
          <w:tcPr>
            <w:tcW w:w="11624" w:type="dxa"/>
            <w:gridSpan w:val="3"/>
            <w:tcBorders>
              <w:top w:val="single" w:sz="4" w:space="0" w:color="auto"/>
              <w:left w:val="single" w:sz="4" w:space="0" w:color="auto"/>
              <w:bottom w:val="single" w:sz="4" w:space="0" w:color="auto"/>
              <w:right w:val="single" w:sz="4" w:space="0" w:color="auto"/>
            </w:tcBorders>
          </w:tcPr>
          <w:p w14:paraId="2E1B2230" w14:textId="77777777" w:rsidR="00A56EA8" w:rsidRPr="006866CF" w:rsidRDefault="00A56EA8" w:rsidP="00A56EA8">
            <w:pPr>
              <w:snapToGrid w:val="0"/>
              <w:contextualSpacing/>
              <w:jc w:val="both"/>
              <w:rPr>
                <w:rFonts w:ascii="Times New Roman" w:hAnsi="Times New Roman"/>
                <w:b/>
                <w:bCs/>
                <w:sz w:val="24"/>
                <w:szCs w:val="24"/>
              </w:rPr>
            </w:pPr>
            <w:r w:rsidRPr="006866CF">
              <w:rPr>
                <w:rFonts w:ascii="Times New Roman" w:hAnsi="Times New Roman"/>
                <w:b/>
                <w:bCs/>
                <w:sz w:val="24"/>
                <w:szCs w:val="24"/>
              </w:rPr>
              <w:t xml:space="preserve">Производственная практика раздела 4. </w:t>
            </w:r>
            <w:r w:rsidRPr="006866CF">
              <w:rPr>
                <w:rFonts w:ascii="Times New Roman" w:eastAsia="Times New Roman" w:hAnsi="Times New Roman"/>
                <w:b/>
                <w:sz w:val="24"/>
                <w:szCs w:val="24"/>
              </w:rPr>
              <w:t>Лекарствоведение с основами фармакологии</w:t>
            </w:r>
            <w:r w:rsidRPr="006866CF">
              <w:rPr>
                <w:rFonts w:ascii="Times New Roman" w:hAnsi="Times New Roman"/>
                <w:b/>
                <w:sz w:val="24"/>
                <w:szCs w:val="24"/>
              </w:rPr>
              <w:t>.</w:t>
            </w:r>
          </w:p>
          <w:p w14:paraId="61FB6653" w14:textId="77777777" w:rsidR="00A56EA8" w:rsidRPr="006866CF" w:rsidRDefault="00A56EA8" w:rsidP="00A56EA8">
            <w:pPr>
              <w:snapToGrid w:val="0"/>
              <w:contextualSpacing/>
              <w:rPr>
                <w:rFonts w:ascii="Times New Roman" w:hAnsi="Times New Roman"/>
                <w:b/>
                <w:sz w:val="24"/>
                <w:szCs w:val="24"/>
              </w:rPr>
            </w:pPr>
            <w:r w:rsidRPr="006866CF">
              <w:rPr>
                <w:rFonts w:ascii="Times New Roman" w:hAnsi="Times New Roman"/>
                <w:b/>
                <w:sz w:val="24"/>
                <w:szCs w:val="24"/>
              </w:rPr>
              <w:t>Виды работ:</w:t>
            </w:r>
          </w:p>
          <w:p w14:paraId="049164A8" w14:textId="77777777" w:rsidR="00A56EA8" w:rsidRPr="006866CF" w:rsidRDefault="00A56EA8" w:rsidP="00A56EA8">
            <w:pPr>
              <w:snapToGrid w:val="0"/>
              <w:contextualSpacing/>
              <w:jc w:val="both"/>
              <w:rPr>
                <w:rFonts w:ascii="Times New Roman" w:hAnsi="Times New Roman"/>
                <w:b/>
                <w:bCs/>
                <w:sz w:val="24"/>
                <w:szCs w:val="24"/>
              </w:rPr>
            </w:pPr>
            <w:r w:rsidRPr="006866CF">
              <w:rPr>
                <w:rFonts w:ascii="Times New Roman" w:eastAsia="Times New Roman" w:hAnsi="Times New Roman"/>
                <w:sz w:val="24"/>
                <w:szCs w:val="24"/>
                <w:shd w:val="clear" w:color="auto" w:fill="FFFFFF"/>
              </w:rPr>
              <w:t>Информирование населения, медицинских работников учреждений здравоохранения о лекарственных препаратах и товарах аптечного ассортимента.</w:t>
            </w:r>
          </w:p>
        </w:tc>
        <w:tc>
          <w:tcPr>
            <w:tcW w:w="2410" w:type="dxa"/>
            <w:tcBorders>
              <w:top w:val="single" w:sz="4" w:space="0" w:color="auto"/>
              <w:left w:val="single" w:sz="4" w:space="0" w:color="auto"/>
              <w:bottom w:val="single" w:sz="4" w:space="0" w:color="auto"/>
              <w:right w:val="single" w:sz="4" w:space="0" w:color="auto"/>
            </w:tcBorders>
          </w:tcPr>
          <w:p w14:paraId="58CF4717" w14:textId="77777777" w:rsidR="00A56EA8" w:rsidRPr="006866CF" w:rsidRDefault="00A56EA8" w:rsidP="00A56EA8">
            <w:pPr>
              <w:jc w:val="center"/>
              <w:rPr>
                <w:rFonts w:ascii="Times New Roman" w:hAnsi="Times New Roman"/>
                <w:b/>
                <w:sz w:val="24"/>
                <w:szCs w:val="24"/>
                <w:lang w:val="en-US"/>
              </w:rPr>
            </w:pPr>
            <w:r w:rsidRPr="006866CF">
              <w:rPr>
                <w:rFonts w:ascii="Times New Roman" w:hAnsi="Times New Roman"/>
                <w:b/>
                <w:sz w:val="24"/>
                <w:szCs w:val="24"/>
                <w:lang w:val="en-US"/>
              </w:rPr>
              <w:t>36</w:t>
            </w:r>
          </w:p>
        </w:tc>
      </w:tr>
    </w:tbl>
    <w:p w14:paraId="157D55D5" w14:textId="77777777" w:rsidR="0055191C" w:rsidRPr="006941E1" w:rsidRDefault="0055191C" w:rsidP="0055191C">
      <w:pPr>
        <w:spacing w:after="0" w:line="240" w:lineRule="auto"/>
        <w:rPr>
          <w:rFonts w:ascii="Times New Roman" w:hAnsi="Times New Roman"/>
          <w:i/>
          <w:sz w:val="24"/>
          <w:szCs w:val="24"/>
          <w:lang w:eastAsia="ru-RU"/>
        </w:rPr>
        <w:sectPr w:rsidR="0055191C" w:rsidRPr="006941E1">
          <w:pgSz w:w="16840" w:h="11907" w:orient="landscape"/>
          <w:pgMar w:top="851" w:right="1134" w:bottom="851" w:left="992" w:header="709" w:footer="709" w:gutter="0"/>
          <w:cols w:space="720"/>
        </w:sectPr>
      </w:pPr>
    </w:p>
    <w:p w14:paraId="0452846E" w14:textId="77777777" w:rsidR="00366CB7" w:rsidRPr="00366CB7" w:rsidRDefault="00366CB7" w:rsidP="00366CB7">
      <w:pPr>
        <w:shd w:val="clear" w:color="auto" w:fill="FFFFFF"/>
        <w:ind w:firstLine="709"/>
        <w:jc w:val="center"/>
        <w:rPr>
          <w:rFonts w:ascii="Times New Roman" w:hAnsi="Times New Roman"/>
          <w:sz w:val="24"/>
          <w:szCs w:val="24"/>
        </w:rPr>
      </w:pPr>
      <w:r w:rsidRPr="00366CB7">
        <w:rPr>
          <w:rFonts w:ascii="Times New Roman" w:hAnsi="Times New Roman"/>
          <w:b/>
          <w:bCs/>
          <w:sz w:val="24"/>
          <w:szCs w:val="24"/>
        </w:rPr>
        <w:lastRenderedPageBreak/>
        <w:t xml:space="preserve">4. </w:t>
      </w:r>
      <w:r w:rsidRPr="00366CB7">
        <w:rPr>
          <w:rFonts w:ascii="Times New Roman" w:eastAsia="Times New Roman" w:hAnsi="Times New Roman"/>
          <w:b/>
          <w:bCs/>
          <w:sz w:val="24"/>
          <w:szCs w:val="24"/>
        </w:rPr>
        <w:t>УСЛОВИЯ РЕАЛИЗАЦИИ ПРОГРАММЫ ПРОФЕССИОНАЛЬНОГО МОДУЛЯ</w:t>
      </w:r>
    </w:p>
    <w:p w14:paraId="6CAF1E57" w14:textId="77777777" w:rsidR="00366CB7" w:rsidRPr="00366CB7" w:rsidRDefault="00366CB7" w:rsidP="00366CB7">
      <w:pPr>
        <w:shd w:val="clear" w:color="auto" w:fill="FFFFFF"/>
        <w:tabs>
          <w:tab w:val="left" w:pos="1087"/>
        </w:tabs>
        <w:ind w:firstLine="709"/>
        <w:jc w:val="both"/>
        <w:rPr>
          <w:rFonts w:ascii="Times New Roman" w:eastAsia="Times New Roman" w:hAnsi="Times New Roman"/>
          <w:b/>
          <w:bCs/>
          <w:sz w:val="28"/>
          <w:szCs w:val="28"/>
        </w:rPr>
      </w:pPr>
      <w:r w:rsidRPr="00366CB7">
        <w:rPr>
          <w:rFonts w:ascii="Times New Roman" w:hAnsi="Times New Roman"/>
          <w:b/>
          <w:bCs/>
          <w:sz w:val="28"/>
          <w:szCs w:val="28"/>
        </w:rPr>
        <w:t xml:space="preserve">4.1. </w:t>
      </w:r>
      <w:r w:rsidRPr="00366CB7">
        <w:rPr>
          <w:rFonts w:ascii="Times New Roman" w:eastAsia="Times New Roman" w:hAnsi="Times New Roman"/>
          <w:b/>
          <w:bCs/>
          <w:sz w:val="28"/>
          <w:szCs w:val="28"/>
        </w:rPr>
        <w:t>Для реализации программы профессионального модуля должны быть предусмотрены следующие специальные помещения:</w:t>
      </w:r>
    </w:p>
    <w:p w14:paraId="152BDA28" w14:textId="77777777" w:rsidR="00366CB7" w:rsidRPr="00366CB7" w:rsidRDefault="00366CB7" w:rsidP="00366CB7">
      <w:pPr>
        <w:pStyle w:val="af2"/>
        <w:widowControl w:val="0"/>
        <w:numPr>
          <w:ilvl w:val="0"/>
          <w:numId w:val="44"/>
        </w:numPr>
        <w:shd w:val="clear" w:color="auto" w:fill="FFFFFF"/>
        <w:tabs>
          <w:tab w:val="left" w:pos="1087"/>
        </w:tabs>
        <w:autoSpaceDE w:val="0"/>
        <w:autoSpaceDN w:val="0"/>
        <w:adjustRightInd w:val="0"/>
        <w:spacing w:after="0"/>
        <w:ind w:left="709" w:firstLine="0"/>
        <w:jc w:val="both"/>
        <w:rPr>
          <w:rFonts w:ascii="Times New Roman" w:hAnsi="Times New Roman"/>
          <w:sz w:val="28"/>
          <w:szCs w:val="28"/>
        </w:rPr>
      </w:pPr>
      <w:r w:rsidRPr="00366CB7">
        <w:rPr>
          <w:rFonts w:ascii="Times New Roman" w:eastAsia="Times New Roman" w:hAnsi="Times New Roman"/>
          <w:sz w:val="28"/>
          <w:szCs w:val="28"/>
        </w:rPr>
        <w:t xml:space="preserve">Лаборатории «Организация деятельности аптеки и отпуска лекарственных препаратов» и «Лекарствоведение с основами фармакологии», оснащенные в соответствии с п.6.1.2.1. Примерной программы по </w:t>
      </w:r>
      <w:r w:rsidRPr="00366CB7">
        <w:rPr>
          <w:rFonts w:ascii="Times New Roman" w:eastAsia="Times New Roman" w:hAnsi="Times New Roman"/>
          <w:iCs/>
          <w:sz w:val="28"/>
          <w:szCs w:val="28"/>
        </w:rPr>
        <w:t>специальности 33.02.01 Фармация.</w:t>
      </w:r>
    </w:p>
    <w:p w14:paraId="4E5CEF65" w14:textId="77777777" w:rsidR="00366CB7" w:rsidRPr="00366CB7" w:rsidRDefault="00366CB7" w:rsidP="00366CB7">
      <w:pPr>
        <w:pStyle w:val="af2"/>
        <w:widowControl w:val="0"/>
        <w:numPr>
          <w:ilvl w:val="0"/>
          <w:numId w:val="44"/>
        </w:numPr>
        <w:shd w:val="clear" w:color="auto" w:fill="FFFFFF"/>
        <w:tabs>
          <w:tab w:val="left" w:pos="1087"/>
        </w:tabs>
        <w:autoSpaceDE w:val="0"/>
        <w:autoSpaceDN w:val="0"/>
        <w:adjustRightInd w:val="0"/>
        <w:spacing w:after="0"/>
        <w:ind w:left="709" w:firstLine="0"/>
        <w:jc w:val="both"/>
        <w:rPr>
          <w:rFonts w:ascii="Times New Roman" w:hAnsi="Times New Roman"/>
          <w:sz w:val="28"/>
          <w:szCs w:val="28"/>
        </w:rPr>
      </w:pPr>
      <w:r w:rsidRPr="00366CB7">
        <w:rPr>
          <w:rFonts w:ascii="Times New Roman" w:eastAsia="Times New Roman" w:hAnsi="Times New Roman"/>
          <w:sz w:val="28"/>
          <w:szCs w:val="28"/>
        </w:rPr>
        <w:t xml:space="preserve">Оснащенные базы практики, в соответствии с п. 6.1.2.2. примерной программы по </w:t>
      </w:r>
      <w:r w:rsidRPr="00366CB7">
        <w:rPr>
          <w:rFonts w:ascii="Times New Roman" w:eastAsia="Times New Roman" w:hAnsi="Times New Roman"/>
          <w:iCs/>
          <w:sz w:val="28"/>
          <w:szCs w:val="28"/>
        </w:rPr>
        <w:t>специальности 33.02.01 Фармация.</w:t>
      </w:r>
    </w:p>
    <w:p w14:paraId="5E58DEBD" w14:textId="77777777" w:rsidR="00366CB7" w:rsidRPr="003767CB" w:rsidRDefault="00366CB7" w:rsidP="00366CB7">
      <w:pPr>
        <w:shd w:val="clear" w:color="auto" w:fill="FFFFFF"/>
        <w:tabs>
          <w:tab w:val="left" w:pos="1087"/>
        </w:tabs>
        <w:jc w:val="both"/>
        <w:rPr>
          <w:sz w:val="24"/>
          <w:szCs w:val="24"/>
        </w:rPr>
      </w:pPr>
    </w:p>
    <w:p w14:paraId="1265EBD4" w14:textId="77777777" w:rsidR="00366CB7" w:rsidRPr="00366CB7" w:rsidRDefault="00366CB7" w:rsidP="00366CB7">
      <w:pPr>
        <w:shd w:val="clear" w:color="auto" w:fill="FFFFFF"/>
        <w:tabs>
          <w:tab w:val="left" w:pos="709"/>
        </w:tabs>
        <w:ind w:firstLine="709"/>
        <w:rPr>
          <w:rFonts w:ascii="Times New Roman" w:hAnsi="Times New Roman"/>
          <w:sz w:val="28"/>
          <w:szCs w:val="28"/>
        </w:rPr>
      </w:pPr>
      <w:r w:rsidRPr="00366CB7">
        <w:rPr>
          <w:rFonts w:ascii="Times New Roman" w:hAnsi="Times New Roman"/>
          <w:b/>
          <w:bCs/>
          <w:sz w:val="28"/>
          <w:szCs w:val="28"/>
        </w:rPr>
        <w:t xml:space="preserve">4.2. </w:t>
      </w:r>
      <w:r w:rsidRPr="00366CB7">
        <w:rPr>
          <w:rFonts w:ascii="Times New Roman" w:eastAsia="Times New Roman" w:hAnsi="Times New Roman"/>
          <w:b/>
          <w:bCs/>
          <w:sz w:val="28"/>
          <w:szCs w:val="28"/>
        </w:rPr>
        <w:t>Информационное обеспечение реализации программы</w:t>
      </w:r>
    </w:p>
    <w:p w14:paraId="6B14DE75" w14:textId="77777777" w:rsidR="00366CB7" w:rsidRPr="00366CB7" w:rsidRDefault="00366CB7" w:rsidP="00366CB7">
      <w:pPr>
        <w:shd w:val="clear" w:color="auto" w:fill="FFFFFF"/>
        <w:ind w:firstLine="692"/>
        <w:jc w:val="both"/>
        <w:rPr>
          <w:rFonts w:ascii="Times New Roman" w:eastAsia="Times New Roman" w:hAnsi="Times New Roman"/>
          <w:sz w:val="28"/>
          <w:szCs w:val="28"/>
        </w:rPr>
      </w:pPr>
      <w:r w:rsidRPr="00366CB7">
        <w:rPr>
          <w:rFonts w:ascii="Times New Roman" w:eastAsia="Times New Roman" w:hAnsi="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AA7226C" w14:textId="77777777" w:rsidR="00366CB7" w:rsidRPr="007D4654" w:rsidRDefault="00366CB7" w:rsidP="00366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u w:val="single"/>
          <w:lang w:eastAsia="ru-RU"/>
        </w:rPr>
      </w:pPr>
      <w:r w:rsidRPr="007D4654">
        <w:rPr>
          <w:rFonts w:ascii="Times New Roman" w:hAnsi="Times New Roman"/>
          <w:bCs/>
          <w:sz w:val="28"/>
          <w:szCs w:val="28"/>
          <w:u w:val="single"/>
          <w:lang w:eastAsia="ru-RU"/>
        </w:rPr>
        <w:t>Основные источники:</w:t>
      </w:r>
    </w:p>
    <w:p w14:paraId="18E03CB6" w14:textId="77777777" w:rsidR="00366CB7" w:rsidRDefault="006866CF" w:rsidP="00366CB7">
      <w:pPr>
        <w:widowControl w:val="0"/>
        <w:numPr>
          <w:ilvl w:val="0"/>
          <w:numId w:val="28"/>
        </w:numPr>
        <w:tabs>
          <w:tab w:val="left" w:pos="360"/>
        </w:tabs>
        <w:spacing w:after="0" w:line="240" w:lineRule="auto"/>
        <w:ind w:left="0" w:hanging="397"/>
        <w:jc w:val="both"/>
        <w:rPr>
          <w:rFonts w:ascii="Times New Roman" w:hAnsi="Times New Roman"/>
          <w:sz w:val="28"/>
          <w:szCs w:val="28"/>
          <w:lang w:eastAsia="ru-RU"/>
        </w:rPr>
      </w:pPr>
      <w:r w:rsidRPr="003F32E3">
        <w:rPr>
          <w:rFonts w:ascii="Times New Roman" w:hAnsi="Times New Roman"/>
          <w:bCs/>
          <w:sz w:val="28"/>
          <w:szCs w:val="28"/>
        </w:rPr>
        <w:t xml:space="preserve"> </w:t>
      </w:r>
      <w:r w:rsidR="00366CB7" w:rsidRPr="003F32E3">
        <w:rPr>
          <w:rFonts w:ascii="Times New Roman" w:hAnsi="Times New Roman"/>
          <w:bCs/>
          <w:sz w:val="28"/>
          <w:szCs w:val="28"/>
        </w:rPr>
        <w:t>«Фармакология с общей рецептурой», Д.А. Харкевич, учебник 3 изд. исправленное и дополненное – М 2009 г., «ГЭОТАР - Медиа»</w:t>
      </w:r>
    </w:p>
    <w:p w14:paraId="6D85E3C9" w14:textId="77777777" w:rsidR="00366CB7" w:rsidRDefault="00366CB7" w:rsidP="00366CB7">
      <w:pPr>
        <w:widowControl w:val="0"/>
        <w:numPr>
          <w:ilvl w:val="0"/>
          <w:numId w:val="28"/>
        </w:numPr>
        <w:tabs>
          <w:tab w:val="left" w:pos="360"/>
        </w:tabs>
        <w:spacing w:after="0" w:line="240" w:lineRule="auto"/>
        <w:ind w:left="0" w:hanging="397"/>
        <w:jc w:val="both"/>
        <w:rPr>
          <w:rFonts w:ascii="Times New Roman" w:hAnsi="Times New Roman"/>
          <w:sz w:val="28"/>
          <w:szCs w:val="28"/>
          <w:lang w:eastAsia="ru-RU"/>
        </w:rPr>
      </w:pPr>
      <w:r w:rsidRPr="003F32E3">
        <w:rPr>
          <w:rFonts w:ascii="Times New Roman" w:hAnsi="Times New Roman"/>
          <w:bCs/>
          <w:sz w:val="28"/>
          <w:szCs w:val="28"/>
        </w:rPr>
        <w:t xml:space="preserve"> «Фармакология с рецептурой», учебник/ М.Д. Гаевый, П.А. Галенко- Ярошевский, В.И.Петров, Л.М. Гаевая 2010 г.,  изд. центр «Март».</w:t>
      </w:r>
    </w:p>
    <w:p w14:paraId="448095C6" w14:textId="77777777" w:rsidR="00366CB7" w:rsidRDefault="00366CB7" w:rsidP="00366CB7">
      <w:pPr>
        <w:widowControl w:val="0"/>
        <w:numPr>
          <w:ilvl w:val="0"/>
          <w:numId w:val="28"/>
        </w:numPr>
        <w:tabs>
          <w:tab w:val="left" w:pos="360"/>
        </w:tabs>
        <w:spacing w:after="0" w:line="240" w:lineRule="auto"/>
        <w:ind w:left="0" w:hanging="397"/>
        <w:jc w:val="both"/>
        <w:rPr>
          <w:rFonts w:ascii="Times New Roman" w:hAnsi="Times New Roman"/>
          <w:sz w:val="28"/>
          <w:szCs w:val="28"/>
          <w:lang w:eastAsia="ru-RU"/>
        </w:rPr>
      </w:pPr>
      <w:r w:rsidRPr="003F32E3">
        <w:rPr>
          <w:rFonts w:ascii="Times New Roman" w:hAnsi="Times New Roman"/>
          <w:bCs/>
          <w:sz w:val="28"/>
          <w:szCs w:val="28"/>
        </w:rPr>
        <w:t>«Фармакология», Н.И. Федюкович, 7 изд., учебник для мед. училищ и ко</w:t>
      </w:r>
      <w:r>
        <w:rPr>
          <w:rFonts w:ascii="Times New Roman" w:hAnsi="Times New Roman"/>
          <w:bCs/>
          <w:sz w:val="28"/>
          <w:szCs w:val="28"/>
        </w:rPr>
        <w:t>лледжей, Ростов н/Д Феникс, 2010</w:t>
      </w:r>
      <w:r w:rsidRPr="003F32E3">
        <w:rPr>
          <w:rFonts w:ascii="Times New Roman" w:hAnsi="Times New Roman"/>
          <w:bCs/>
          <w:sz w:val="28"/>
          <w:szCs w:val="28"/>
        </w:rPr>
        <w:t xml:space="preserve"> г. </w:t>
      </w:r>
    </w:p>
    <w:p w14:paraId="13FE9B3C" w14:textId="77777777" w:rsidR="00366CB7" w:rsidRPr="003F32E3" w:rsidRDefault="00366CB7" w:rsidP="00366CB7">
      <w:pPr>
        <w:widowControl w:val="0"/>
        <w:numPr>
          <w:ilvl w:val="0"/>
          <w:numId w:val="28"/>
        </w:numPr>
        <w:tabs>
          <w:tab w:val="left" w:pos="360"/>
        </w:tabs>
        <w:spacing w:after="0" w:line="240" w:lineRule="auto"/>
        <w:ind w:left="0" w:hanging="397"/>
        <w:jc w:val="both"/>
        <w:rPr>
          <w:rFonts w:ascii="Times New Roman" w:hAnsi="Times New Roman"/>
          <w:sz w:val="28"/>
          <w:szCs w:val="28"/>
          <w:lang w:eastAsia="ru-RU"/>
        </w:rPr>
      </w:pPr>
      <w:r w:rsidRPr="003F32E3">
        <w:rPr>
          <w:rFonts w:ascii="Times New Roman" w:hAnsi="Times New Roman"/>
          <w:bCs/>
          <w:sz w:val="28"/>
          <w:szCs w:val="28"/>
        </w:rPr>
        <w:t xml:space="preserve">«Руководство по общей рецептуре», учебное пособие, </w:t>
      </w:r>
      <w:r>
        <w:rPr>
          <w:rFonts w:ascii="Times New Roman" w:hAnsi="Times New Roman"/>
          <w:bCs/>
          <w:sz w:val="28"/>
          <w:szCs w:val="28"/>
        </w:rPr>
        <w:t>Н.Б. Анисимова, изд. Мед. 2015</w:t>
      </w:r>
      <w:r w:rsidRPr="003F32E3">
        <w:rPr>
          <w:rFonts w:ascii="Times New Roman" w:hAnsi="Times New Roman"/>
          <w:bCs/>
          <w:sz w:val="28"/>
          <w:szCs w:val="28"/>
        </w:rPr>
        <w:t xml:space="preserve"> г. </w:t>
      </w:r>
    </w:p>
    <w:p w14:paraId="2995F928" w14:textId="77777777" w:rsidR="00366CB7" w:rsidRPr="006941E1" w:rsidRDefault="00366CB7" w:rsidP="00366CB7">
      <w:pPr>
        <w:widowControl w:val="0"/>
        <w:tabs>
          <w:tab w:val="left" w:pos="360"/>
        </w:tabs>
        <w:spacing w:after="0" w:line="240" w:lineRule="auto"/>
        <w:ind w:left="397"/>
        <w:jc w:val="both"/>
        <w:rPr>
          <w:rFonts w:ascii="Times New Roman" w:hAnsi="Times New Roman"/>
          <w:sz w:val="28"/>
          <w:szCs w:val="28"/>
          <w:lang w:eastAsia="ru-RU"/>
        </w:rPr>
      </w:pPr>
    </w:p>
    <w:p w14:paraId="79843B62" w14:textId="77777777" w:rsidR="00366CB7" w:rsidRPr="006941E1" w:rsidRDefault="00366CB7" w:rsidP="00366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u w:val="single"/>
          <w:lang w:eastAsia="ru-RU"/>
        </w:rPr>
      </w:pPr>
      <w:r w:rsidRPr="006941E1">
        <w:rPr>
          <w:rFonts w:ascii="Times New Roman" w:hAnsi="Times New Roman"/>
          <w:bCs/>
          <w:sz w:val="28"/>
          <w:szCs w:val="28"/>
          <w:u w:val="single"/>
          <w:lang w:eastAsia="ru-RU"/>
        </w:rPr>
        <w:t>Дополнительные источники:</w:t>
      </w:r>
    </w:p>
    <w:p w14:paraId="60E72638" w14:textId="77777777" w:rsidR="00366CB7" w:rsidRDefault="00366CB7" w:rsidP="00366CB7">
      <w:pPr>
        <w:widowControl w:val="0"/>
        <w:numPr>
          <w:ilvl w:val="0"/>
          <w:numId w:val="30"/>
        </w:numPr>
        <w:spacing w:after="0" w:line="240" w:lineRule="auto"/>
        <w:ind w:left="397" w:hanging="397"/>
        <w:jc w:val="both"/>
        <w:rPr>
          <w:rFonts w:ascii="Times New Roman" w:hAnsi="Times New Roman"/>
          <w:sz w:val="28"/>
          <w:szCs w:val="28"/>
          <w:lang w:eastAsia="ru-RU"/>
        </w:rPr>
      </w:pPr>
      <w:r w:rsidRPr="006941E1">
        <w:rPr>
          <w:rFonts w:ascii="Times New Roman" w:hAnsi="Times New Roman"/>
          <w:sz w:val="28"/>
          <w:szCs w:val="28"/>
          <w:lang w:eastAsia="ru-RU"/>
        </w:rPr>
        <w:t>Фармакология под редакцией Харкевича Д.А.– М.: «ГЭОТАР-Медиа», 2010.</w:t>
      </w:r>
    </w:p>
    <w:p w14:paraId="1EB229DB" w14:textId="77777777" w:rsidR="00366CB7" w:rsidRPr="003F32E3" w:rsidRDefault="00366CB7" w:rsidP="00366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 xml:space="preserve">3. </w:t>
      </w:r>
      <w:r w:rsidRPr="003F32E3">
        <w:rPr>
          <w:rFonts w:ascii="Times New Roman" w:hAnsi="Times New Roman"/>
          <w:bCs/>
          <w:sz w:val="28"/>
          <w:szCs w:val="28"/>
        </w:rPr>
        <w:t>«Лекарственные средства», М.Д. Машковский «</w:t>
      </w:r>
      <w:r w:rsidRPr="003F32E3">
        <w:rPr>
          <w:rFonts w:ascii="Times New Roman" w:hAnsi="Times New Roman"/>
          <w:bCs/>
          <w:sz w:val="28"/>
          <w:szCs w:val="28"/>
          <w:lang w:val="en-US"/>
        </w:rPr>
        <w:t>NOT</w:t>
      </w:r>
      <w:r w:rsidRPr="003F32E3">
        <w:rPr>
          <w:rFonts w:ascii="Times New Roman" w:hAnsi="Times New Roman"/>
          <w:bCs/>
          <w:sz w:val="28"/>
          <w:szCs w:val="28"/>
        </w:rPr>
        <w:t xml:space="preserve"> </w:t>
      </w:r>
      <w:r w:rsidRPr="003F32E3">
        <w:rPr>
          <w:rFonts w:ascii="Times New Roman" w:hAnsi="Times New Roman"/>
          <w:bCs/>
          <w:sz w:val="28"/>
          <w:szCs w:val="28"/>
          <w:lang w:val="en-US"/>
        </w:rPr>
        <w:t>VALID</w:t>
      </w:r>
      <w:r w:rsidRPr="003F32E3">
        <w:rPr>
          <w:rFonts w:ascii="Times New Roman" w:hAnsi="Times New Roman"/>
          <w:bCs/>
          <w:sz w:val="28"/>
          <w:szCs w:val="28"/>
        </w:rPr>
        <w:t xml:space="preserve"> </w:t>
      </w:r>
      <w:r w:rsidRPr="003F32E3">
        <w:rPr>
          <w:rFonts w:ascii="Times New Roman" w:hAnsi="Times New Roman"/>
          <w:bCs/>
          <w:sz w:val="28"/>
          <w:szCs w:val="28"/>
          <w:lang w:val="en-US"/>
        </w:rPr>
        <w:t>RECORD</w:t>
      </w:r>
      <w:r>
        <w:rPr>
          <w:rFonts w:ascii="Times New Roman" w:hAnsi="Times New Roman"/>
          <w:bCs/>
          <w:sz w:val="28"/>
          <w:szCs w:val="28"/>
        </w:rPr>
        <w:t>» 762785 в 2Т., 2012</w:t>
      </w:r>
      <w:r w:rsidRPr="003F32E3">
        <w:rPr>
          <w:rFonts w:ascii="Times New Roman" w:hAnsi="Times New Roman"/>
          <w:bCs/>
          <w:sz w:val="28"/>
          <w:szCs w:val="28"/>
        </w:rPr>
        <w:t xml:space="preserve"> г. </w:t>
      </w:r>
    </w:p>
    <w:p w14:paraId="33FC8589" w14:textId="77777777" w:rsidR="00366CB7" w:rsidRPr="003F32E3" w:rsidRDefault="00366CB7" w:rsidP="00366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 xml:space="preserve">4. </w:t>
      </w:r>
      <w:r w:rsidRPr="003F32E3">
        <w:rPr>
          <w:rFonts w:ascii="Times New Roman" w:hAnsi="Times New Roman"/>
          <w:bCs/>
          <w:sz w:val="28"/>
          <w:szCs w:val="28"/>
        </w:rPr>
        <w:t>Наглядная фармакология: учебное пособие/пер. с англ. под</w:t>
      </w:r>
      <w:r>
        <w:rPr>
          <w:rFonts w:ascii="Times New Roman" w:hAnsi="Times New Roman"/>
          <w:bCs/>
          <w:sz w:val="28"/>
          <w:szCs w:val="28"/>
        </w:rPr>
        <w:t xml:space="preserve"> ред. Р.Н. Адяутдина. – М., 2014</w:t>
      </w:r>
      <w:r w:rsidRPr="003F32E3">
        <w:rPr>
          <w:rFonts w:ascii="Times New Roman" w:hAnsi="Times New Roman"/>
          <w:bCs/>
          <w:sz w:val="28"/>
          <w:szCs w:val="28"/>
        </w:rPr>
        <w:t>. -104 с. Обложка</w:t>
      </w:r>
    </w:p>
    <w:p w14:paraId="799B9D7A" w14:textId="77777777" w:rsidR="00366CB7" w:rsidRDefault="00366CB7" w:rsidP="00366CB7">
      <w:pPr>
        <w:widowControl w:val="0"/>
        <w:spacing w:after="0" w:line="240" w:lineRule="auto"/>
        <w:jc w:val="both"/>
        <w:rPr>
          <w:rFonts w:ascii="Times New Roman" w:hAnsi="Times New Roman"/>
          <w:sz w:val="28"/>
          <w:szCs w:val="28"/>
          <w:lang w:eastAsia="ru-RU"/>
        </w:rPr>
      </w:pPr>
      <w:r>
        <w:rPr>
          <w:rFonts w:ascii="Times New Roman" w:hAnsi="Times New Roman"/>
          <w:bCs/>
          <w:sz w:val="28"/>
          <w:szCs w:val="28"/>
        </w:rPr>
        <w:t xml:space="preserve">5. </w:t>
      </w:r>
      <w:r w:rsidRPr="006941E1">
        <w:rPr>
          <w:rFonts w:ascii="Times New Roman" w:hAnsi="Times New Roman"/>
          <w:sz w:val="28"/>
          <w:szCs w:val="28"/>
          <w:lang w:eastAsia="ru-RU"/>
        </w:rPr>
        <w:t>Справочная литература по фармакогнозии и фармакологии.</w:t>
      </w:r>
    </w:p>
    <w:p w14:paraId="61F540D0" w14:textId="77777777" w:rsidR="0055191C" w:rsidRPr="006941E1" w:rsidRDefault="0055191C" w:rsidP="0055191C">
      <w:pPr>
        <w:spacing w:after="0" w:line="240" w:lineRule="auto"/>
        <w:rPr>
          <w:rFonts w:ascii="Times New Roman" w:hAnsi="Times New Roman"/>
          <w:sz w:val="24"/>
          <w:szCs w:val="24"/>
          <w:highlight w:val="yellow"/>
          <w:lang w:eastAsia="ru-RU"/>
        </w:rPr>
      </w:pPr>
    </w:p>
    <w:p w14:paraId="18C45032" w14:textId="77777777" w:rsidR="0055191C"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r w:rsidRPr="006941E1">
        <w:rPr>
          <w:rFonts w:ascii="Times New Roman" w:hAnsi="Times New Roman"/>
          <w:b/>
          <w:sz w:val="28"/>
          <w:szCs w:val="28"/>
          <w:lang w:eastAsia="ru-RU"/>
        </w:rPr>
        <w:lastRenderedPageBreak/>
        <w:t>4.3. Общие требования к организации образовательного процесса</w:t>
      </w:r>
    </w:p>
    <w:p w14:paraId="3E453F78" w14:textId="77777777" w:rsidR="0055191C" w:rsidRPr="006941E1"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p>
    <w:p w14:paraId="01A0A601" w14:textId="77777777" w:rsidR="00366CB7" w:rsidRPr="002F56A7" w:rsidRDefault="0055191C" w:rsidP="00366CB7">
      <w:pPr>
        <w:spacing w:after="0" w:line="240" w:lineRule="auto"/>
        <w:jc w:val="center"/>
        <w:rPr>
          <w:rFonts w:ascii="Times New Roman" w:hAnsi="Times New Roman"/>
          <w:b/>
          <w:sz w:val="28"/>
          <w:szCs w:val="28"/>
        </w:rPr>
      </w:pPr>
      <w:r w:rsidRPr="006941E1">
        <w:rPr>
          <w:rFonts w:ascii="Times New Roman" w:hAnsi="Times New Roman"/>
          <w:sz w:val="28"/>
          <w:szCs w:val="28"/>
          <w:lang w:eastAsia="ru-RU"/>
        </w:rPr>
        <w:t>Профессиональный модуль ПМ.01</w:t>
      </w:r>
      <w:r>
        <w:rPr>
          <w:rFonts w:ascii="Times New Roman" w:hAnsi="Times New Roman"/>
          <w:sz w:val="28"/>
          <w:szCs w:val="28"/>
          <w:lang w:eastAsia="ru-RU"/>
        </w:rPr>
        <w:t xml:space="preserve">. </w:t>
      </w:r>
      <w:r w:rsidRPr="006941E1">
        <w:rPr>
          <w:rFonts w:ascii="Times New Roman" w:hAnsi="Times New Roman"/>
          <w:caps/>
          <w:sz w:val="28"/>
          <w:szCs w:val="28"/>
          <w:lang w:eastAsia="ru-RU"/>
        </w:rPr>
        <w:t>«</w:t>
      </w:r>
      <w:r w:rsidR="00366CB7" w:rsidRPr="002F56A7">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00366CB7">
        <w:rPr>
          <w:rFonts w:ascii="Times New Roman" w:hAnsi="Times New Roman"/>
          <w:b/>
          <w:sz w:val="28"/>
          <w:szCs w:val="28"/>
        </w:rPr>
        <w:t>»</w:t>
      </w:r>
    </w:p>
    <w:p w14:paraId="0B0D2BD0" w14:textId="77777777" w:rsidR="0055191C" w:rsidRPr="006941E1" w:rsidRDefault="0055191C" w:rsidP="00366C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 xml:space="preserve"> относится к основному виду профессиональной деятельности в рамках  профессионального цикла.</w:t>
      </w:r>
    </w:p>
    <w:p w14:paraId="13568DED"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6941E1">
        <w:rPr>
          <w:rFonts w:ascii="Times New Roman" w:hAnsi="Times New Roman"/>
          <w:sz w:val="28"/>
          <w:szCs w:val="28"/>
          <w:lang w:eastAsia="ru-RU"/>
        </w:rPr>
        <w:t xml:space="preserve">рограмма к данному профессиональному модулю является частью основной профессиональной образовательной программы по специальности среднего профессионального образования </w:t>
      </w:r>
      <w:r>
        <w:rPr>
          <w:rFonts w:ascii="Times New Roman" w:hAnsi="Times New Roman"/>
          <w:sz w:val="28"/>
          <w:szCs w:val="28"/>
          <w:lang w:eastAsia="ru-RU"/>
        </w:rPr>
        <w:t>33.02.</w:t>
      </w:r>
      <w:r w:rsidRPr="006941E1">
        <w:rPr>
          <w:rFonts w:ascii="Times New Roman" w:hAnsi="Times New Roman"/>
          <w:sz w:val="28"/>
          <w:szCs w:val="28"/>
          <w:lang w:eastAsia="ru-RU"/>
        </w:rPr>
        <w:t>01 «Фармация» базовой подготовки и предназначена для реализации ФГОС СПО по профессиональному модулю ПМ.01</w:t>
      </w:r>
      <w:r>
        <w:rPr>
          <w:rFonts w:ascii="Times New Roman" w:hAnsi="Times New Roman"/>
          <w:sz w:val="28"/>
          <w:szCs w:val="28"/>
          <w:lang w:eastAsia="ru-RU"/>
        </w:rPr>
        <w:t xml:space="preserve">. </w:t>
      </w:r>
      <w:r w:rsidRPr="006941E1">
        <w:rPr>
          <w:rFonts w:ascii="Times New Roman" w:hAnsi="Times New Roman"/>
          <w:caps/>
          <w:sz w:val="28"/>
          <w:szCs w:val="28"/>
          <w:lang w:eastAsia="ru-RU"/>
        </w:rPr>
        <w:t>«</w:t>
      </w:r>
      <w:r w:rsidR="00366CB7" w:rsidRPr="00366CB7">
        <w:rPr>
          <w:rFonts w:ascii="Times New Roman" w:hAnsi="Times New Roman"/>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8"/>
          <w:lang w:eastAsia="ru-RU"/>
        </w:rPr>
        <w:t>».</w:t>
      </w:r>
    </w:p>
    <w:p w14:paraId="7A8F8763" w14:textId="77777777" w:rsidR="0055191C" w:rsidRPr="006941E1" w:rsidRDefault="0055191C" w:rsidP="0055191C">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ПМ.01 имеет логическую завершенность по отношению к заданным ФГОС результатам образования и предназначен для формирования общих и профессиональных компете</w:t>
      </w:r>
      <w:r w:rsidR="00366CB7">
        <w:rPr>
          <w:rFonts w:ascii="Times New Roman" w:hAnsi="Times New Roman"/>
          <w:sz w:val="28"/>
          <w:szCs w:val="28"/>
          <w:lang w:eastAsia="ru-RU"/>
        </w:rPr>
        <w:t>нций по лекарствоведению, а так</w:t>
      </w:r>
      <w:r w:rsidRPr="006941E1">
        <w:rPr>
          <w:rFonts w:ascii="Times New Roman" w:hAnsi="Times New Roman"/>
          <w:sz w:val="28"/>
          <w:szCs w:val="28"/>
          <w:lang w:eastAsia="ru-RU"/>
        </w:rPr>
        <w:t>же отпуску лекарственных средств и товаров аптечного ассортимента.</w:t>
      </w:r>
    </w:p>
    <w:p w14:paraId="6F49D1B1" w14:textId="77777777" w:rsidR="0055191C" w:rsidRPr="006941E1" w:rsidRDefault="0055191C" w:rsidP="0055191C">
      <w:pPr>
        <w:spacing w:after="0" w:line="240" w:lineRule="auto"/>
        <w:ind w:firstLine="709"/>
        <w:jc w:val="both"/>
        <w:rPr>
          <w:rFonts w:ascii="Times New Roman" w:hAnsi="Times New Roman"/>
          <w:sz w:val="28"/>
          <w:szCs w:val="24"/>
          <w:lang w:eastAsia="ru-RU"/>
        </w:rPr>
      </w:pPr>
      <w:r w:rsidRPr="006941E1">
        <w:rPr>
          <w:rFonts w:ascii="Times New Roman" w:hAnsi="Times New Roman"/>
          <w:sz w:val="28"/>
          <w:szCs w:val="28"/>
          <w:lang w:eastAsia="ru-RU"/>
        </w:rPr>
        <w:t xml:space="preserve">Важнейшей задачей изучения данного профессионального модуля является формирование практического опыта, знаний и умений по </w:t>
      </w:r>
      <w:r w:rsidRPr="006941E1">
        <w:rPr>
          <w:rFonts w:ascii="Times New Roman" w:hAnsi="Times New Roman"/>
          <w:sz w:val="28"/>
          <w:szCs w:val="24"/>
          <w:lang w:eastAsia="ru-RU"/>
        </w:rPr>
        <w:t>приему, хранению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p w14:paraId="7DFE6B1C" w14:textId="77777777" w:rsidR="0055191C" w:rsidRPr="006941E1" w:rsidRDefault="0055191C" w:rsidP="0055191C">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Для освоения ПМ. 01 студентам необходимы знания, полученные при изучении предшествующих дисциплин: «Математика», «Информатика», «Экономика организации», «Основы латинского языка с медицинской терминологией», «Анатомия и физиология человека», «Основы патологии», «</w:t>
      </w:r>
      <w:r>
        <w:rPr>
          <w:rFonts w:ascii="Times New Roman" w:hAnsi="Times New Roman"/>
          <w:sz w:val="28"/>
          <w:szCs w:val="28"/>
          <w:lang w:eastAsia="ru-RU"/>
        </w:rPr>
        <w:t>Биология</w:t>
      </w:r>
      <w:r w:rsidRPr="006941E1">
        <w:rPr>
          <w:rFonts w:ascii="Times New Roman" w:hAnsi="Times New Roman"/>
          <w:sz w:val="28"/>
          <w:szCs w:val="28"/>
          <w:lang w:eastAsia="ru-RU"/>
        </w:rPr>
        <w:t xml:space="preserve"> с основами медицинской генетики», «Гигиена и экология человека», «Основы микробиологии и иммунологии», «Ботаника», «Общая и неорганическая химия», «Органическая химия», «Аналитическая химия».</w:t>
      </w:r>
    </w:p>
    <w:p w14:paraId="245FFC19" w14:textId="77777777" w:rsidR="0055191C" w:rsidRPr="006941E1" w:rsidRDefault="0055191C" w:rsidP="0055191C">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Профессиональный модуль ПМ.01</w:t>
      </w:r>
      <w:r>
        <w:rPr>
          <w:rFonts w:ascii="Times New Roman" w:hAnsi="Times New Roman"/>
          <w:sz w:val="28"/>
          <w:szCs w:val="28"/>
          <w:lang w:eastAsia="ru-RU"/>
        </w:rPr>
        <w:t xml:space="preserve">. </w:t>
      </w:r>
      <w:r w:rsidRPr="006941E1">
        <w:rPr>
          <w:rFonts w:ascii="Times New Roman" w:hAnsi="Times New Roman"/>
          <w:caps/>
          <w:sz w:val="28"/>
          <w:szCs w:val="28"/>
          <w:lang w:eastAsia="ru-RU"/>
        </w:rPr>
        <w:t>«</w:t>
      </w:r>
      <w:r w:rsidR="00366CB7" w:rsidRPr="00366CB7">
        <w:rPr>
          <w:rFonts w:ascii="Times New Roman" w:hAnsi="Times New Roman"/>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8"/>
          <w:lang w:eastAsia="ru-RU"/>
        </w:rPr>
        <w:t>» связан с профессиональным модулем ПМ.02</w:t>
      </w:r>
      <w:r>
        <w:rPr>
          <w:rFonts w:ascii="Times New Roman" w:hAnsi="Times New Roman"/>
          <w:sz w:val="28"/>
          <w:szCs w:val="28"/>
          <w:lang w:eastAsia="ru-RU"/>
        </w:rPr>
        <w:t>.</w:t>
      </w:r>
      <w:r w:rsidRPr="006941E1">
        <w:rPr>
          <w:rFonts w:ascii="Times New Roman" w:hAnsi="Times New Roman"/>
          <w:sz w:val="28"/>
          <w:szCs w:val="28"/>
          <w:lang w:eastAsia="ru-RU"/>
        </w:rPr>
        <w:t xml:space="preserve"> «Изготовление лекарственных форм и проведение</w:t>
      </w:r>
      <w:r>
        <w:rPr>
          <w:rFonts w:ascii="Times New Roman" w:hAnsi="Times New Roman"/>
          <w:sz w:val="28"/>
          <w:szCs w:val="28"/>
          <w:lang w:eastAsia="ru-RU"/>
        </w:rPr>
        <w:t xml:space="preserve"> обязательных видов внутриаптечного </w:t>
      </w:r>
      <w:r w:rsidRPr="006941E1">
        <w:rPr>
          <w:rFonts w:ascii="Times New Roman" w:hAnsi="Times New Roman"/>
          <w:sz w:val="28"/>
          <w:szCs w:val="28"/>
          <w:lang w:eastAsia="ru-RU"/>
        </w:rPr>
        <w:t>контроля качества</w:t>
      </w:r>
      <w:r>
        <w:rPr>
          <w:rFonts w:ascii="Times New Roman" w:hAnsi="Times New Roman"/>
          <w:sz w:val="28"/>
          <w:szCs w:val="28"/>
          <w:lang w:eastAsia="ru-RU"/>
        </w:rPr>
        <w:t xml:space="preserve"> лекарственных средств</w:t>
      </w:r>
      <w:r w:rsidRPr="006941E1">
        <w:rPr>
          <w:rFonts w:ascii="Times New Roman" w:hAnsi="Times New Roman"/>
          <w:sz w:val="28"/>
          <w:szCs w:val="28"/>
          <w:lang w:eastAsia="ru-RU"/>
        </w:rPr>
        <w:t>» и профессиональным модулем ПМ.03</w:t>
      </w:r>
      <w:r>
        <w:rPr>
          <w:rFonts w:ascii="Times New Roman" w:hAnsi="Times New Roman"/>
          <w:sz w:val="28"/>
          <w:szCs w:val="28"/>
          <w:lang w:eastAsia="ru-RU"/>
        </w:rPr>
        <w:t>.</w:t>
      </w:r>
      <w:r w:rsidRPr="006941E1">
        <w:rPr>
          <w:rFonts w:ascii="Times New Roman" w:hAnsi="Times New Roman"/>
          <w:sz w:val="28"/>
          <w:szCs w:val="28"/>
          <w:lang w:eastAsia="ru-RU"/>
        </w:rPr>
        <w:t xml:space="preserve"> «Организация деятельности  структурных подразделений аптеки и</w:t>
      </w:r>
      <w:r>
        <w:rPr>
          <w:rFonts w:ascii="Times New Roman" w:hAnsi="Times New Roman"/>
          <w:sz w:val="28"/>
          <w:szCs w:val="28"/>
          <w:lang w:eastAsia="ru-RU"/>
        </w:rPr>
        <w:t xml:space="preserve"> руководство аптечной</w:t>
      </w:r>
      <w:r w:rsidRPr="006941E1">
        <w:rPr>
          <w:rFonts w:ascii="Times New Roman" w:hAnsi="Times New Roman"/>
          <w:sz w:val="28"/>
          <w:szCs w:val="28"/>
          <w:lang w:eastAsia="ru-RU"/>
        </w:rPr>
        <w:t xml:space="preserve"> организаци</w:t>
      </w:r>
      <w:r>
        <w:rPr>
          <w:rFonts w:ascii="Times New Roman" w:hAnsi="Times New Roman"/>
          <w:sz w:val="28"/>
          <w:szCs w:val="28"/>
          <w:lang w:eastAsia="ru-RU"/>
        </w:rPr>
        <w:t>ей</w:t>
      </w:r>
      <w:r w:rsidRPr="006941E1">
        <w:rPr>
          <w:rFonts w:ascii="Times New Roman" w:hAnsi="Times New Roman"/>
          <w:sz w:val="28"/>
          <w:szCs w:val="28"/>
          <w:lang w:eastAsia="ru-RU"/>
        </w:rPr>
        <w:t xml:space="preserve"> при отсутствии специалиста с высшим образованием», которые обеспечивают</w:t>
      </w:r>
      <w:r>
        <w:rPr>
          <w:rFonts w:ascii="Times New Roman" w:hAnsi="Times New Roman"/>
          <w:sz w:val="28"/>
          <w:szCs w:val="28"/>
          <w:lang w:eastAsia="ru-RU"/>
        </w:rPr>
        <w:t xml:space="preserve"> в целом</w:t>
      </w:r>
      <w:r w:rsidRPr="006941E1">
        <w:rPr>
          <w:rFonts w:ascii="Times New Roman" w:hAnsi="Times New Roman"/>
          <w:sz w:val="28"/>
          <w:szCs w:val="28"/>
          <w:lang w:eastAsia="ru-RU"/>
        </w:rPr>
        <w:t xml:space="preserve"> формирование знаний и умений, необходимых для изучения программы профессионального модуля ПМ.01.</w:t>
      </w:r>
    </w:p>
    <w:p w14:paraId="1157065A" w14:textId="77777777" w:rsidR="0055191C" w:rsidRPr="006941E1" w:rsidRDefault="0055191C" w:rsidP="0055191C">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Знания</w:t>
      </w:r>
      <w:r>
        <w:rPr>
          <w:rFonts w:ascii="Times New Roman" w:hAnsi="Times New Roman"/>
          <w:sz w:val="28"/>
          <w:szCs w:val="28"/>
          <w:lang w:eastAsia="ru-RU"/>
        </w:rPr>
        <w:t xml:space="preserve">, </w:t>
      </w:r>
      <w:r w:rsidRPr="006941E1">
        <w:rPr>
          <w:rFonts w:ascii="Times New Roman" w:hAnsi="Times New Roman"/>
          <w:sz w:val="28"/>
          <w:szCs w:val="28"/>
          <w:lang w:eastAsia="ru-RU"/>
        </w:rPr>
        <w:t>умения</w:t>
      </w:r>
      <w:r>
        <w:rPr>
          <w:rFonts w:ascii="Times New Roman" w:hAnsi="Times New Roman"/>
          <w:sz w:val="28"/>
          <w:szCs w:val="28"/>
          <w:lang w:eastAsia="ru-RU"/>
        </w:rPr>
        <w:t>, практический опыт</w:t>
      </w:r>
      <w:r w:rsidRPr="006941E1">
        <w:rPr>
          <w:rFonts w:ascii="Times New Roman" w:hAnsi="Times New Roman"/>
          <w:sz w:val="28"/>
          <w:szCs w:val="28"/>
          <w:lang w:eastAsia="ru-RU"/>
        </w:rPr>
        <w:t>, приобретенные при освоении программ профессиональных модулей позволя</w:t>
      </w:r>
      <w:r>
        <w:rPr>
          <w:rFonts w:ascii="Times New Roman" w:hAnsi="Times New Roman"/>
          <w:sz w:val="28"/>
          <w:szCs w:val="28"/>
          <w:lang w:eastAsia="ru-RU"/>
        </w:rPr>
        <w:t>ю</w:t>
      </w:r>
      <w:r w:rsidRPr="006941E1">
        <w:rPr>
          <w:rFonts w:ascii="Times New Roman" w:hAnsi="Times New Roman"/>
          <w:sz w:val="28"/>
          <w:szCs w:val="28"/>
          <w:lang w:eastAsia="ru-RU"/>
        </w:rPr>
        <w:t>т подготовить грамотного, конкурентоспособного специалиста.</w:t>
      </w:r>
    </w:p>
    <w:p w14:paraId="529B782C" w14:textId="77777777" w:rsidR="0055191C" w:rsidRPr="007164D3" w:rsidRDefault="0055191C" w:rsidP="0055191C">
      <w:pPr>
        <w:spacing w:after="0" w:line="240" w:lineRule="auto"/>
        <w:rPr>
          <w:rFonts w:ascii="Times New Roman" w:hAnsi="Times New Roman"/>
          <w:sz w:val="24"/>
          <w:szCs w:val="24"/>
          <w:lang w:eastAsia="ru-RU"/>
        </w:rPr>
      </w:pPr>
    </w:p>
    <w:p w14:paraId="315E02C8" w14:textId="77777777" w:rsidR="0055191C" w:rsidRPr="007164D3" w:rsidRDefault="0055191C" w:rsidP="0055191C">
      <w:pPr>
        <w:spacing w:after="0" w:line="240" w:lineRule="auto"/>
        <w:rPr>
          <w:rFonts w:ascii="Times New Roman" w:hAnsi="Times New Roman"/>
          <w:sz w:val="24"/>
          <w:szCs w:val="24"/>
          <w:lang w:eastAsia="ru-RU"/>
        </w:rPr>
      </w:pPr>
    </w:p>
    <w:p w14:paraId="7E9D817A" w14:textId="77777777" w:rsidR="001119A0" w:rsidRPr="003767CB" w:rsidRDefault="001119A0" w:rsidP="001119A0">
      <w:pPr>
        <w:shd w:val="clear" w:color="auto" w:fill="FFFFFF"/>
        <w:jc w:val="center"/>
        <w:rPr>
          <w:rFonts w:ascii="Times New Roman Полужирный" w:eastAsia="Times New Roman" w:hAnsi="Times New Roman Полужирный"/>
          <w:b/>
          <w:bCs/>
          <w:sz w:val="24"/>
          <w:szCs w:val="24"/>
        </w:rPr>
      </w:pPr>
      <w:r>
        <w:rPr>
          <w:rFonts w:ascii="Times New Roman Полужирный" w:eastAsia="Times New Roman" w:hAnsi="Times New Roman Полужирный"/>
          <w:b/>
          <w:bCs/>
          <w:sz w:val="24"/>
          <w:szCs w:val="24"/>
        </w:rPr>
        <w:lastRenderedPageBreak/>
        <w:t>5</w:t>
      </w:r>
      <w:r w:rsidRPr="003767CB">
        <w:rPr>
          <w:rFonts w:ascii="Times New Roman Полужирный" w:eastAsia="Times New Roman" w:hAnsi="Times New Roman Полужирный"/>
          <w:b/>
          <w:bCs/>
          <w:sz w:val="24"/>
          <w:szCs w:val="24"/>
        </w:rPr>
        <w:t xml:space="preserve">. КОНТРОЛЬ И ОЦЕНКА РЕЗУЛЬТАТОВ ОСВОЕНИЯ </w:t>
      </w:r>
      <w:r w:rsidRPr="003767CB">
        <w:rPr>
          <w:rFonts w:asciiTheme="minorHAnsi" w:eastAsia="Times New Roman" w:hAnsiTheme="minorHAnsi"/>
          <w:b/>
          <w:bCs/>
          <w:sz w:val="24"/>
          <w:szCs w:val="24"/>
        </w:rPr>
        <w:br/>
      </w:r>
      <w:r w:rsidRPr="003767CB">
        <w:rPr>
          <w:rFonts w:ascii="Times New Roman Полужирный" w:eastAsia="Times New Roman" w:hAnsi="Times New Roman Полужирный"/>
          <w:b/>
          <w:bCs/>
          <w:sz w:val="24"/>
          <w:szCs w:val="24"/>
        </w:rPr>
        <w:t>ПРОФЕССИОНАЛЬНОГО МОДУЛЯ</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103"/>
        <w:gridCol w:w="1876"/>
      </w:tblGrid>
      <w:tr w:rsidR="001119A0" w:rsidRPr="001119A0" w14:paraId="7CF55712" w14:textId="77777777" w:rsidTr="00FD3617">
        <w:tc>
          <w:tcPr>
            <w:tcW w:w="2660" w:type="dxa"/>
            <w:vAlign w:val="center"/>
          </w:tcPr>
          <w:p w14:paraId="7B7D28D1" w14:textId="77777777"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Код и наименование</w:t>
            </w:r>
          </w:p>
          <w:p w14:paraId="0B93D1BD" w14:textId="77777777"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профессиональных и</w:t>
            </w:r>
          </w:p>
          <w:p w14:paraId="40E20438" w14:textId="77777777"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общих компетенций,</w:t>
            </w:r>
          </w:p>
          <w:p w14:paraId="39C8B9E7" w14:textId="77777777"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формируемых в рамках</w:t>
            </w:r>
          </w:p>
          <w:p w14:paraId="6490996C" w14:textId="77777777"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модуля</w:t>
            </w:r>
            <w:r w:rsidRPr="001119A0">
              <w:rPr>
                <w:rStyle w:val="af1"/>
                <w:rFonts w:ascii="Times New Roman" w:hAnsi="Times New Roman"/>
                <w:i/>
                <w:sz w:val="24"/>
                <w:szCs w:val="24"/>
              </w:rPr>
              <w:footnoteReference w:id="1"/>
            </w:r>
          </w:p>
        </w:tc>
        <w:tc>
          <w:tcPr>
            <w:tcW w:w="5103" w:type="dxa"/>
            <w:vAlign w:val="center"/>
          </w:tcPr>
          <w:p w14:paraId="1A5AC184" w14:textId="77777777"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Критерии оценки</w:t>
            </w:r>
          </w:p>
        </w:tc>
        <w:tc>
          <w:tcPr>
            <w:tcW w:w="1876" w:type="dxa"/>
            <w:vAlign w:val="center"/>
          </w:tcPr>
          <w:p w14:paraId="26BEB368" w14:textId="77777777"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Методы оценки</w:t>
            </w:r>
          </w:p>
        </w:tc>
      </w:tr>
      <w:tr w:rsidR="001119A0" w:rsidRPr="001119A0" w14:paraId="1B61E959" w14:textId="77777777" w:rsidTr="00FD3617">
        <w:tc>
          <w:tcPr>
            <w:tcW w:w="2660" w:type="dxa"/>
          </w:tcPr>
          <w:p w14:paraId="6B1A59E1" w14:textId="77777777"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 xml:space="preserve">ПК 1.1. </w:t>
            </w:r>
            <w:r w:rsidRPr="001119A0">
              <w:rPr>
                <w:rFonts w:ascii="Times New Roman" w:hAnsi="Times New Roman"/>
                <w:sz w:val="24"/>
                <w:szCs w:val="24"/>
              </w:rPr>
              <w:t>Организовывать подготовку помещений фармацевтической организации для осуществления фармацевтической деятельности</w:t>
            </w:r>
          </w:p>
          <w:p w14:paraId="6CF6EED1" w14:textId="77777777" w:rsidR="001119A0" w:rsidRPr="001119A0" w:rsidRDefault="001119A0" w:rsidP="00FD3617">
            <w:pPr>
              <w:shd w:val="clear" w:color="auto" w:fill="FFFFFF"/>
              <w:jc w:val="both"/>
              <w:rPr>
                <w:rFonts w:ascii="Times New Roman" w:eastAsia="Times New Roman" w:hAnsi="Times New Roman"/>
                <w:sz w:val="24"/>
                <w:szCs w:val="24"/>
              </w:rPr>
            </w:pPr>
          </w:p>
        </w:tc>
        <w:tc>
          <w:tcPr>
            <w:tcW w:w="5103" w:type="dxa"/>
          </w:tcPr>
          <w:p w14:paraId="5834BF49" w14:textId="77777777"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14:paraId="7A9B3AFE"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14:paraId="30331C8F"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специализированными программами и продуктами информационных систем и производить необходимые расчеты;</w:t>
            </w:r>
          </w:p>
          <w:p w14:paraId="33DB5E36"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876" w:type="dxa"/>
          </w:tcPr>
          <w:p w14:paraId="01BA034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581D77F7"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7D901426"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15B2A3FD" w14:textId="77777777" w:rsidTr="00FD3617">
        <w:tc>
          <w:tcPr>
            <w:tcW w:w="2660" w:type="dxa"/>
          </w:tcPr>
          <w:p w14:paraId="1641B268" w14:textId="77777777"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ПК 1.2. Осуществлять мероприятия по оформлению торгового зала</w:t>
            </w:r>
          </w:p>
        </w:tc>
        <w:tc>
          <w:tcPr>
            <w:tcW w:w="5103" w:type="dxa"/>
          </w:tcPr>
          <w:p w14:paraId="716606A9"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оформление торгового зала с использованием элементов мерчандайзинга</w:t>
            </w:r>
          </w:p>
        </w:tc>
        <w:tc>
          <w:tcPr>
            <w:tcW w:w="1876" w:type="dxa"/>
          </w:tcPr>
          <w:p w14:paraId="721A7B26"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7CF36773"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20D4905B"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516A7AF4" w14:textId="77777777" w:rsidTr="00FD3617">
        <w:tc>
          <w:tcPr>
            <w:tcW w:w="2660" w:type="dxa"/>
          </w:tcPr>
          <w:p w14:paraId="0149EBD8" w14:textId="77777777"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lastRenderedPageBreak/>
              <w:t>ПК 1.3. Оказывать информационно-</w:t>
            </w:r>
          </w:p>
          <w:p w14:paraId="0BE96329" w14:textId="77777777"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консультативную помощь потребителям, медицинским работникам по выбору лекарственных препаратов и других товаров аптечного ассортимента</w:t>
            </w:r>
          </w:p>
        </w:tc>
        <w:tc>
          <w:tcPr>
            <w:tcW w:w="5103" w:type="dxa"/>
          </w:tcPr>
          <w:p w14:paraId="138DDD63"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применение современных технологии и  обоснованные рекомендации при отпуске товаров аптечного ассортимента;</w:t>
            </w:r>
          </w:p>
          <w:p w14:paraId="4472D480"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оказание консультативной помощи в целях обеспечения ответственного самолечения;</w:t>
            </w:r>
          </w:p>
          <w:p w14:paraId="044F172C"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использование вербальных и невербальных способов общения в профессиональной деятельности;</w:t>
            </w:r>
          </w:p>
          <w:p w14:paraId="6938948D"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14:paraId="3AA7CD73"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собирание информации по спросу населения на лекарственные препараты и товары аптечного ассортимента и потребностям в них;</w:t>
            </w:r>
          </w:p>
          <w:p w14:paraId="528181A7"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специализированными программными продуктами;</w:t>
            </w:r>
          </w:p>
          <w:p w14:paraId="4D57CB71"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нормативно-технической и справочной документацией;</w:t>
            </w:r>
          </w:p>
          <w:p w14:paraId="3C249DD8"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определение состояния, при которых оказывается первая помощь</w:t>
            </w:r>
          </w:p>
        </w:tc>
        <w:tc>
          <w:tcPr>
            <w:tcW w:w="1876" w:type="dxa"/>
          </w:tcPr>
          <w:p w14:paraId="63C8419B"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1489C4DB"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0451CE78"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34395F23" w14:textId="77777777" w:rsidTr="00FD3617">
        <w:tc>
          <w:tcPr>
            <w:tcW w:w="2660" w:type="dxa"/>
          </w:tcPr>
          <w:p w14:paraId="7CFBC6AB" w14:textId="77777777"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c>
          <w:tcPr>
            <w:tcW w:w="5103" w:type="dxa"/>
          </w:tcPr>
          <w:p w14:paraId="62017AC4"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14:paraId="6DCF99BA"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w:t>
            </w:r>
          </w:p>
          <w:p w14:paraId="50495D52"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специализированными программными продуктами;</w:t>
            </w:r>
          </w:p>
          <w:p w14:paraId="298DEA3B"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14:paraId="445FB24C"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 соблюдение порядка реализации и отпуска лекарственных препаратов населению;</w:t>
            </w:r>
          </w:p>
          <w:p w14:paraId="2647F7C9"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31F99C42"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оказание консультативной помощи в целях обеспечения ответственного самолечения;</w:t>
            </w:r>
          </w:p>
          <w:p w14:paraId="4FEC5955"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построение профессионального общения с соблюдением делового этикета и фармацевтической деонтологии;</w:t>
            </w:r>
          </w:p>
          <w:p w14:paraId="392BE50D"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предупреждение конфликтных ситуаций с потребителями;</w:t>
            </w:r>
          </w:p>
          <w:p w14:paraId="63FEEF06"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урегулирование претензий потребителей в рамках своей компентенции;</w:t>
            </w:r>
          </w:p>
          <w:p w14:paraId="4624A813"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использование вербальных и невербальных способов общения в профессиональной деятельности;</w:t>
            </w:r>
          </w:p>
          <w:p w14:paraId="0750B427"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обязательных расчетов, в том числе по установленным нормам отпуска наркотических средств, психотропных и сильнодействующих веществ;</w:t>
            </w:r>
          </w:p>
          <w:p w14:paraId="3E1BE814"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специализированными программами и продуктами информационных систем и проведение необходимых расчетов</w:t>
            </w:r>
          </w:p>
        </w:tc>
        <w:tc>
          <w:tcPr>
            <w:tcW w:w="1876" w:type="dxa"/>
          </w:tcPr>
          <w:p w14:paraId="4FA30BAD"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14:paraId="3D03BF78"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53D52D58"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634897F5" w14:textId="77777777" w:rsidTr="00FD3617">
        <w:tc>
          <w:tcPr>
            <w:tcW w:w="2660" w:type="dxa"/>
          </w:tcPr>
          <w:p w14:paraId="18039736"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ПК 1.5. Осуществлять розничную торговлю медицинскими изделиями и другими товарами аптечного ассортимента</w:t>
            </w:r>
          </w:p>
        </w:tc>
        <w:tc>
          <w:tcPr>
            <w:tcW w:w="5103" w:type="dxa"/>
          </w:tcPr>
          <w:p w14:paraId="5CCCAFC2"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расчетно-кассовым оборудованием и прочим оборудованием, предназначенным для осуществления фармацевтической деятельности;</w:t>
            </w:r>
          </w:p>
          <w:p w14:paraId="337F87B5"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ведение отчетных, кассовых документов, реестров (журналов) в установленном порядке и по установленному перечню;</w:t>
            </w:r>
          </w:p>
          <w:p w14:paraId="3E86099D"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применение современных технологий и  обоснованные рекомендации при отпуске </w:t>
            </w:r>
            <w:r w:rsidRPr="001119A0">
              <w:rPr>
                <w:rFonts w:ascii="Times New Roman" w:eastAsia="Times New Roman" w:hAnsi="Times New Roman"/>
                <w:sz w:val="24"/>
                <w:szCs w:val="24"/>
              </w:rPr>
              <w:lastRenderedPageBreak/>
              <w:t>товаров аптечного ассортимента;</w:t>
            </w:r>
          </w:p>
          <w:p w14:paraId="372BA43A"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оказание консультативной помощи в целях обеспечения ответственного самолечения;</w:t>
            </w:r>
          </w:p>
          <w:p w14:paraId="204816E5"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использование вербальных и невербальных способов общения в профессиональной деятельности;</w:t>
            </w:r>
          </w:p>
          <w:p w14:paraId="08A31028"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построение профессионального общения с соблюдением делового этикета и фармацевтической деонтологии;</w:t>
            </w:r>
          </w:p>
          <w:p w14:paraId="72AF9483"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предупреждение конфликтных ситуаций с потребителями;</w:t>
            </w:r>
          </w:p>
          <w:p w14:paraId="54E15874"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урегулирование претензий потребителей в рамках своей компетенции;</w:t>
            </w:r>
          </w:p>
          <w:p w14:paraId="640B4583"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14:paraId="1F769798"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14:paraId="23A2765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2AA3A6F4"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выполнения практических </w:t>
            </w:r>
            <w:r w:rsidRPr="001119A0">
              <w:rPr>
                <w:rFonts w:ascii="Times New Roman" w:eastAsia="Times New Roman" w:hAnsi="Times New Roman"/>
                <w:sz w:val="24"/>
                <w:szCs w:val="24"/>
              </w:rPr>
              <w:lastRenderedPageBreak/>
              <w:t>действий.</w:t>
            </w:r>
          </w:p>
        </w:tc>
      </w:tr>
      <w:tr w:rsidR="001119A0" w:rsidRPr="001119A0" w14:paraId="521B995E" w14:textId="77777777" w:rsidTr="00FD3617">
        <w:tc>
          <w:tcPr>
            <w:tcW w:w="2660" w:type="dxa"/>
          </w:tcPr>
          <w:p w14:paraId="72FA907B"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ПК 1.6. Осуществлять оптовую торговлю лекарственными средствами и другими товарами аптечного ассортимента</w:t>
            </w:r>
          </w:p>
        </w:tc>
        <w:tc>
          <w:tcPr>
            <w:tcW w:w="5103" w:type="dxa"/>
          </w:tcPr>
          <w:p w14:paraId="1185AFE7"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14:paraId="50B9F613"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осуществление учета лекарственных средств и других товаров аптечного ассортимента в соответствии с установленными требованиями;</w:t>
            </w:r>
          </w:p>
          <w:p w14:paraId="092229D9"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использование приемов эффективных коммуникаций при взаимодействии с коллегами и потребителями;</w:t>
            </w:r>
          </w:p>
          <w:p w14:paraId="7EAC0F5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оборудованием и информационными технологиями, включая оборудование системы мониторинга движения лекарственных препаратов;</w:t>
            </w:r>
          </w:p>
          <w:p w14:paraId="29D6896D"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произведение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2662F33D"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калькуляции заявок потребителей;</w:t>
            </w:r>
          </w:p>
          <w:p w14:paraId="3D1A406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ведение журналов регистрации параметров </w:t>
            </w:r>
            <w:r w:rsidRPr="001119A0">
              <w:rPr>
                <w:rFonts w:ascii="Times New Roman" w:eastAsia="Times New Roman" w:hAnsi="Times New Roman"/>
                <w:sz w:val="24"/>
                <w:szCs w:val="24"/>
              </w:rPr>
              <w:lastRenderedPageBreak/>
              <w:t>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p>
          <w:p w14:paraId="33268A90"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ведение посерийного учета запасов лекарственных препаратов в помещениях хранения;</w:t>
            </w:r>
          </w:p>
          <w:p w14:paraId="689E7E8B"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p w14:paraId="2369783C"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информирование институциональных потребителей о поступлении новых лекарственных препаратов и других товаров аптечного ассортимента, рекламных компаниях производителей</w:t>
            </w:r>
          </w:p>
          <w:p w14:paraId="20365231"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оформление возврата лекарственных средств от потребителя;</w:t>
            </w:r>
          </w:p>
          <w:p w14:paraId="5EFBE4B6"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-маркировка недоброкачественных, контрафактных и фальсифицированных лекарственных средств и помещение в карантинную зону;</w:t>
            </w:r>
          </w:p>
          <w:p w14:paraId="0081FBD4"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собирание информации и оформление документации установленного образца по изъятию из обращения лекарственных средств и других товаров аптечного ассортимента;</w:t>
            </w:r>
          </w:p>
          <w:p w14:paraId="15A6A219"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14:paraId="34A567C2"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организация своей производственной деятельности и распределение времени;</w:t>
            </w:r>
          </w:p>
          <w:p w14:paraId="488A582D"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построение профессионального общения с соблюдением делового этикета и фармацевтической деонтологии;</w:t>
            </w:r>
          </w:p>
          <w:p w14:paraId="7E659E9B"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xml:space="preserve">- урегулирование претензии с потребителей в </w:t>
            </w:r>
            <w:r w:rsidRPr="001119A0">
              <w:rPr>
                <w:rFonts w:ascii="Times New Roman" w:eastAsia="Times New Roman" w:hAnsi="Times New Roman"/>
                <w:sz w:val="24"/>
                <w:szCs w:val="24"/>
              </w:rPr>
              <w:lastRenderedPageBreak/>
              <w:t>рамках своей компетенции;</w:t>
            </w:r>
          </w:p>
          <w:p w14:paraId="1B82AA2E"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проведение мониторинга знаний потребителей по новым препаратам и другим товарам аптечного ассортимента;</w:t>
            </w:r>
          </w:p>
          <w:p w14:paraId="7EC76293"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соблюдение порядка реализации и отпуска лекарственных препаратов медицинским организациям;</w:t>
            </w:r>
          </w:p>
          <w:p w14:paraId="421DA6A0" w14:textId="77777777"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068E2078"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14:paraId="158054F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77494CF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5C13EE76" w14:textId="77777777" w:rsidTr="00FD3617">
        <w:tc>
          <w:tcPr>
            <w:tcW w:w="2660" w:type="dxa"/>
          </w:tcPr>
          <w:p w14:paraId="07D796F9"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 xml:space="preserve">ПК 1.7. Оформлять первичную учетно-отчетную документацию </w:t>
            </w:r>
          </w:p>
          <w:p w14:paraId="74C7908A" w14:textId="77777777" w:rsidR="001119A0" w:rsidRPr="001119A0" w:rsidRDefault="001119A0" w:rsidP="00FD3617">
            <w:pPr>
              <w:shd w:val="clear" w:color="auto" w:fill="FFFFFF"/>
              <w:jc w:val="both"/>
              <w:rPr>
                <w:rFonts w:ascii="Times New Roman" w:eastAsia="Times New Roman" w:hAnsi="Times New Roman"/>
                <w:sz w:val="24"/>
                <w:szCs w:val="24"/>
              </w:rPr>
            </w:pPr>
          </w:p>
        </w:tc>
        <w:tc>
          <w:tcPr>
            <w:tcW w:w="5103" w:type="dxa"/>
          </w:tcPr>
          <w:p w14:paraId="27010648"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оформление отчетных документов по движению лекарственных средств и других товаров аптечного ассортимента;</w:t>
            </w:r>
          </w:p>
          <w:p w14:paraId="6D5AAD47"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14:paraId="4AB674A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осуществление регистрации заказов и доставок лекарственных препаратов потребителю;</w:t>
            </w:r>
          </w:p>
          <w:p w14:paraId="54A702AA"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14:paraId="261E0A3A"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697B1E12"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333D91ED"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736B0A2F" w14:textId="77777777" w:rsidTr="00FD3617">
        <w:tc>
          <w:tcPr>
            <w:tcW w:w="2660" w:type="dxa"/>
          </w:tcPr>
          <w:p w14:paraId="03B01C02" w14:textId="77777777" w:rsidR="001119A0" w:rsidRPr="001119A0" w:rsidRDefault="001119A0" w:rsidP="00FD3617">
            <w:pPr>
              <w:tabs>
                <w:tab w:val="left" w:pos="5630"/>
              </w:tabs>
              <w:ind w:right="102"/>
              <w:jc w:val="both"/>
              <w:rPr>
                <w:rFonts w:ascii="Times New Roman" w:eastAsia="Times New Roman" w:hAnsi="Times New Roman"/>
                <w:sz w:val="24"/>
                <w:szCs w:val="24"/>
              </w:rPr>
            </w:pPr>
            <w:r w:rsidRPr="001119A0">
              <w:rPr>
                <w:rFonts w:ascii="Times New Roman" w:eastAsia="Times New Roman" w:hAnsi="Times New Roman"/>
                <w:sz w:val="24"/>
                <w:szCs w:val="24"/>
              </w:rPr>
              <w:t>ПК 1.8. Оформлять заявки поставщикам и осуществлять прием товаров аптечного ассортимента</w:t>
            </w:r>
          </w:p>
        </w:tc>
        <w:tc>
          <w:tcPr>
            <w:tcW w:w="5103" w:type="dxa"/>
          </w:tcPr>
          <w:p w14:paraId="162F24DD"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специализированными программами и продуктами информационных систем и проведение необходимых расчетов;</w:t>
            </w:r>
          </w:p>
          <w:p w14:paraId="29A5E53D"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14:paraId="5C581C6A"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tc>
        <w:tc>
          <w:tcPr>
            <w:tcW w:w="1876" w:type="dxa"/>
          </w:tcPr>
          <w:p w14:paraId="3B4704BF"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2E8DDEF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13B07451"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3E8E2136" w14:textId="77777777" w:rsidTr="00FD3617">
        <w:tc>
          <w:tcPr>
            <w:tcW w:w="2660" w:type="dxa"/>
          </w:tcPr>
          <w:p w14:paraId="6C72A734"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14:paraId="05857918"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правовой базы</w:t>
            </w:r>
          </w:p>
        </w:tc>
        <w:tc>
          <w:tcPr>
            <w:tcW w:w="5103" w:type="dxa"/>
          </w:tcPr>
          <w:p w14:paraId="6C83434A"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приёмки товаров аптечного ассортимента;</w:t>
            </w:r>
          </w:p>
          <w:p w14:paraId="02B96938"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проверки сопроводительных документов по составу и комплектности;</w:t>
            </w:r>
          </w:p>
          <w:p w14:paraId="1E063C39"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оформление отчетных документы по движению лекарственных средств и товаров аптечного ассортимента;</w:t>
            </w:r>
          </w:p>
          <w:p w14:paraId="704116FF"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14:paraId="0C1C1FA3"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14:paraId="2DF67261"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ведение предметно – количественного учета лекарственных средств посредством заполнения журнала;</w:t>
            </w:r>
          </w:p>
          <w:p w14:paraId="628EB59F"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17DA926B"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372FDDCD"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соблюдение условий хранения лекарственных препаратов и товаров аптечного ассортимента;</w:t>
            </w:r>
          </w:p>
          <w:p w14:paraId="425CCD86"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использование технических средств, технологии, включая программное обеспечение и информационные справочные системы, для обеспечения надлежащего </w:t>
            </w:r>
            <w:r w:rsidRPr="001119A0">
              <w:rPr>
                <w:rFonts w:ascii="Times New Roman" w:eastAsia="Times New Roman" w:hAnsi="Times New Roman"/>
                <w:sz w:val="24"/>
                <w:szCs w:val="24"/>
              </w:rPr>
              <w:lastRenderedPageBreak/>
              <w:t>порядка и условий хранения товаров аптечного ассортимента;</w:t>
            </w:r>
          </w:p>
          <w:p w14:paraId="7D457587"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понимание и осознание последствий несоблюдения условий хранения лекарственных средств;</w:t>
            </w:r>
          </w:p>
          <w:p w14:paraId="6CBAB2CD"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прогнозирование риска потери качества, эффективности и безопасности лекарственных средств при несоблюдении режима хранения;</w:t>
            </w:r>
          </w:p>
          <w:p w14:paraId="516A5EEE"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ведение учета лекарственных средств в помещении хранения;</w:t>
            </w:r>
          </w:p>
          <w:p w14:paraId="78C89F0F"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интерпретирование условий хранения, указанных в маркировке лекарственных средств, в соответствующие режимы хранения</w:t>
            </w:r>
          </w:p>
        </w:tc>
        <w:tc>
          <w:tcPr>
            <w:tcW w:w="1876" w:type="dxa"/>
          </w:tcPr>
          <w:p w14:paraId="438AF10B"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14:paraId="444E10BB"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01E4B8B1"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5C151CE7" w14:textId="77777777" w:rsidTr="00FD3617">
        <w:tc>
          <w:tcPr>
            <w:tcW w:w="2660" w:type="dxa"/>
          </w:tcPr>
          <w:p w14:paraId="6D9CF653"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ПК 1.10. Осуществлять мероприятия по формированию ценовой политики</w:t>
            </w:r>
          </w:p>
        </w:tc>
        <w:tc>
          <w:tcPr>
            <w:tcW w:w="5103" w:type="dxa"/>
          </w:tcPr>
          <w:p w14:paraId="39A2B99A" w14:textId="77777777" w:rsidR="001119A0" w:rsidRPr="001119A0" w:rsidRDefault="001119A0" w:rsidP="00FD3617">
            <w:pPr>
              <w:shd w:val="clear" w:color="auto" w:fill="FFFFFF"/>
              <w:jc w:val="both"/>
              <w:rPr>
                <w:rFonts w:ascii="Times New Roman" w:hAnsi="Times New Roman"/>
                <w:sz w:val="24"/>
                <w:szCs w:val="24"/>
              </w:rPr>
            </w:pPr>
            <w:r w:rsidRPr="001119A0">
              <w:rPr>
                <w:rFonts w:ascii="Times New Roman" w:hAnsi="Times New Roman"/>
                <w:sz w:val="24"/>
                <w:szCs w:val="24"/>
              </w:rPr>
              <w:t xml:space="preserve">- пользование специализированными программами и продуктами информационных систем и проведение необходимых расчетов; </w:t>
            </w:r>
          </w:p>
          <w:p w14:paraId="32B70EB4" w14:textId="77777777" w:rsidR="001119A0" w:rsidRPr="001119A0" w:rsidRDefault="001119A0" w:rsidP="00FD3617">
            <w:pPr>
              <w:jc w:val="both"/>
              <w:rPr>
                <w:rFonts w:ascii="Times New Roman" w:eastAsia="Times New Roman" w:hAnsi="Times New Roman"/>
                <w:sz w:val="24"/>
                <w:szCs w:val="24"/>
              </w:rPr>
            </w:pPr>
            <w:r w:rsidRPr="001119A0">
              <w:rPr>
                <w:rFonts w:ascii="Times New Roman" w:hAnsi="Times New Roman"/>
                <w:bCs/>
                <w:sz w:val="24"/>
                <w:szCs w:val="24"/>
              </w:rPr>
              <w:t xml:space="preserve">- проверка соответствия цен на жизненно необходимые и важнейшие лекарственные препараты </w:t>
            </w:r>
            <w:r w:rsidRPr="001119A0">
              <w:rPr>
                <w:rFonts w:ascii="Times New Roman" w:hAnsi="Times New Roman"/>
                <w:sz w:val="24"/>
                <w:szCs w:val="24"/>
              </w:rPr>
              <w:t xml:space="preserve">для медицинского применения </w:t>
            </w:r>
            <w:r w:rsidRPr="001119A0">
              <w:rPr>
                <w:rFonts w:ascii="Times New Roman" w:hAnsi="Times New Roman"/>
                <w:bCs/>
                <w:sz w:val="24"/>
                <w:szCs w:val="24"/>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33BBED5A"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4B8D66F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решения проблемных задач;</w:t>
            </w:r>
          </w:p>
          <w:p w14:paraId="0AB4FB30"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14:paraId="4631AB04" w14:textId="77777777" w:rsidTr="00FD3617">
        <w:tc>
          <w:tcPr>
            <w:tcW w:w="2660" w:type="dxa"/>
          </w:tcPr>
          <w:p w14:paraId="3102BA29"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103" w:type="dxa"/>
          </w:tcPr>
          <w:p w14:paraId="50AC947B"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14:paraId="07C90782"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w:t>
            </w:r>
            <w:r w:rsidRPr="001119A0">
              <w:rPr>
                <w:rFonts w:ascii="Times New Roman" w:eastAsia="Times New Roman" w:hAnsi="Times New Roman"/>
                <w:sz w:val="24"/>
                <w:szCs w:val="24"/>
              </w:rPr>
              <w:lastRenderedPageBreak/>
              <w:t>ситуациях.</w:t>
            </w:r>
          </w:p>
        </w:tc>
      </w:tr>
      <w:tr w:rsidR="001119A0" w:rsidRPr="001119A0" w14:paraId="159F9B09" w14:textId="77777777" w:rsidTr="00FD3617">
        <w:tc>
          <w:tcPr>
            <w:tcW w:w="2660" w:type="dxa"/>
          </w:tcPr>
          <w:p w14:paraId="7A7A9968"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iCs/>
                <w:sz w:val="24"/>
                <w:szCs w:val="24"/>
              </w:rPr>
              <w:lastRenderedPageBreak/>
              <w:t>ОК 01. Выбирать способы решения задач профессиональной деятельности применительно к различным контекстам</w:t>
            </w:r>
          </w:p>
        </w:tc>
        <w:tc>
          <w:tcPr>
            <w:tcW w:w="5103" w:type="dxa"/>
          </w:tcPr>
          <w:p w14:paraId="4C5C2CA2"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распознавание задачи и/или проблемы в профессиональном и/или социальном контексте; </w:t>
            </w:r>
          </w:p>
          <w:p w14:paraId="07291474"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анализирование задач и/или проблем и выделение её составных частей; </w:t>
            </w:r>
          </w:p>
          <w:p w14:paraId="4E025233"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определения этапов решения задачи; </w:t>
            </w:r>
          </w:p>
          <w:p w14:paraId="4A1840E0"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выявление и эффективный поиск информации, необходимой для решения задачи и/или проблемы; </w:t>
            </w:r>
          </w:p>
          <w:p w14:paraId="1F7D9CC1"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составление плана действий; </w:t>
            </w:r>
          </w:p>
          <w:p w14:paraId="30F3679D"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определение необходимых ресурсов; </w:t>
            </w:r>
          </w:p>
          <w:p w14:paraId="04DAC12A"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владение актуальными методами работы в профессиональной и смежных сферах; </w:t>
            </w:r>
          </w:p>
          <w:p w14:paraId="5731148A"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реализация составленных планов; </w:t>
            </w:r>
          </w:p>
          <w:p w14:paraId="10EDD963"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iCs/>
                <w:sz w:val="24"/>
                <w:szCs w:val="24"/>
              </w:rPr>
              <w:t>- оценивание результатов и последствий своих действий (самостоятельно или с помощью наставника)</w:t>
            </w:r>
          </w:p>
        </w:tc>
        <w:tc>
          <w:tcPr>
            <w:tcW w:w="1876" w:type="dxa"/>
          </w:tcPr>
          <w:p w14:paraId="0FB969FC"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572392C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решения проблемных задач</w:t>
            </w:r>
          </w:p>
          <w:p w14:paraId="0AC3D3C3" w14:textId="77777777" w:rsidR="001119A0" w:rsidRPr="001119A0" w:rsidRDefault="001119A0" w:rsidP="00FD3617">
            <w:pPr>
              <w:rPr>
                <w:rFonts w:ascii="Times New Roman" w:eastAsia="Times New Roman" w:hAnsi="Times New Roman"/>
                <w:sz w:val="24"/>
                <w:szCs w:val="24"/>
              </w:rPr>
            </w:pPr>
          </w:p>
        </w:tc>
      </w:tr>
      <w:tr w:rsidR="001119A0" w:rsidRPr="001119A0" w14:paraId="38E3EBA2" w14:textId="77777777" w:rsidTr="00FD3617">
        <w:tc>
          <w:tcPr>
            <w:tcW w:w="2660" w:type="dxa"/>
          </w:tcPr>
          <w:p w14:paraId="270B6EC7"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5103" w:type="dxa"/>
          </w:tcPr>
          <w:p w14:paraId="7CA59F35"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определение задач поиска информации; </w:t>
            </w:r>
          </w:p>
          <w:p w14:paraId="78D9A910"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определение необходимых источников информации; </w:t>
            </w:r>
          </w:p>
          <w:p w14:paraId="5137D1E8"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планирование процесса поиска; </w:t>
            </w:r>
          </w:p>
          <w:p w14:paraId="657C9E4D"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структурирование получаемой информации; </w:t>
            </w:r>
          </w:p>
          <w:p w14:paraId="78D1D4D3"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выделение наиболее значимой в перечне информации; </w:t>
            </w:r>
          </w:p>
          <w:p w14:paraId="24DE8F3A"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оценивание практической значимости результатов поиска; </w:t>
            </w:r>
          </w:p>
          <w:p w14:paraId="09295F31"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iCs/>
                <w:sz w:val="24"/>
                <w:szCs w:val="24"/>
              </w:rPr>
              <w:t>- оформление результатов поиска</w:t>
            </w:r>
          </w:p>
        </w:tc>
        <w:tc>
          <w:tcPr>
            <w:tcW w:w="1876" w:type="dxa"/>
          </w:tcPr>
          <w:p w14:paraId="13359A58"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0A6ED6A6"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592D4604" w14:textId="77777777" w:rsidR="001119A0" w:rsidRPr="001119A0" w:rsidRDefault="001119A0" w:rsidP="00FD3617">
            <w:pPr>
              <w:jc w:val="both"/>
              <w:rPr>
                <w:rFonts w:ascii="Times New Roman" w:eastAsia="Times New Roman" w:hAnsi="Times New Roman"/>
                <w:sz w:val="24"/>
                <w:szCs w:val="24"/>
              </w:rPr>
            </w:pPr>
          </w:p>
        </w:tc>
      </w:tr>
      <w:tr w:rsidR="001119A0" w:rsidRPr="001119A0" w14:paraId="08E5ECE6" w14:textId="77777777" w:rsidTr="00FD3617">
        <w:tc>
          <w:tcPr>
            <w:tcW w:w="2660" w:type="dxa"/>
          </w:tcPr>
          <w:p w14:paraId="1AD37A13"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03. Планировать и реализовывать собственное профессиональное и личностное развитие</w:t>
            </w:r>
          </w:p>
        </w:tc>
        <w:tc>
          <w:tcPr>
            <w:tcW w:w="5103" w:type="dxa"/>
          </w:tcPr>
          <w:p w14:paraId="3DFEE4AC" w14:textId="77777777"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определение актуальности нормативно-правовой документации в профессиональной деятельности; </w:t>
            </w:r>
          </w:p>
          <w:p w14:paraId="7697760B" w14:textId="77777777"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применение современной научной профессиональной терминологии; </w:t>
            </w:r>
          </w:p>
          <w:p w14:paraId="2B9882DA"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iCs/>
                <w:sz w:val="24"/>
                <w:szCs w:val="24"/>
              </w:rPr>
              <w:lastRenderedPageBreak/>
              <w:t>- определение и выстраивание траектории профессионального развития и самообразования</w:t>
            </w:r>
          </w:p>
        </w:tc>
        <w:tc>
          <w:tcPr>
            <w:tcW w:w="1876" w:type="dxa"/>
          </w:tcPr>
          <w:p w14:paraId="14E0AC9B"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14:paraId="0A4A6DC2"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w:t>
            </w:r>
            <w:r w:rsidRPr="001119A0">
              <w:rPr>
                <w:rFonts w:ascii="Times New Roman" w:eastAsia="Times New Roman" w:hAnsi="Times New Roman"/>
                <w:sz w:val="24"/>
                <w:szCs w:val="24"/>
              </w:rPr>
              <w:lastRenderedPageBreak/>
              <w:t>задач</w:t>
            </w:r>
          </w:p>
          <w:p w14:paraId="64616ED6" w14:textId="77777777" w:rsidR="001119A0" w:rsidRPr="001119A0" w:rsidRDefault="001119A0" w:rsidP="00FD3617">
            <w:pPr>
              <w:jc w:val="both"/>
              <w:rPr>
                <w:rFonts w:ascii="Times New Roman" w:eastAsia="Times New Roman" w:hAnsi="Times New Roman"/>
                <w:sz w:val="24"/>
                <w:szCs w:val="24"/>
              </w:rPr>
            </w:pPr>
          </w:p>
        </w:tc>
      </w:tr>
      <w:tr w:rsidR="001119A0" w:rsidRPr="001119A0" w14:paraId="4FB47CCC" w14:textId="77777777" w:rsidTr="00FD3617">
        <w:tc>
          <w:tcPr>
            <w:tcW w:w="2660" w:type="dxa"/>
          </w:tcPr>
          <w:p w14:paraId="77BDEF45"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5103" w:type="dxa"/>
          </w:tcPr>
          <w:p w14:paraId="4C91215A" w14:textId="77777777"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организация работы коллектива и команды; </w:t>
            </w:r>
          </w:p>
          <w:p w14:paraId="76B95A20"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iCs/>
                <w:sz w:val="24"/>
                <w:szCs w:val="24"/>
              </w:rPr>
              <w:t>- взаимодействие с коллегами, руководством, клиентами в ходе профессиональной деятельности</w:t>
            </w:r>
          </w:p>
        </w:tc>
        <w:tc>
          <w:tcPr>
            <w:tcW w:w="1876" w:type="dxa"/>
          </w:tcPr>
          <w:p w14:paraId="3FC37510"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486EAEF8"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593B36DC" w14:textId="77777777" w:rsidR="001119A0" w:rsidRPr="001119A0" w:rsidRDefault="001119A0" w:rsidP="00FD3617">
            <w:pPr>
              <w:jc w:val="both"/>
              <w:rPr>
                <w:rFonts w:ascii="Times New Roman" w:eastAsia="Times New Roman" w:hAnsi="Times New Roman"/>
                <w:sz w:val="24"/>
                <w:szCs w:val="24"/>
              </w:rPr>
            </w:pPr>
          </w:p>
        </w:tc>
      </w:tr>
      <w:tr w:rsidR="001119A0" w:rsidRPr="001119A0" w14:paraId="2BA9FD2A" w14:textId="77777777" w:rsidTr="00FD3617">
        <w:tc>
          <w:tcPr>
            <w:tcW w:w="2660" w:type="dxa"/>
          </w:tcPr>
          <w:p w14:paraId="5A248702"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03" w:type="dxa"/>
          </w:tcPr>
          <w:p w14:paraId="465C3CF4"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sz w:val="24"/>
                <w:szCs w:val="24"/>
              </w:rPr>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1876" w:type="dxa"/>
          </w:tcPr>
          <w:p w14:paraId="5B9B45B0"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6ECD641A"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58861A40" w14:textId="77777777" w:rsidR="001119A0" w:rsidRPr="001119A0" w:rsidRDefault="001119A0" w:rsidP="00FD3617">
            <w:pPr>
              <w:jc w:val="both"/>
              <w:rPr>
                <w:rFonts w:ascii="Times New Roman" w:eastAsia="Times New Roman" w:hAnsi="Times New Roman"/>
                <w:sz w:val="24"/>
                <w:szCs w:val="24"/>
              </w:rPr>
            </w:pPr>
          </w:p>
        </w:tc>
      </w:tr>
      <w:tr w:rsidR="001119A0" w:rsidRPr="001119A0" w14:paraId="1FC2F889" w14:textId="77777777" w:rsidTr="00FD3617">
        <w:tc>
          <w:tcPr>
            <w:tcW w:w="2660" w:type="dxa"/>
          </w:tcPr>
          <w:p w14:paraId="33620E06"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07. Содействовать сохранению окружающей среды, ресурсосбережению, эффективно действовать в чрезвычайных ситуациях</w:t>
            </w:r>
          </w:p>
        </w:tc>
        <w:tc>
          <w:tcPr>
            <w:tcW w:w="5103" w:type="dxa"/>
          </w:tcPr>
          <w:p w14:paraId="53C0C6E2" w14:textId="77777777"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соблюдение нормы экологической безопасности; </w:t>
            </w:r>
          </w:p>
          <w:p w14:paraId="259AA99D"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iCs/>
                <w:sz w:val="24"/>
                <w:szCs w:val="24"/>
              </w:rPr>
              <w:t>- определение направления ресурсосбережения в рамках профессиональной деятельности по специальности</w:t>
            </w:r>
          </w:p>
        </w:tc>
        <w:tc>
          <w:tcPr>
            <w:tcW w:w="1876" w:type="dxa"/>
          </w:tcPr>
          <w:p w14:paraId="3969B9E3"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280D08BE"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17151B3F" w14:textId="77777777" w:rsidR="001119A0" w:rsidRPr="001119A0" w:rsidRDefault="001119A0" w:rsidP="00FD3617">
            <w:pPr>
              <w:jc w:val="both"/>
              <w:rPr>
                <w:rFonts w:ascii="Times New Roman" w:eastAsia="Times New Roman" w:hAnsi="Times New Roman"/>
                <w:sz w:val="24"/>
                <w:szCs w:val="24"/>
              </w:rPr>
            </w:pPr>
          </w:p>
        </w:tc>
      </w:tr>
      <w:tr w:rsidR="001119A0" w:rsidRPr="001119A0" w14:paraId="638126FC" w14:textId="77777777" w:rsidTr="00FD3617">
        <w:tc>
          <w:tcPr>
            <w:tcW w:w="2660" w:type="dxa"/>
          </w:tcPr>
          <w:p w14:paraId="15C55F89"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09. Использовать информационные технологии в профессиональной деятельности</w:t>
            </w:r>
          </w:p>
        </w:tc>
        <w:tc>
          <w:tcPr>
            <w:tcW w:w="5103" w:type="dxa"/>
          </w:tcPr>
          <w:p w14:paraId="4FEED459" w14:textId="77777777"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применение средств информационных технологий для решения профессиональных задач; </w:t>
            </w:r>
          </w:p>
          <w:p w14:paraId="18554269"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iCs/>
                <w:sz w:val="24"/>
                <w:szCs w:val="24"/>
              </w:rPr>
              <w:t>- использование современного программного обеспечения</w:t>
            </w:r>
          </w:p>
        </w:tc>
        <w:tc>
          <w:tcPr>
            <w:tcW w:w="1876" w:type="dxa"/>
          </w:tcPr>
          <w:p w14:paraId="19E17516"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795596A5"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tc>
      </w:tr>
      <w:tr w:rsidR="001119A0" w:rsidRPr="001119A0" w14:paraId="0C5A25F0" w14:textId="77777777" w:rsidTr="00FD3617">
        <w:tc>
          <w:tcPr>
            <w:tcW w:w="2660" w:type="dxa"/>
          </w:tcPr>
          <w:p w14:paraId="6CC172E0"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ОК 10. Пользоваться профессиональной документацией на </w:t>
            </w:r>
            <w:r w:rsidRPr="001119A0">
              <w:rPr>
                <w:rFonts w:ascii="Times New Roman" w:eastAsia="Times New Roman" w:hAnsi="Times New Roman"/>
                <w:sz w:val="24"/>
                <w:szCs w:val="24"/>
              </w:rPr>
              <w:lastRenderedPageBreak/>
              <w:t>государственном и иностранном языках</w:t>
            </w:r>
          </w:p>
        </w:tc>
        <w:tc>
          <w:tcPr>
            <w:tcW w:w="5103" w:type="dxa"/>
          </w:tcPr>
          <w:p w14:paraId="5460F9B4"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lastRenderedPageBreak/>
              <w:t>- понимание общего смысла четко произнесенных высказываний на известные темы (профессиональные и бытовые);</w:t>
            </w:r>
          </w:p>
          <w:p w14:paraId="275851D3"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lastRenderedPageBreak/>
              <w:t xml:space="preserve">- понимание текстов на базовые профессиональные темы; </w:t>
            </w:r>
          </w:p>
          <w:p w14:paraId="0247C08E"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участие в диалогах на знакомые общие и профессиональные темы; </w:t>
            </w:r>
          </w:p>
          <w:p w14:paraId="15B2C435"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построение простых высказываний о себе и о своей профессиональной деятельности; </w:t>
            </w:r>
          </w:p>
          <w:p w14:paraId="061DD6B6"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краткое обоснование и объяснение своих действий (текущие и планируемые); </w:t>
            </w:r>
          </w:p>
          <w:p w14:paraId="41C2CA1A" w14:textId="77777777"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написание простых связных сообщений на знакомые или интересующие профессиональные темы</w:t>
            </w:r>
          </w:p>
        </w:tc>
        <w:tc>
          <w:tcPr>
            <w:tcW w:w="1876" w:type="dxa"/>
          </w:tcPr>
          <w:p w14:paraId="68D013F2"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 xml:space="preserve">Экспертное наблюдение и оценка </w:t>
            </w:r>
            <w:r w:rsidRPr="001119A0">
              <w:rPr>
                <w:rFonts w:ascii="Times New Roman" w:eastAsia="Times New Roman" w:hAnsi="Times New Roman"/>
                <w:sz w:val="24"/>
                <w:szCs w:val="24"/>
              </w:rPr>
              <w:lastRenderedPageBreak/>
              <w:t>выполнения:</w:t>
            </w:r>
          </w:p>
          <w:p w14:paraId="119A1637"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5F52F3A7" w14:textId="77777777" w:rsidR="001119A0" w:rsidRPr="001119A0" w:rsidRDefault="001119A0" w:rsidP="00FD3617">
            <w:pPr>
              <w:rPr>
                <w:rFonts w:ascii="Times New Roman" w:eastAsia="Times New Roman" w:hAnsi="Times New Roman"/>
                <w:sz w:val="24"/>
                <w:szCs w:val="24"/>
              </w:rPr>
            </w:pPr>
          </w:p>
        </w:tc>
      </w:tr>
      <w:tr w:rsidR="001119A0" w:rsidRPr="001119A0" w14:paraId="3ACDDE7B" w14:textId="77777777" w:rsidTr="00FD3617">
        <w:trPr>
          <w:trHeight w:val="3822"/>
        </w:trPr>
        <w:tc>
          <w:tcPr>
            <w:tcW w:w="2660" w:type="dxa"/>
          </w:tcPr>
          <w:p w14:paraId="796E1A9C" w14:textId="77777777"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5103" w:type="dxa"/>
          </w:tcPr>
          <w:p w14:paraId="0FFFDC3E"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выявление достоинств и недостатков коммерческой идеи; </w:t>
            </w:r>
          </w:p>
          <w:p w14:paraId="65B0FCE1"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презентование идеи открытия собственного дела в профессиональной деятельности; </w:t>
            </w:r>
          </w:p>
          <w:p w14:paraId="51E23315"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оформление бизнес-плана; </w:t>
            </w:r>
          </w:p>
          <w:p w14:paraId="6DCE8352"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рассчитывание размеров выплат по процентным ставкам кредитования; </w:t>
            </w:r>
          </w:p>
          <w:p w14:paraId="2690C0B3" w14:textId="77777777" w:rsidR="001119A0" w:rsidRPr="001119A0" w:rsidRDefault="001119A0" w:rsidP="00FD3617">
            <w:pPr>
              <w:shd w:val="clear" w:color="auto" w:fill="FFFFFF"/>
              <w:rPr>
                <w:rFonts w:ascii="Times New Roman" w:eastAsia="Times New Roman" w:hAnsi="Times New Roman"/>
                <w:bCs/>
                <w:sz w:val="24"/>
                <w:szCs w:val="24"/>
              </w:rPr>
            </w:pPr>
            <w:r w:rsidRPr="001119A0">
              <w:rPr>
                <w:rFonts w:ascii="Times New Roman" w:eastAsia="Times New Roman" w:hAnsi="Times New Roman"/>
                <w:bCs/>
                <w:sz w:val="24"/>
                <w:szCs w:val="24"/>
              </w:rPr>
              <w:t xml:space="preserve">- определение инвестиционных привлекательностей коммерческих идей в рамках профессиональной деятельности; </w:t>
            </w:r>
          </w:p>
          <w:p w14:paraId="1A3D59B0"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презентование бизнес-идей; </w:t>
            </w:r>
          </w:p>
          <w:p w14:paraId="3EA6736E" w14:textId="77777777"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sz w:val="24"/>
                <w:szCs w:val="24"/>
              </w:rPr>
              <w:t>- определение источников финансирования</w:t>
            </w:r>
          </w:p>
        </w:tc>
        <w:tc>
          <w:tcPr>
            <w:tcW w:w="1876" w:type="dxa"/>
          </w:tcPr>
          <w:p w14:paraId="12A7092C"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2D179808"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14:paraId="7D302379" w14:textId="77777777" w:rsidR="001119A0" w:rsidRPr="001119A0" w:rsidRDefault="001119A0" w:rsidP="00FD3617">
            <w:pPr>
              <w:rPr>
                <w:rFonts w:ascii="Times New Roman" w:eastAsia="Times New Roman" w:hAnsi="Times New Roman"/>
                <w:sz w:val="24"/>
                <w:szCs w:val="24"/>
              </w:rPr>
            </w:pPr>
          </w:p>
        </w:tc>
      </w:tr>
      <w:tr w:rsidR="001119A0" w:rsidRPr="001119A0" w14:paraId="1FD91A9F" w14:textId="77777777" w:rsidTr="00FD3617">
        <w:trPr>
          <w:trHeight w:val="3194"/>
        </w:trPr>
        <w:tc>
          <w:tcPr>
            <w:tcW w:w="2660" w:type="dxa"/>
          </w:tcPr>
          <w:p w14:paraId="06DCE28A" w14:textId="77777777"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103" w:type="dxa"/>
          </w:tcPr>
          <w:p w14:paraId="62EB710B"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оценивание состояний пострадавшего и условий для оказания первой помощи;</w:t>
            </w:r>
          </w:p>
          <w:p w14:paraId="7D5C9393"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выявление признаков состояний и заболеваний, угрожающих жизни и здоровью граждан;</w:t>
            </w:r>
          </w:p>
          <w:p w14:paraId="639673C6" w14:textId="77777777"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проведение мероприятий по оказанию первой помощи при состояниях и заболеваниях, угрожающих жизни и здоровью граждан</w:t>
            </w:r>
          </w:p>
        </w:tc>
        <w:tc>
          <w:tcPr>
            <w:tcW w:w="1876" w:type="dxa"/>
          </w:tcPr>
          <w:p w14:paraId="1DE4590F"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14:paraId="5C395E07" w14:textId="77777777"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tc>
      </w:tr>
    </w:tbl>
    <w:p w14:paraId="66DF04B3" w14:textId="77777777" w:rsidR="001119A0" w:rsidRPr="001119A0" w:rsidRDefault="001119A0" w:rsidP="001119A0">
      <w:pPr>
        <w:shd w:val="clear" w:color="auto" w:fill="FFFFFF"/>
        <w:jc w:val="right"/>
        <w:rPr>
          <w:rFonts w:ascii="Times New Roman" w:eastAsia="Times New Roman" w:hAnsi="Times New Roman"/>
          <w:b/>
          <w:bCs/>
          <w:sz w:val="24"/>
          <w:szCs w:val="24"/>
        </w:rPr>
      </w:pPr>
    </w:p>
    <w:p w14:paraId="14C4370C" w14:textId="77777777" w:rsidR="0055191C" w:rsidRPr="00E149EC" w:rsidRDefault="001119A0" w:rsidP="00E149EC">
      <w:pPr>
        <w:rPr>
          <w:rFonts w:ascii="Times New Roman" w:eastAsia="Times New Roman" w:hAnsi="Times New Roman"/>
          <w:b/>
          <w:bCs/>
          <w:sz w:val="24"/>
          <w:szCs w:val="24"/>
        </w:rPr>
      </w:pPr>
      <w:r w:rsidRPr="001119A0">
        <w:rPr>
          <w:rFonts w:ascii="Times New Roman" w:eastAsia="Times New Roman" w:hAnsi="Times New Roman"/>
          <w:b/>
          <w:bCs/>
          <w:sz w:val="24"/>
          <w:szCs w:val="24"/>
        </w:rPr>
        <w:br w:type="page"/>
      </w:r>
    </w:p>
    <w:p w14:paraId="4680900A" w14:textId="77777777" w:rsidR="0055191C" w:rsidRPr="000F465C" w:rsidRDefault="0055191C" w:rsidP="0055191C">
      <w:pPr>
        <w:pStyle w:val="af2"/>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r w:rsidRPr="000F465C">
        <w:rPr>
          <w:rFonts w:ascii="Times New Roman" w:hAnsi="Times New Roman"/>
          <w:b/>
          <w:caps/>
          <w:sz w:val="28"/>
          <w:szCs w:val="28"/>
          <w:lang w:eastAsia="ru-RU"/>
        </w:rPr>
        <w:lastRenderedPageBreak/>
        <w:t xml:space="preserve">Контроль и оценка результатов освоения профессионального модуля </w:t>
      </w:r>
    </w:p>
    <w:p w14:paraId="4D22B0D0" w14:textId="77777777" w:rsidR="0055191C" w:rsidRPr="000F465C" w:rsidRDefault="0055191C" w:rsidP="0055191C">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r w:rsidRPr="000F465C">
        <w:rPr>
          <w:rFonts w:ascii="Times New Roman" w:hAnsi="Times New Roman"/>
          <w:b/>
          <w:caps/>
          <w:sz w:val="28"/>
          <w:szCs w:val="28"/>
          <w:lang w:eastAsia="ru-RU"/>
        </w:rPr>
        <w:t>(вида профессиональной деятельности)</w:t>
      </w:r>
    </w:p>
    <w:p w14:paraId="46E60BF4" w14:textId="77777777"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3969"/>
        <w:gridCol w:w="2586"/>
      </w:tblGrid>
      <w:tr w:rsidR="0055191C" w:rsidRPr="00762982" w14:paraId="7728907B" w14:textId="77777777" w:rsidTr="00FD3617">
        <w:tc>
          <w:tcPr>
            <w:tcW w:w="3510" w:type="dxa"/>
            <w:tcBorders>
              <w:top w:val="single" w:sz="12" w:space="0" w:color="auto"/>
              <w:left w:val="single" w:sz="12" w:space="0" w:color="auto"/>
              <w:bottom w:val="single" w:sz="12" w:space="0" w:color="auto"/>
            </w:tcBorders>
            <w:vAlign w:val="center"/>
          </w:tcPr>
          <w:p w14:paraId="02657B2B" w14:textId="77777777"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bCs/>
                <w:sz w:val="24"/>
                <w:szCs w:val="24"/>
                <w:lang w:eastAsia="ru-RU"/>
              </w:rPr>
              <w:t>Результаты</w:t>
            </w:r>
          </w:p>
          <w:p w14:paraId="0A32C6D7" w14:textId="77777777"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bCs/>
                <w:sz w:val="24"/>
                <w:szCs w:val="24"/>
                <w:lang w:eastAsia="ru-RU"/>
              </w:rPr>
              <w:t>(освоенные профессиональные компетенции)</w:t>
            </w:r>
          </w:p>
        </w:tc>
        <w:tc>
          <w:tcPr>
            <w:tcW w:w="3969" w:type="dxa"/>
            <w:tcBorders>
              <w:top w:val="single" w:sz="12" w:space="0" w:color="auto"/>
              <w:bottom w:val="single" w:sz="12" w:space="0" w:color="auto"/>
            </w:tcBorders>
            <w:vAlign w:val="center"/>
          </w:tcPr>
          <w:p w14:paraId="5902CBA5" w14:textId="77777777" w:rsidR="0055191C" w:rsidRPr="006941E1" w:rsidRDefault="0055191C" w:rsidP="00FD3617">
            <w:pPr>
              <w:spacing w:after="0" w:line="240" w:lineRule="auto"/>
              <w:jc w:val="center"/>
              <w:rPr>
                <w:rFonts w:ascii="Times New Roman" w:hAnsi="Times New Roman"/>
                <w:bCs/>
                <w:sz w:val="24"/>
                <w:szCs w:val="24"/>
                <w:lang w:eastAsia="ru-RU"/>
              </w:rPr>
            </w:pPr>
            <w:r w:rsidRPr="006941E1">
              <w:rPr>
                <w:rFonts w:ascii="Times New Roman" w:hAnsi="Times New Roman"/>
                <w:b/>
                <w:sz w:val="24"/>
                <w:szCs w:val="24"/>
                <w:lang w:eastAsia="ru-RU"/>
              </w:rPr>
              <w:t>Основные показатели оценки результата</w:t>
            </w:r>
          </w:p>
        </w:tc>
        <w:tc>
          <w:tcPr>
            <w:tcW w:w="2586" w:type="dxa"/>
            <w:tcBorders>
              <w:top w:val="single" w:sz="12" w:space="0" w:color="auto"/>
              <w:bottom w:val="single" w:sz="12" w:space="0" w:color="auto"/>
              <w:right w:val="single" w:sz="12" w:space="0" w:color="auto"/>
            </w:tcBorders>
            <w:vAlign w:val="center"/>
          </w:tcPr>
          <w:p w14:paraId="5B4B69D9" w14:textId="77777777"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sz w:val="24"/>
                <w:szCs w:val="24"/>
                <w:lang w:eastAsia="ru-RU"/>
              </w:rPr>
              <w:t>Формы и методы контроля и оценки</w:t>
            </w:r>
          </w:p>
        </w:tc>
      </w:tr>
      <w:tr w:rsidR="0055191C" w:rsidRPr="00762982" w14:paraId="5D5E1034" w14:textId="77777777" w:rsidTr="00FD3617">
        <w:trPr>
          <w:trHeight w:val="637"/>
        </w:trPr>
        <w:tc>
          <w:tcPr>
            <w:tcW w:w="3510" w:type="dxa"/>
            <w:tcBorders>
              <w:top w:val="single" w:sz="12" w:space="0" w:color="auto"/>
              <w:left w:val="single" w:sz="12" w:space="0" w:color="auto"/>
              <w:bottom w:val="single" w:sz="12" w:space="0" w:color="auto"/>
            </w:tcBorders>
          </w:tcPr>
          <w:p w14:paraId="6A3BB90A" w14:textId="77777777"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sz w:val="24"/>
                <w:szCs w:val="24"/>
                <w:lang w:eastAsia="ru-RU"/>
              </w:rPr>
              <w:t>ПК 1.1. Организовывать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c>
          <w:tcPr>
            <w:tcW w:w="3969" w:type="dxa"/>
            <w:tcBorders>
              <w:top w:val="single" w:sz="12" w:space="0" w:color="auto"/>
              <w:bottom w:val="single" w:sz="12" w:space="0" w:color="auto"/>
            </w:tcBorders>
          </w:tcPr>
          <w:p w14:paraId="1036A64D"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 демонстрация знаний нормативно – правовой базы при </w:t>
            </w:r>
            <w:r w:rsidRPr="006941E1">
              <w:rPr>
                <w:rFonts w:ascii="Times New Roman" w:hAnsi="Times New Roman"/>
                <w:sz w:val="24"/>
                <w:szCs w:val="24"/>
                <w:lang w:eastAsia="ru-RU"/>
              </w:rPr>
              <w:t xml:space="preserve">приеме, хранении лекарственных </w:t>
            </w:r>
            <w:r w:rsidRPr="006941E1">
              <w:rPr>
                <w:rFonts w:ascii="Times New Roman" w:hAnsi="Times New Roman"/>
                <w:bCs/>
                <w:sz w:val="24"/>
                <w:szCs w:val="24"/>
                <w:lang w:eastAsia="ru-RU"/>
              </w:rPr>
              <w:t>средств</w:t>
            </w:r>
            <w:r w:rsidRPr="006941E1">
              <w:rPr>
                <w:rFonts w:ascii="Times New Roman" w:hAnsi="Times New Roman"/>
                <w:sz w:val="24"/>
                <w:szCs w:val="24"/>
                <w:lang w:eastAsia="ru-RU"/>
              </w:rPr>
              <w:t>, лекарственного растительного сырья и других товаров аптечного ассортимента;</w:t>
            </w:r>
          </w:p>
          <w:p w14:paraId="1B96A081"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 соблюдение правил приема и условий хранения лекарственных средств, лекарственного растительного сырья и других товаров аптечного ассортимента</w:t>
            </w:r>
          </w:p>
          <w:p w14:paraId="7C98481B"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в соответствиями с требованиями нормативных документов.</w:t>
            </w:r>
          </w:p>
        </w:tc>
        <w:tc>
          <w:tcPr>
            <w:tcW w:w="2586" w:type="dxa"/>
            <w:vMerge w:val="restart"/>
            <w:tcBorders>
              <w:top w:val="single" w:sz="12" w:space="0" w:color="auto"/>
              <w:bottom w:val="single" w:sz="12" w:space="0" w:color="auto"/>
              <w:right w:val="single" w:sz="12" w:space="0" w:color="auto"/>
            </w:tcBorders>
          </w:tcPr>
          <w:p w14:paraId="79132C71"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устный экзамен с практической частью;</w:t>
            </w:r>
          </w:p>
          <w:p w14:paraId="6F9CD5F9"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тестовый контроль с применением информационных технологий;</w:t>
            </w:r>
          </w:p>
          <w:p w14:paraId="6EC99316"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 решение </w:t>
            </w:r>
          </w:p>
          <w:p w14:paraId="461CA6E8"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ситуационных задач;</w:t>
            </w:r>
          </w:p>
          <w:p w14:paraId="543BEC1F"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деловая игра;</w:t>
            </w:r>
          </w:p>
          <w:p w14:paraId="19DE32F0"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экспертная оценка выполнения практического задания;</w:t>
            </w:r>
          </w:p>
          <w:p w14:paraId="7C54D436"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экспертная оценка на практическом занятии.</w:t>
            </w:r>
          </w:p>
        </w:tc>
      </w:tr>
      <w:tr w:rsidR="0055191C" w:rsidRPr="00762982" w14:paraId="0DC667F6" w14:textId="77777777" w:rsidTr="00FD3617">
        <w:trPr>
          <w:trHeight w:val="637"/>
        </w:trPr>
        <w:tc>
          <w:tcPr>
            <w:tcW w:w="3510" w:type="dxa"/>
            <w:tcBorders>
              <w:top w:val="single" w:sz="12" w:space="0" w:color="auto"/>
              <w:left w:val="single" w:sz="12" w:space="0" w:color="auto"/>
              <w:bottom w:val="single" w:sz="12" w:space="0" w:color="auto"/>
            </w:tcBorders>
          </w:tcPr>
          <w:p w14:paraId="7CA08D01" w14:textId="77777777"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sz w:val="24"/>
                <w:szCs w:val="24"/>
                <w:lang w:eastAsia="ru-RU"/>
              </w:rPr>
              <w:t>ПК 1.2. Отпускать лекарственные средства населению, в том числе по льготным рецептам  и  требованиям учреждений здравоохранения.</w:t>
            </w:r>
          </w:p>
        </w:tc>
        <w:tc>
          <w:tcPr>
            <w:tcW w:w="3969" w:type="dxa"/>
            <w:tcBorders>
              <w:top w:val="single" w:sz="12" w:space="0" w:color="auto"/>
              <w:bottom w:val="single" w:sz="12" w:space="0" w:color="auto"/>
            </w:tcBorders>
          </w:tcPr>
          <w:p w14:paraId="364E51B4"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 достаточность знаний нормативно – правовой базы при </w:t>
            </w:r>
            <w:r w:rsidRPr="006941E1">
              <w:rPr>
                <w:rFonts w:ascii="Times New Roman" w:hAnsi="Times New Roman"/>
                <w:sz w:val="24"/>
                <w:szCs w:val="24"/>
                <w:lang w:eastAsia="ru-RU"/>
              </w:rPr>
              <w:t xml:space="preserve">отпуске лекарственных </w:t>
            </w:r>
            <w:r w:rsidRPr="006941E1">
              <w:rPr>
                <w:rFonts w:ascii="Times New Roman" w:hAnsi="Times New Roman"/>
                <w:bCs/>
                <w:sz w:val="24"/>
                <w:szCs w:val="24"/>
                <w:lang w:eastAsia="ru-RU"/>
              </w:rPr>
              <w:t xml:space="preserve">средств </w:t>
            </w:r>
            <w:r w:rsidRPr="006941E1">
              <w:rPr>
                <w:rFonts w:ascii="Times New Roman" w:hAnsi="Times New Roman"/>
                <w:sz w:val="24"/>
                <w:szCs w:val="24"/>
                <w:lang w:eastAsia="ru-RU"/>
              </w:rPr>
              <w:t>населению, в том числе по бесплатным и льготным рецептам;</w:t>
            </w:r>
          </w:p>
          <w:p w14:paraId="75A1476B"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 </w:t>
            </w:r>
            <w:r w:rsidRPr="006941E1">
              <w:rPr>
                <w:rFonts w:ascii="Times New Roman" w:hAnsi="Times New Roman"/>
                <w:bCs/>
                <w:sz w:val="24"/>
                <w:szCs w:val="24"/>
                <w:lang w:eastAsia="ru-RU"/>
              </w:rPr>
              <w:t xml:space="preserve">достаточность знаний нормативно – правовой базы при </w:t>
            </w:r>
            <w:r w:rsidRPr="006941E1">
              <w:rPr>
                <w:rFonts w:ascii="Times New Roman" w:hAnsi="Times New Roman"/>
                <w:sz w:val="24"/>
                <w:szCs w:val="24"/>
                <w:lang w:eastAsia="ru-RU"/>
              </w:rPr>
              <w:t xml:space="preserve">отпуске лекарственных </w:t>
            </w:r>
            <w:r w:rsidRPr="006941E1">
              <w:rPr>
                <w:rFonts w:ascii="Times New Roman" w:hAnsi="Times New Roman"/>
                <w:bCs/>
                <w:sz w:val="24"/>
                <w:szCs w:val="24"/>
                <w:lang w:eastAsia="ru-RU"/>
              </w:rPr>
              <w:t xml:space="preserve">средств </w:t>
            </w:r>
            <w:r w:rsidRPr="006941E1">
              <w:rPr>
                <w:rFonts w:ascii="Times New Roman" w:hAnsi="Times New Roman"/>
                <w:sz w:val="24"/>
                <w:szCs w:val="24"/>
                <w:lang w:eastAsia="ru-RU"/>
              </w:rPr>
              <w:t>по требованиям учреждений здравоохранения;</w:t>
            </w:r>
          </w:p>
          <w:p w14:paraId="473DDCB1"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 соблюдение правил отпуска лекарственных средств населению, в том числе по льготным рецептам;  требованиям учреждений здравоохранения в соответствиями с нормативными документами.</w:t>
            </w:r>
          </w:p>
        </w:tc>
        <w:tc>
          <w:tcPr>
            <w:tcW w:w="2586" w:type="dxa"/>
            <w:vMerge/>
            <w:tcBorders>
              <w:top w:val="single" w:sz="12" w:space="0" w:color="auto"/>
              <w:bottom w:val="single" w:sz="12" w:space="0" w:color="auto"/>
              <w:right w:val="single" w:sz="12" w:space="0" w:color="auto"/>
            </w:tcBorders>
            <w:vAlign w:val="center"/>
          </w:tcPr>
          <w:p w14:paraId="2B483FDA" w14:textId="77777777" w:rsidR="0055191C" w:rsidRPr="006941E1" w:rsidRDefault="0055191C" w:rsidP="00FD3617">
            <w:pPr>
              <w:spacing w:after="0" w:line="240" w:lineRule="auto"/>
              <w:rPr>
                <w:rFonts w:ascii="Times New Roman" w:hAnsi="Times New Roman"/>
                <w:bCs/>
                <w:sz w:val="24"/>
                <w:szCs w:val="24"/>
                <w:lang w:eastAsia="ru-RU"/>
              </w:rPr>
            </w:pPr>
          </w:p>
        </w:tc>
      </w:tr>
      <w:tr w:rsidR="0055191C" w:rsidRPr="00762982" w14:paraId="0A2A05C1" w14:textId="77777777" w:rsidTr="00FD3617">
        <w:trPr>
          <w:trHeight w:val="637"/>
        </w:trPr>
        <w:tc>
          <w:tcPr>
            <w:tcW w:w="3510" w:type="dxa"/>
            <w:tcBorders>
              <w:top w:val="single" w:sz="12" w:space="0" w:color="auto"/>
              <w:left w:val="single" w:sz="12" w:space="0" w:color="auto"/>
              <w:bottom w:val="single" w:sz="12" w:space="0" w:color="auto"/>
            </w:tcBorders>
          </w:tcPr>
          <w:p w14:paraId="0F8F1313" w14:textId="77777777"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sz w:val="24"/>
                <w:szCs w:val="24"/>
                <w:lang w:eastAsia="ru-RU"/>
              </w:rPr>
              <w:t>ПК 1.3. Продавать изделия медицинского назначения и другие товары аптечного ассортимента.</w:t>
            </w:r>
          </w:p>
        </w:tc>
        <w:tc>
          <w:tcPr>
            <w:tcW w:w="3969" w:type="dxa"/>
            <w:tcBorders>
              <w:top w:val="single" w:sz="12" w:space="0" w:color="auto"/>
              <w:bottom w:val="single" w:sz="12" w:space="0" w:color="auto"/>
            </w:tcBorders>
          </w:tcPr>
          <w:p w14:paraId="7EDB770C"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 соблюдение правил реализации </w:t>
            </w:r>
            <w:r w:rsidRPr="006941E1">
              <w:rPr>
                <w:rFonts w:ascii="Times New Roman" w:hAnsi="Times New Roman"/>
                <w:sz w:val="24"/>
                <w:szCs w:val="24"/>
                <w:lang w:eastAsia="ru-RU"/>
              </w:rPr>
              <w:t>изделий медицинского назначения и других товаров аптечного ассортимента.</w:t>
            </w:r>
          </w:p>
        </w:tc>
        <w:tc>
          <w:tcPr>
            <w:tcW w:w="2586" w:type="dxa"/>
            <w:vMerge/>
            <w:tcBorders>
              <w:top w:val="single" w:sz="12" w:space="0" w:color="auto"/>
              <w:bottom w:val="single" w:sz="12" w:space="0" w:color="auto"/>
              <w:right w:val="single" w:sz="12" w:space="0" w:color="auto"/>
            </w:tcBorders>
            <w:vAlign w:val="center"/>
          </w:tcPr>
          <w:p w14:paraId="4472FB93" w14:textId="77777777" w:rsidR="0055191C" w:rsidRPr="006941E1" w:rsidRDefault="0055191C" w:rsidP="00FD3617">
            <w:pPr>
              <w:spacing w:after="0" w:line="240" w:lineRule="auto"/>
              <w:rPr>
                <w:rFonts w:ascii="Times New Roman" w:hAnsi="Times New Roman"/>
                <w:bCs/>
                <w:sz w:val="24"/>
                <w:szCs w:val="24"/>
                <w:lang w:eastAsia="ru-RU"/>
              </w:rPr>
            </w:pPr>
          </w:p>
        </w:tc>
      </w:tr>
      <w:tr w:rsidR="0055191C" w:rsidRPr="00762982" w14:paraId="5A71EF80" w14:textId="77777777" w:rsidTr="00FD3617">
        <w:trPr>
          <w:trHeight w:val="637"/>
        </w:trPr>
        <w:tc>
          <w:tcPr>
            <w:tcW w:w="3510" w:type="dxa"/>
            <w:tcBorders>
              <w:top w:val="single" w:sz="12" w:space="0" w:color="auto"/>
              <w:left w:val="single" w:sz="12" w:space="0" w:color="auto"/>
              <w:bottom w:val="single" w:sz="12" w:space="0" w:color="auto"/>
            </w:tcBorders>
          </w:tcPr>
          <w:p w14:paraId="092B7E4E" w14:textId="77777777"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sz w:val="24"/>
                <w:szCs w:val="24"/>
                <w:lang w:eastAsia="ru-RU"/>
              </w:rPr>
              <w:t>ПК 1.4. Участвовать в оформлении торгового зала.</w:t>
            </w:r>
          </w:p>
        </w:tc>
        <w:tc>
          <w:tcPr>
            <w:tcW w:w="3969" w:type="dxa"/>
            <w:tcBorders>
              <w:top w:val="single" w:sz="12" w:space="0" w:color="auto"/>
              <w:bottom w:val="single" w:sz="12" w:space="0" w:color="auto"/>
            </w:tcBorders>
          </w:tcPr>
          <w:p w14:paraId="64992ADC"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соответствие оформления торгового зала требованиям отраслевого стандарта;</w:t>
            </w:r>
          </w:p>
          <w:p w14:paraId="630E206C"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-достаточность знаний основ мерчандайзинга.</w:t>
            </w:r>
          </w:p>
        </w:tc>
        <w:tc>
          <w:tcPr>
            <w:tcW w:w="2586" w:type="dxa"/>
            <w:vMerge/>
            <w:tcBorders>
              <w:top w:val="single" w:sz="12" w:space="0" w:color="auto"/>
              <w:bottom w:val="single" w:sz="12" w:space="0" w:color="auto"/>
              <w:right w:val="single" w:sz="12" w:space="0" w:color="auto"/>
            </w:tcBorders>
            <w:vAlign w:val="center"/>
          </w:tcPr>
          <w:p w14:paraId="2FFEBBA8" w14:textId="77777777" w:rsidR="0055191C" w:rsidRPr="006941E1" w:rsidRDefault="0055191C" w:rsidP="00FD3617">
            <w:pPr>
              <w:spacing w:after="0" w:line="240" w:lineRule="auto"/>
              <w:rPr>
                <w:rFonts w:ascii="Times New Roman" w:hAnsi="Times New Roman"/>
                <w:bCs/>
                <w:sz w:val="24"/>
                <w:szCs w:val="24"/>
                <w:lang w:eastAsia="ru-RU"/>
              </w:rPr>
            </w:pPr>
          </w:p>
        </w:tc>
      </w:tr>
      <w:tr w:rsidR="0055191C" w:rsidRPr="00762982" w14:paraId="31434065" w14:textId="77777777" w:rsidTr="00FD3617">
        <w:trPr>
          <w:trHeight w:val="329"/>
        </w:trPr>
        <w:tc>
          <w:tcPr>
            <w:tcW w:w="3510" w:type="dxa"/>
            <w:tcBorders>
              <w:top w:val="single" w:sz="12" w:space="0" w:color="auto"/>
              <w:left w:val="single" w:sz="12" w:space="0" w:color="auto"/>
              <w:bottom w:val="single" w:sz="12" w:space="0" w:color="auto"/>
            </w:tcBorders>
          </w:tcPr>
          <w:p w14:paraId="5FFDE8AD" w14:textId="77777777"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bCs/>
                <w:sz w:val="24"/>
                <w:szCs w:val="24"/>
                <w:lang w:eastAsia="ru-RU"/>
              </w:rPr>
              <w:t xml:space="preserve">ПК 1.5. Информировать население, медицинских работников учреждений здравоохранения о </w:t>
            </w:r>
            <w:r>
              <w:rPr>
                <w:rFonts w:ascii="Times New Roman" w:hAnsi="Times New Roman"/>
                <w:bCs/>
                <w:sz w:val="24"/>
                <w:szCs w:val="24"/>
                <w:lang w:eastAsia="ru-RU"/>
              </w:rPr>
              <w:t>ТАА</w:t>
            </w:r>
          </w:p>
        </w:tc>
        <w:tc>
          <w:tcPr>
            <w:tcW w:w="3969" w:type="dxa"/>
            <w:tcBorders>
              <w:top w:val="single" w:sz="12" w:space="0" w:color="auto"/>
              <w:bottom w:val="single" w:sz="12" w:space="0" w:color="auto"/>
            </w:tcBorders>
          </w:tcPr>
          <w:p w14:paraId="2AD41342"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полнота информирования населения и медицинских работников о товарах аптечного ассортимента</w:t>
            </w:r>
            <w:r>
              <w:rPr>
                <w:rFonts w:ascii="Times New Roman" w:hAnsi="Times New Roman"/>
                <w:bCs/>
                <w:sz w:val="24"/>
                <w:szCs w:val="24"/>
                <w:lang w:eastAsia="ru-RU"/>
              </w:rPr>
              <w:t xml:space="preserve"> (ТАА)</w:t>
            </w:r>
            <w:r w:rsidRPr="006941E1">
              <w:rPr>
                <w:rFonts w:ascii="Times New Roman" w:hAnsi="Times New Roman"/>
                <w:bCs/>
                <w:sz w:val="24"/>
                <w:szCs w:val="24"/>
                <w:lang w:eastAsia="ru-RU"/>
              </w:rPr>
              <w:t>.</w:t>
            </w:r>
          </w:p>
        </w:tc>
        <w:tc>
          <w:tcPr>
            <w:tcW w:w="2586" w:type="dxa"/>
            <w:vMerge/>
            <w:tcBorders>
              <w:top w:val="single" w:sz="12" w:space="0" w:color="auto"/>
              <w:bottom w:val="single" w:sz="12" w:space="0" w:color="auto"/>
              <w:right w:val="single" w:sz="12" w:space="0" w:color="auto"/>
            </w:tcBorders>
            <w:vAlign w:val="center"/>
          </w:tcPr>
          <w:p w14:paraId="24F39FB9" w14:textId="77777777" w:rsidR="0055191C" w:rsidRPr="006941E1" w:rsidRDefault="0055191C" w:rsidP="00FD3617">
            <w:pPr>
              <w:spacing w:after="0" w:line="240" w:lineRule="auto"/>
              <w:rPr>
                <w:rFonts w:ascii="Times New Roman" w:hAnsi="Times New Roman"/>
                <w:bCs/>
                <w:sz w:val="24"/>
                <w:szCs w:val="24"/>
                <w:lang w:eastAsia="ru-RU"/>
              </w:rPr>
            </w:pPr>
          </w:p>
        </w:tc>
      </w:tr>
      <w:tr w:rsidR="0055191C" w:rsidRPr="00762982" w14:paraId="5BD940DB" w14:textId="77777777" w:rsidTr="00FD3617">
        <w:trPr>
          <w:trHeight w:val="637"/>
        </w:trPr>
        <w:tc>
          <w:tcPr>
            <w:tcW w:w="3510" w:type="dxa"/>
            <w:tcBorders>
              <w:top w:val="single" w:sz="12" w:space="0" w:color="auto"/>
              <w:left w:val="single" w:sz="12" w:space="0" w:color="auto"/>
              <w:bottom w:val="single" w:sz="12" w:space="0" w:color="auto"/>
            </w:tcBorders>
          </w:tcPr>
          <w:p w14:paraId="7C0A2167" w14:textId="77777777"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bCs/>
                <w:sz w:val="24"/>
                <w:szCs w:val="24"/>
                <w:lang w:eastAsia="ru-RU"/>
              </w:rPr>
              <w:lastRenderedPageBreak/>
              <w:t>ПК 1.6. Соблюдать правила санитарно-гигиенического режима, охраны труда, техники безопасности и противопожарной безопасности.</w:t>
            </w:r>
          </w:p>
        </w:tc>
        <w:tc>
          <w:tcPr>
            <w:tcW w:w="3969" w:type="dxa"/>
            <w:tcBorders>
              <w:top w:val="single" w:sz="12" w:space="0" w:color="auto"/>
              <w:bottom w:val="single" w:sz="12" w:space="0" w:color="auto"/>
            </w:tcBorders>
          </w:tcPr>
          <w:p w14:paraId="2BB06DE5"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 эффективность соблюдения санитарно-гигиенических правил, техники безопасности и противопожарной безопасности</w:t>
            </w:r>
            <w:r w:rsidRPr="006941E1">
              <w:rPr>
                <w:rFonts w:ascii="Times New Roman" w:hAnsi="Times New Roman"/>
                <w:bCs/>
                <w:sz w:val="24"/>
                <w:szCs w:val="24"/>
                <w:lang w:eastAsia="ru-RU"/>
              </w:rPr>
              <w:t>.</w:t>
            </w:r>
          </w:p>
        </w:tc>
        <w:tc>
          <w:tcPr>
            <w:tcW w:w="2586" w:type="dxa"/>
            <w:vMerge/>
            <w:tcBorders>
              <w:top w:val="single" w:sz="12" w:space="0" w:color="auto"/>
              <w:bottom w:val="single" w:sz="12" w:space="0" w:color="auto"/>
              <w:right w:val="single" w:sz="12" w:space="0" w:color="auto"/>
            </w:tcBorders>
            <w:vAlign w:val="center"/>
          </w:tcPr>
          <w:p w14:paraId="2A74BF3D" w14:textId="77777777" w:rsidR="0055191C" w:rsidRPr="006941E1" w:rsidRDefault="0055191C" w:rsidP="00FD3617">
            <w:pPr>
              <w:spacing w:after="0" w:line="240" w:lineRule="auto"/>
              <w:rPr>
                <w:rFonts w:ascii="Times New Roman" w:hAnsi="Times New Roman"/>
                <w:bCs/>
                <w:sz w:val="24"/>
                <w:szCs w:val="24"/>
                <w:lang w:eastAsia="ru-RU"/>
              </w:rPr>
            </w:pPr>
          </w:p>
        </w:tc>
      </w:tr>
      <w:tr w:rsidR="0055191C" w:rsidRPr="00762982" w14:paraId="174A9667" w14:textId="77777777" w:rsidTr="00FD3617">
        <w:trPr>
          <w:trHeight w:val="637"/>
        </w:trPr>
        <w:tc>
          <w:tcPr>
            <w:tcW w:w="3510" w:type="dxa"/>
            <w:tcBorders>
              <w:top w:val="single" w:sz="12" w:space="0" w:color="auto"/>
              <w:left w:val="single" w:sz="12" w:space="0" w:color="auto"/>
              <w:bottom w:val="single" w:sz="12" w:space="0" w:color="auto"/>
            </w:tcBorders>
          </w:tcPr>
          <w:p w14:paraId="3899E627"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ПК 1.7. Оказывать первую медицинскую помощь.</w:t>
            </w:r>
          </w:p>
        </w:tc>
        <w:tc>
          <w:tcPr>
            <w:tcW w:w="3969" w:type="dxa"/>
            <w:tcBorders>
              <w:top w:val="single" w:sz="12" w:space="0" w:color="auto"/>
              <w:bottom w:val="single" w:sz="12" w:space="0" w:color="auto"/>
            </w:tcBorders>
          </w:tcPr>
          <w:p w14:paraId="031F42C9"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Оказание первой медицинской помощи. </w:t>
            </w:r>
          </w:p>
        </w:tc>
        <w:tc>
          <w:tcPr>
            <w:tcW w:w="2586" w:type="dxa"/>
            <w:vMerge/>
            <w:tcBorders>
              <w:top w:val="single" w:sz="12" w:space="0" w:color="auto"/>
              <w:bottom w:val="single" w:sz="12" w:space="0" w:color="auto"/>
              <w:right w:val="single" w:sz="12" w:space="0" w:color="auto"/>
            </w:tcBorders>
            <w:vAlign w:val="center"/>
          </w:tcPr>
          <w:p w14:paraId="6151B99D" w14:textId="77777777" w:rsidR="0055191C" w:rsidRPr="006941E1" w:rsidRDefault="0055191C" w:rsidP="00FD3617">
            <w:pPr>
              <w:spacing w:after="0" w:line="240" w:lineRule="auto"/>
              <w:rPr>
                <w:rFonts w:ascii="Times New Roman" w:hAnsi="Times New Roman"/>
                <w:bCs/>
                <w:sz w:val="24"/>
                <w:szCs w:val="24"/>
                <w:lang w:eastAsia="ru-RU"/>
              </w:rPr>
            </w:pPr>
          </w:p>
        </w:tc>
      </w:tr>
      <w:tr w:rsidR="0055191C" w:rsidRPr="00762982" w14:paraId="5F675014" w14:textId="77777777" w:rsidTr="00FD3617">
        <w:trPr>
          <w:trHeight w:val="637"/>
        </w:trPr>
        <w:tc>
          <w:tcPr>
            <w:tcW w:w="3510" w:type="dxa"/>
            <w:tcBorders>
              <w:top w:val="single" w:sz="12" w:space="0" w:color="auto"/>
              <w:left w:val="single" w:sz="12" w:space="0" w:color="auto"/>
              <w:bottom w:val="single" w:sz="12" w:space="0" w:color="auto"/>
            </w:tcBorders>
          </w:tcPr>
          <w:p w14:paraId="2378BA26"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ПК 1.8. Оформлять документы первичного учета.</w:t>
            </w:r>
          </w:p>
        </w:tc>
        <w:tc>
          <w:tcPr>
            <w:tcW w:w="3969" w:type="dxa"/>
            <w:tcBorders>
              <w:top w:val="single" w:sz="12" w:space="0" w:color="auto"/>
              <w:bottom w:val="single" w:sz="12" w:space="0" w:color="auto"/>
            </w:tcBorders>
          </w:tcPr>
          <w:p w14:paraId="6989F747" w14:textId="77777777" w:rsidR="0055191C" w:rsidRPr="006941E1" w:rsidRDefault="0055191C" w:rsidP="00FD36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достаточность знаний нормативно – правовой базы при оформлении документов первичного учета при реализации лекарственных средств и других товаров аптечного ассортимента;</w:t>
            </w:r>
          </w:p>
          <w:p w14:paraId="6CE056D3"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 xml:space="preserve"> - соблюдение правил оформления документов первичного учета.</w:t>
            </w:r>
          </w:p>
        </w:tc>
        <w:tc>
          <w:tcPr>
            <w:tcW w:w="2586" w:type="dxa"/>
            <w:vMerge/>
            <w:tcBorders>
              <w:top w:val="single" w:sz="12" w:space="0" w:color="auto"/>
              <w:bottom w:val="single" w:sz="12" w:space="0" w:color="auto"/>
              <w:right w:val="single" w:sz="12" w:space="0" w:color="auto"/>
            </w:tcBorders>
            <w:vAlign w:val="center"/>
          </w:tcPr>
          <w:p w14:paraId="756FDC67" w14:textId="77777777" w:rsidR="0055191C" w:rsidRPr="006941E1" w:rsidRDefault="0055191C" w:rsidP="00FD3617">
            <w:pPr>
              <w:spacing w:after="0" w:line="240" w:lineRule="auto"/>
              <w:rPr>
                <w:rFonts w:ascii="Times New Roman" w:hAnsi="Times New Roman"/>
                <w:bCs/>
                <w:sz w:val="24"/>
                <w:szCs w:val="24"/>
                <w:lang w:eastAsia="ru-RU"/>
              </w:rPr>
            </w:pPr>
          </w:p>
        </w:tc>
      </w:tr>
    </w:tbl>
    <w:p w14:paraId="1978086D"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lang w:eastAsia="ru-RU"/>
        </w:rPr>
      </w:pPr>
    </w:p>
    <w:p w14:paraId="2CE80C6C"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5D31685E" w14:textId="77777777"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lang w:eastAsia="ru-RU"/>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969"/>
        <w:gridCol w:w="2552"/>
      </w:tblGrid>
      <w:tr w:rsidR="0055191C" w:rsidRPr="00762982" w14:paraId="61CDFB7A" w14:textId="77777777" w:rsidTr="00FD3617">
        <w:tc>
          <w:tcPr>
            <w:tcW w:w="3544" w:type="dxa"/>
            <w:tcBorders>
              <w:top w:val="single" w:sz="12" w:space="0" w:color="auto"/>
              <w:left w:val="single" w:sz="12" w:space="0" w:color="auto"/>
              <w:bottom w:val="single" w:sz="12" w:space="0" w:color="auto"/>
            </w:tcBorders>
            <w:vAlign w:val="center"/>
          </w:tcPr>
          <w:p w14:paraId="4B7DD5E2" w14:textId="77777777"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bCs/>
                <w:sz w:val="24"/>
                <w:szCs w:val="24"/>
                <w:lang w:eastAsia="ru-RU"/>
              </w:rPr>
              <w:br w:type="page"/>
              <w:t>Результаты</w:t>
            </w:r>
          </w:p>
          <w:p w14:paraId="358322FB" w14:textId="77777777"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bCs/>
                <w:sz w:val="24"/>
                <w:szCs w:val="24"/>
                <w:lang w:eastAsia="ru-RU"/>
              </w:rPr>
              <w:t>(освоенные общие компетенции)</w:t>
            </w:r>
          </w:p>
        </w:tc>
        <w:tc>
          <w:tcPr>
            <w:tcW w:w="3969" w:type="dxa"/>
            <w:tcBorders>
              <w:top w:val="single" w:sz="12" w:space="0" w:color="auto"/>
              <w:bottom w:val="single" w:sz="12" w:space="0" w:color="auto"/>
            </w:tcBorders>
            <w:vAlign w:val="center"/>
          </w:tcPr>
          <w:p w14:paraId="02E1D5E6" w14:textId="77777777" w:rsidR="0055191C" w:rsidRPr="006941E1" w:rsidRDefault="0055191C" w:rsidP="00FD3617">
            <w:pPr>
              <w:spacing w:after="0" w:line="240" w:lineRule="auto"/>
              <w:jc w:val="center"/>
              <w:rPr>
                <w:rFonts w:ascii="Times New Roman" w:hAnsi="Times New Roman"/>
                <w:b/>
                <w:sz w:val="24"/>
                <w:szCs w:val="24"/>
                <w:lang w:eastAsia="ru-RU"/>
              </w:rPr>
            </w:pPr>
            <w:r w:rsidRPr="006941E1">
              <w:rPr>
                <w:rFonts w:ascii="Times New Roman" w:hAnsi="Times New Roman"/>
                <w:b/>
                <w:sz w:val="24"/>
                <w:szCs w:val="24"/>
                <w:lang w:eastAsia="ru-RU"/>
              </w:rPr>
              <w:t>Основные показатели оценки результата</w:t>
            </w:r>
          </w:p>
        </w:tc>
        <w:tc>
          <w:tcPr>
            <w:tcW w:w="2552" w:type="dxa"/>
            <w:tcBorders>
              <w:top w:val="single" w:sz="12" w:space="0" w:color="auto"/>
              <w:bottom w:val="single" w:sz="12" w:space="0" w:color="auto"/>
              <w:right w:val="single" w:sz="12" w:space="0" w:color="auto"/>
            </w:tcBorders>
            <w:vAlign w:val="center"/>
          </w:tcPr>
          <w:p w14:paraId="2CD77C72" w14:textId="77777777" w:rsidR="0055191C" w:rsidRPr="006941E1" w:rsidRDefault="0055191C" w:rsidP="00FD3617">
            <w:pPr>
              <w:spacing w:after="0" w:line="240" w:lineRule="auto"/>
              <w:jc w:val="center"/>
              <w:rPr>
                <w:rFonts w:ascii="Times New Roman" w:hAnsi="Times New Roman"/>
                <w:b/>
                <w:sz w:val="24"/>
                <w:szCs w:val="24"/>
                <w:lang w:eastAsia="ru-RU"/>
              </w:rPr>
            </w:pPr>
            <w:r w:rsidRPr="006941E1">
              <w:rPr>
                <w:rFonts w:ascii="Times New Roman" w:hAnsi="Times New Roman"/>
                <w:b/>
                <w:sz w:val="24"/>
                <w:szCs w:val="24"/>
                <w:lang w:eastAsia="ru-RU"/>
              </w:rPr>
              <w:t xml:space="preserve">Формы и методы контроля и оценки </w:t>
            </w:r>
          </w:p>
        </w:tc>
      </w:tr>
      <w:tr w:rsidR="0055191C" w:rsidRPr="00762982" w14:paraId="029C4A20" w14:textId="77777777" w:rsidTr="00FD3617">
        <w:tc>
          <w:tcPr>
            <w:tcW w:w="3544" w:type="dxa"/>
            <w:tcBorders>
              <w:top w:val="single" w:sz="12" w:space="0" w:color="auto"/>
              <w:left w:val="single" w:sz="12" w:space="0" w:color="auto"/>
              <w:bottom w:val="single" w:sz="12" w:space="0" w:color="auto"/>
            </w:tcBorders>
          </w:tcPr>
          <w:p w14:paraId="363574E7"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1. Понимать сущность и социальную значимость своей будущей профессии, проявлять к ней устойчивый интерес.</w:t>
            </w:r>
          </w:p>
        </w:tc>
        <w:tc>
          <w:tcPr>
            <w:tcW w:w="3969" w:type="dxa"/>
            <w:tcBorders>
              <w:top w:val="single" w:sz="12" w:space="0" w:color="auto"/>
              <w:bottom w:val="single" w:sz="12" w:space="0" w:color="auto"/>
            </w:tcBorders>
          </w:tcPr>
          <w:p w14:paraId="3BD285E1"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 наличие положительных отзывов с баз производственной практики.</w:t>
            </w:r>
          </w:p>
        </w:tc>
        <w:tc>
          <w:tcPr>
            <w:tcW w:w="2552" w:type="dxa"/>
            <w:tcBorders>
              <w:top w:val="single" w:sz="12" w:space="0" w:color="auto"/>
              <w:bottom w:val="single" w:sz="12" w:space="0" w:color="auto"/>
              <w:right w:val="single" w:sz="12" w:space="0" w:color="auto"/>
            </w:tcBorders>
          </w:tcPr>
          <w:p w14:paraId="1666D8EA"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14:paraId="45832963" w14:textId="77777777" w:rsidTr="00FD3617">
        <w:tc>
          <w:tcPr>
            <w:tcW w:w="3544" w:type="dxa"/>
            <w:tcBorders>
              <w:top w:val="single" w:sz="12" w:space="0" w:color="auto"/>
              <w:left w:val="single" w:sz="12" w:space="0" w:color="auto"/>
              <w:bottom w:val="single" w:sz="12" w:space="0" w:color="auto"/>
            </w:tcBorders>
          </w:tcPr>
          <w:p w14:paraId="40D45B2F"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969" w:type="dxa"/>
            <w:tcBorders>
              <w:top w:val="single" w:sz="12" w:space="0" w:color="auto"/>
              <w:bottom w:val="single" w:sz="12" w:space="0" w:color="auto"/>
            </w:tcBorders>
          </w:tcPr>
          <w:p w14:paraId="2DBADE56"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обоснованность выбора типовых методов и способов выполнения профессиональных задач.</w:t>
            </w:r>
          </w:p>
        </w:tc>
        <w:tc>
          <w:tcPr>
            <w:tcW w:w="2552" w:type="dxa"/>
            <w:tcBorders>
              <w:top w:val="single" w:sz="12" w:space="0" w:color="auto"/>
              <w:bottom w:val="single" w:sz="12" w:space="0" w:color="auto"/>
              <w:right w:val="single" w:sz="12" w:space="0" w:color="auto"/>
            </w:tcBorders>
          </w:tcPr>
          <w:p w14:paraId="74F065ED"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14:paraId="46127FE5" w14:textId="77777777" w:rsidTr="00FD3617">
        <w:trPr>
          <w:trHeight w:val="1455"/>
        </w:trPr>
        <w:tc>
          <w:tcPr>
            <w:tcW w:w="3544" w:type="dxa"/>
            <w:tcBorders>
              <w:top w:val="single" w:sz="12" w:space="0" w:color="auto"/>
              <w:left w:val="single" w:sz="12" w:space="0" w:color="auto"/>
              <w:bottom w:val="single" w:sz="12" w:space="0" w:color="auto"/>
            </w:tcBorders>
          </w:tcPr>
          <w:p w14:paraId="53D79135" w14:textId="77777777" w:rsidR="0055191C" w:rsidRPr="007164D3"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3. Принимать решения в стандартных и  нестандартных ситуациях и нести за них ответственность.</w:t>
            </w:r>
          </w:p>
          <w:p w14:paraId="0FEA7AB8" w14:textId="77777777" w:rsidR="0055191C" w:rsidRPr="007164D3" w:rsidRDefault="0055191C" w:rsidP="00FD3617">
            <w:pPr>
              <w:spacing w:after="0" w:line="240" w:lineRule="auto"/>
              <w:rPr>
                <w:rFonts w:ascii="Times New Roman" w:hAnsi="Times New Roman"/>
                <w:bCs/>
                <w:sz w:val="24"/>
                <w:szCs w:val="24"/>
                <w:lang w:eastAsia="ru-RU"/>
              </w:rPr>
            </w:pPr>
          </w:p>
          <w:p w14:paraId="31729DDE" w14:textId="77777777" w:rsidR="0055191C" w:rsidRPr="007164D3" w:rsidRDefault="0055191C" w:rsidP="00FD3617">
            <w:pPr>
              <w:spacing w:after="0" w:line="240" w:lineRule="auto"/>
              <w:rPr>
                <w:rFonts w:ascii="Times New Roman" w:hAnsi="Times New Roman"/>
                <w:bCs/>
                <w:sz w:val="24"/>
                <w:szCs w:val="24"/>
                <w:lang w:eastAsia="ru-RU"/>
              </w:rPr>
            </w:pPr>
          </w:p>
          <w:p w14:paraId="151F09E5" w14:textId="77777777" w:rsidR="0055191C" w:rsidRPr="007164D3" w:rsidRDefault="0055191C" w:rsidP="00FD3617">
            <w:pPr>
              <w:spacing w:after="0" w:line="240" w:lineRule="auto"/>
              <w:rPr>
                <w:rFonts w:ascii="Times New Roman" w:hAnsi="Times New Roman"/>
                <w:bCs/>
                <w:sz w:val="24"/>
                <w:szCs w:val="24"/>
                <w:lang w:eastAsia="ru-RU"/>
              </w:rPr>
            </w:pPr>
          </w:p>
          <w:p w14:paraId="62CB4B2A" w14:textId="77777777" w:rsidR="0055191C" w:rsidRPr="007164D3" w:rsidRDefault="0055191C" w:rsidP="00FD3617">
            <w:pPr>
              <w:spacing w:after="0" w:line="240" w:lineRule="auto"/>
              <w:rPr>
                <w:rFonts w:ascii="Times New Roman" w:hAnsi="Times New Roman"/>
                <w:bCs/>
                <w:sz w:val="24"/>
                <w:szCs w:val="24"/>
                <w:lang w:eastAsia="ru-RU"/>
              </w:rPr>
            </w:pPr>
          </w:p>
          <w:p w14:paraId="2C0F7435" w14:textId="77777777" w:rsidR="0055191C" w:rsidRPr="007164D3" w:rsidRDefault="0055191C" w:rsidP="00FD3617">
            <w:pPr>
              <w:spacing w:after="0" w:line="240" w:lineRule="auto"/>
              <w:rPr>
                <w:rFonts w:ascii="Times New Roman" w:hAnsi="Times New Roman"/>
                <w:bCs/>
                <w:sz w:val="24"/>
                <w:szCs w:val="24"/>
                <w:lang w:eastAsia="ru-RU"/>
              </w:rPr>
            </w:pPr>
          </w:p>
        </w:tc>
        <w:tc>
          <w:tcPr>
            <w:tcW w:w="3969" w:type="dxa"/>
            <w:tcBorders>
              <w:top w:val="single" w:sz="12" w:space="0" w:color="auto"/>
              <w:bottom w:val="single" w:sz="12" w:space="0" w:color="auto"/>
            </w:tcBorders>
          </w:tcPr>
          <w:p w14:paraId="67E9E8F2"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точность и быстрота оценки ситуации;</w:t>
            </w:r>
          </w:p>
          <w:p w14:paraId="139A8800" w14:textId="77777777" w:rsidR="0055191C"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правильность принятия решения в стандартных и нестандартных ситуациях.</w:t>
            </w:r>
          </w:p>
          <w:p w14:paraId="2A6013AF" w14:textId="77777777" w:rsidR="0055191C" w:rsidRDefault="0055191C" w:rsidP="00FD3617">
            <w:pPr>
              <w:spacing w:after="0" w:line="240" w:lineRule="auto"/>
              <w:rPr>
                <w:rFonts w:ascii="Times New Roman" w:hAnsi="Times New Roman"/>
                <w:sz w:val="24"/>
                <w:szCs w:val="24"/>
                <w:lang w:eastAsia="ru-RU"/>
              </w:rPr>
            </w:pPr>
          </w:p>
          <w:p w14:paraId="42DFF671" w14:textId="77777777" w:rsidR="0055191C" w:rsidRPr="006941E1" w:rsidRDefault="0055191C" w:rsidP="00FD3617">
            <w:pPr>
              <w:spacing w:after="0" w:line="240" w:lineRule="auto"/>
              <w:rPr>
                <w:rFonts w:ascii="Times New Roman" w:hAnsi="Times New Roman"/>
                <w:sz w:val="24"/>
                <w:szCs w:val="24"/>
                <w:lang w:eastAsia="ru-RU"/>
              </w:rPr>
            </w:pPr>
          </w:p>
        </w:tc>
        <w:tc>
          <w:tcPr>
            <w:tcW w:w="2552" w:type="dxa"/>
            <w:tcBorders>
              <w:top w:val="single" w:sz="12" w:space="0" w:color="auto"/>
              <w:bottom w:val="single" w:sz="12" w:space="0" w:color="auto"/>
              <w:right w:val="single" w:sz="12" w:space="0" w:color="auto"/>
            </w:tcBorders>
          </w:tcPr>
          <w:p w14:paraId="24FE2D09"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Наблюдение и оценка на практических занятиях при выполнении работ и на производственной практике.</w:t>
            </w:r>
          </w:p>
        </w:tc>
      </w:tr>
      <w:tr w:rsidR="0055191C" w:rsidRPr="00762982" w14:paraId="1957A12E" w14:textId="77777777" w:rsidTr="00FD3617">
        <w:tc>
          <w:tcPr>
            <w:tcW w:w="3544" w:type="dxa"/>
            <w:tcBorders>
              <w:top w:val="single" w:sz="12" w:space="0" w:color="auto"/>
              <w:left w:val="single" w:sz="12" w:space="0" w:color="auto"/>
              <w:bottom w:val="single" w:sz="12" w:space="0" w:color="auto"/>
            </w:tcBorders>
          </w:tcPr>
          <w:p w14:paraId="4EC154EC"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lastRenderedPageBreak/>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969" w:type="dxa"/>
            <w:tcBorders>
              <w:top w:val="single" w:sz="12" w:space="0" w:color="auto"/>
              <w:bottom w:val="single" w:sz="12" w:space="0" w:color="auto"/>
            </w:tcBorders>
          </w:tcPr>
          <w:p w14:paraId="69E3CEAE" w14:textId="77777777" w:rsidR="0055191C" w:rsidRPr="006941E1" w:rsidRDefault="0055191C" w:rsidP="00FD3617">
            <w:pPr>
              <w:tabs>
                <w:tab w:val="left" w:pos="252"/>
              </w:tabs>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эффективный поиск необходимой информации при отпуске товаров аптечного ассортимента.</w:t>
            </w:r>
          </w:p>
          <w:p w14:paraId="637CC718" w14:textId="77777777" w:rsidR="0055191C" w:rsidRPr="006941E1" w:rsidRDefault="0055191C" w:rsidP="00FD3617">
            <w:pPr>
              <w:spacing w:after="0" w:line="240" w:lineRule="auto"/>
              <w:rPr>
                <w:rFonts w:ascii="Times New Roman" w:hAnsi="Times New Roman"/>
                <w:sz w:val="24"/>
                <w:szCs w:val="24"/>
                <w:lang w:eastAsia="ru-RU"/>
              </w:rPr>
            </w:pPr>
          </w:p>
        </w:tc>
        <w:tc>
          <w:tcPr>
            <w:tcW w:w="2552" w:type="dxa"/>
            <w:tcBorders>
              <w:top w:val="single" w:sz="12" w:space="0" w:color="auto"/>
              <w:bottom w:val="single" w:sz="12" w:space="0" w:color="auto"/>
              <w:right w:val="single" w:sz="12" w:space="0" w:color="auto"/>
            </w:tcBorders>
          </w:tcPr>
          <w:p w14:paraId="44EED469"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Наблюдение и оценка на практических занятиях при выполнении работ и на производственной практике.</w:t>
            </w:r>
          </w:p>
        </w:tc>
      </w:tr>
      <w:tr w:rsidR="0055191C" w:rsidRPr="00762982" w14:paraId="699E2CDB" w14:textId="77777777" w:rsidTr="00FD3617">
        <w:tc>
          <w:tcPr>
            <w:tcW w:w="3544" w:type="dxa"/>
            <w:tcBorders>
              <w:top w:val="single" w:sz="12" w:space="0" w:color="auto"/>
              <w:left w:val="single" w:sz="12" w:space="0" w:color="auto"/>
              <w:bottom w:val="single" w:sz="12" w:space="0" w:color="auto"/>
            </w:tcBorders>
          </w:tcPr>
          <w:p w14:paraId="51CF1DCD"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5. Использовать информационно – коммуникационные технологии в профессиональной деятельности.</w:t>
            </w:r>
          </w:p>
        </w:tc>
        <w:tc>
          <w:tcPr>
            <w:tcW w:w="3969" w:type="dxa"/>
            <w:tcBorders>
              <w:top w:val="single" w:sz="12" w:space="0" w:color="auto"/>
              <w:bottom w:val="single" w:sz="12" w:space="0" w:color="auto"/>
            </w:tcBorders>
          </w:tcPr>
          <w:p w14:paraId="11B7353D"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эффективность и обоснованность использования информационно-коммуникационных технологий в профессиональной деятельности фармацевта.</w:t>
            </w:r>
          </w:p>
        </w:tc>
        <w:tc>
          <w:tcPr>
            <w:tcW w:w="2552" w:type="dxa"/>
            <w:tcBorders>
              <w:top w:val="single" w:sz="12" w:space="0" w:color="auto"/>
              <w:bottom w:val="single" w:sz="12" w:space="0" w:color="auto"/>
              <w:right w:val="single" w:sz="12" w:space="0" w:color="auto"/>
            </w:tcBorders>
          </w:tcPr>
          <w:p w14:paraId="3C8230FD"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14:paraId="28D93C41" w14:textId="77777777" w:rsidTr="00FD3617">
        <w:tc>
          <w:tcPr>
            <w:tcW w:w="3544" w:type="dxa"/>
            <w:tcBorders>
              <w:top w:val="single" w:sz="12" w:space="0" w:color="auto"/>
              <w:left w:val="single" w:sz="12" w:space="0" w:color="auto"/>
              <w:bottom w:val="single" w:sz="12" w:space="0" w:color="auto"/>
            </w:tcBorders>
          </w:tcPr>
          <w:p w14:paraId="742BAA51"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6. Работать в коллективе и в команде, эффективно общаться с коллегами, руководством, потребителями.</w:t>
            </w:r>
          </w:p>
        </w:tc>
        <w:tc>
          <w:tcPr>
            <w:tcW w:w="3969" w:type="dxa"/>
            <w:tcBorders>
              <w:top w:val="single" w:sz="12" w:space="0" w:color="auto"/>
              <w:bottom w:val="single" w:sz="12" w:space="0" w:color="auto"/>
            </w:tcBorders>
          </w:tcPr>
          <w:p w14:paraId="4A31E0AF"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эффективное взаимодействие и общение с коллегами и руководством аптеки;</w:t>
            </w:r>
          </w:p>
          <w:p w14:paraId="76856BC4"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 положительные отзывы с производственной практики.</w:t>
            </w:r>
          </w:p>
        </w:tc>
        <w:tc>
          <w:tcPr>
            <w:tcW w:w="2552" w:type="dxa"/>
            <w:tcBorders>
              <w:top w:val="single" w:sz="12" w:space="0" w:color="auto"/>
              <w:bottom w:val="single" w:sz="12" w:space="0" w:color="auto"/>
              <w:right w:val="single" w:sz="12" w:space="0" w:color="auto"/>
            </w:tcBorders>
          </w:tcPr>
          <w:p w14:paraId="7784485E"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14:paraId="13BB2E0D" w14:textId="77777777" w:rsidTr="00FD3617">
        <w:tc>
          <w:tcPr>
            <w:tcW w:w="3544" w:type="dxa"/>
            <w:tcBorders>
              <w:top w:val="single" w:sz="12" w:space="0" w:color="auto"/>
              <w:left w:val="single" w:sz="12" w:space="0" w:color="auto"/>
              <w:bottom w:val="single" w:sz="12" w:space="0" w:color="auto"/>
            </w:tcBorders>
          </w:tcPr>
          <w:p w14:paraId="30E95810"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7. Брать на себя ответственность за работу членов команды (подчиненных),  результат выполнения заданий.</w:t>
            </w:r>
          </w:p>
        </w:tc>
        <w:tc>
          <w:tcPr>
            <w:tcW w:w="3969" w:type="dxa"/>
            <w:tcBorders>
              <w:top w:val="single" w:sz="12" w:space="0" w:color="auto"/>
              <w:bottom w:val="single" w:sz="12" w:space="0" w:color="auto"/>
            </w:tcBorders>
          </w:tcPr>
          <w:p w14:paraId="02E43E79"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 самоанализ и коррекция результатов выполнения своих профессиональных обязанностей.</w:t>
            </w:r>
          </w:p>
        </w:tc>
        <w:tc>
          <w:tcPr>
            <w:tcW w:w="2552" w:type="dxa"/>
            <w:tcBorders>
              <w:top w:val="single" w:sz="12" w:space="0" w:color="auto"/>
              <w:bottom w:val="single" w:sz="12" w:space="0" w:color="auto"/>
              <w:right w:val="single" w:sz="12" w:space="0" w:color="auto"/>
            </w:tcBorders>
          </w:tcPr>
          <w:p w14:paraId="093D6793"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14:paraId="515AE712" w14:textId="77777777" w:rsidTr="00FD3617">
        <w:tc>
          <w:tcPr>
            <w:tcW w:w="3544" w:type="dxa"/>
            <w:tcBorders>
              <w:top w:val="single" w:sz="12" w:space="0" w:color="auto"/>
              <w:left w:val="single" w:sz="12" w:space="0" w:color="auto"/>
              <w:bottom w:val="single" w:sz="12" w:space="0" w:color="auto"/>
            </w:tcBorders>
          </w:tcPr>
          <w:p w14:paraId="0EE2634F"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своей квалификации.</w:t>
            </w:r>
          </w:p>
        </w:tc>
        <w:tc>
          <w:tcPr>
            <w:tcW w:w="3969" w:type="dxa"/>
            <w:tcBorders>
              <w:top w:val="single" w:sz="12" w:space="0" w:color="auto"/>
              <w:bottom w:val="single" w:sz="12" w:space="0" w:color="auto"/>
            </w:tcBorders>
          </w:tcPr>
          <w:p w14:paraId="1E0899F1"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эффективное планирование обучающимися повышения своего личностного и профессионального уровня развития.</w:t>
            </w:r>
          </w:p>
        </w:tc>
        <w:tc>
          <w:tcPr>
            <w:tcW w:w="2552" w:type="dxa"/>
            <w:tcBorders>
              <w:top w:val="single" w:sz="12" w:space="0" w:color="auto"/>
              <w:bottom w:val="single" w:sz="12" w:space="0" w:color="auto"/>
              <w:right w:val="single" w:sz="12" w:space="0" w:color="auto"/>
            </w:tcBorders>
          </w:tcPr>
          <w:p w14:paraId="4B067247"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самообразования.</w:t>
            </w:r>
          </w:p>
        </w:tc>
      </w:tr>
      <w:tr w:rsidR="0055191C" w:rsidRPr="00762982" w14:paraId="20A12097" w14:textId="77777777" w:rsidTr="00FD3617">
        <w:tc>
          <w:tcPr>
            <w:tcW w:w="3544" w:type="dxa"/>
            <w:tcBorders>
              <w:top w:val="single" w:sz="12" w:space="0" w:color="auto"/>
              <w:left w:val="single" w:sz="12" w:space="0" w:color="auto"/>
              <w:bottom w:val="single" w:sz="12" w:space="0" w:color="auto"/>
            </w:tcBorders>
          </w:tcPr>
          <w:p w14:paraId="275F7475"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9. Ориентироваться в условиях частой смены технологий в профессиональной деятельности.</w:t>
            </w:r>
          </w:p>
        </w:tc>
        <w:tc>
          <w:tcPr>
            <w:tcW w:w="3969" w:type="dxa"/>
            <w:tcBorders>
              <w:top w:val="single" w:sz="12" w:space="0" w:color="auto"/>
              <w:bottom w:val="single" w:sz="12" w:space="0" w:color="auto"/>
            </w:tcBorders>
          </w:tcPr>
          <w:p w14:paraId="14037AF5"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готовность к инновациям в области профессиональной деятельности.</w:t>
            </w:r>
          </w:p>
        </w:tc>
        <w:tc>
          <w:tcPr>
            <w:tcW w:w="2552" w:type="dxa"/>
            <w:tcBorders>
              <w:top w:val="single" w:sz="12" w:space="0" w:color="auto"/>
              <w:bottom w:val="single" w:sz="12" w:space="0" w:color="auto"/>
              <w:right w:val="single" w:sz="12" w:space="0" w:color="auto"/>
            </w:tcBorders>
          </w:tcPr>
          <w:p w14:paraId="6490C34C"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14:paraId="4760AE50" w14:textId="77777777" w:rsidTr="00FD3617">
        <w:tc>
          <w:tcPr>
            <w:tcW w:w="3544" w:type="dxa"/>
            <w:tcBorders>
              <w:top w:val="single" w:sz="12" w:space="0" w:color="auto"/>
              <w:left w:val="single" w:sz="12" w:space="0" w:color="auto"/>
              <w:bottom w:val="single" w:sz="12" w:space="0" w:color="auto"/>
            </w:tcBorders>
          </w:tcPr>
          <w:p w14:paraId="606BFC7F"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ОК 10. Бережно относится к историческому наследию и культурным традициям народа, уважать социальные, культурные и религиозные </w:t>
            </w:r>
            <w:r w:rsidRPr="006941E1">
              <w:rPr>
                <w:rFonts w:ascii="Times New Roman" w:hAnsi="Times New Roman"/>
                <w:bCs/>
                <w:sz w:val="24"/>
                <w:szCs w:val="24"/>
                <w:lang w:eastAsia="ru-RU"/>
              </w:rPr>
              <w:lastRenderedPageBreak/>
              <w:t>различия.</w:t>
            </w:r>
          </w:p>
        </w:tc>
        <w:tc>
          <w:tcPr>
            <w:tcW w:w="3969" w:type="dxa"/>
            <w:tcBorders>
              <w:top w:val="single" w:sz="12" w:space="0" w:color="auto"/>
              <w:bottom w:val="single" w:sz="12" w:space="0" w:color="auto"/>
            </w:tcBorders>
          </w:tcPr>
          <w:p w14:paraId="29C28475"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lastRenderedPageBreak/>
              <w:t>- бережное отношение к историческому наследию и культурным традициям народа;</w:t>
            </w:r>
          </w:p>
          <w:p w14:paraId="26603AB2"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толерантное отношение к представителям социальных, </w:t>
            </w:r>
            <w:r w:rsidRPr="006941E1">
              <w:rPr>
                <w:rFonts w:ascii="Times New Roman" w:hAnsi="Times New Roman"/>
                <w:sz w:val="24"/>
                <w:szCs w:val="24"/>
                <w:lang w:eastAsia="ru-RU"/>
              </w:rPr>
              <w:lastRenderedPageBreak/>
              <w:t>культурных и религиозных общностей.</w:t>
            </w:r>
          </w:p>
        </w:tc>
        <w:tc>
          <w:tcPr>
            <w:tcW w:w="2552" w:type="dxa"/>
            <w:tcBorders>
              <w:top w:val="single" w:sz="12" w:space="0" w:color="auto"/>
              <w:bottom w:val="single" w:sz="12" w:space="0" w:color="auto"/>
              <w:right w:val="single" w:sz="12" w:space="0" w:color="auto"/>
            </w:tcBorders>
          </w:tcPr>
          <w:p w14:paraId="54B88F5C"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lastRenderedPageBreak/>
              <w:t xml:space="preserve">Интерпретация результатов наблюдений за деятельностью обучающегося в </w:t>
            </w:r>
            <w:r w:rsidRPr="006941E1">
              <w:rPr>
                <w:rFonts w:ascii="Times New Roman" w:hAnsi="Times New Roman"/>
                <w:sz w:val="24"/>
                <w:szCs w:val="24"/>
                <w:lang w:eastAsia="ru-RU"/>
              </w:rPr>
              <w:lastRenderedPageBreak/>
              <w:t>процессе освоения образовательной программы.</w:t>
            </w:r>
          </w:p>
        </w:tc>
      </w:tr>
      <w:tr w:rsidR="0055191C" w:rsidRPr="00762982" w14:paraId="4CE42A00" w14:textId="77777777" w:rsidTr="00FD3617">
        <w:tc>
          <w:tcPr>
            <w:tcW w:w="3544" w:type="dxa"/>
            <w:tcBorders>
              <w:top w:val="single" w:sz="12" w:space="0" w:color="auto"/>
              <w:left w:val="single" w:sz="12" w:space="0" w:color="auto"/>
              <w:bottom w:val="single" w:sz="12" w:space="0" w:color="auto"/>
            </w:tcBorders>
          </w:tcPr>
          <w:p w14:paraId="630C107F"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lastRenderedPageBreak/>
              <w:t>ОК 11. Быть готовым брать на себя нравственные обязательства по отношению к природе, обществу и человеку.</w:t>
            </w:r>
          </w:p>
        </w:tc>
        <w:tc>
          <w:tcPr>
            <w:tcW w:w="3969" w:type="dxa"/>
            <w:tcBorders>
              <w:top w:val="single" w:sz="12" w:space="0" w:color="auto"/>
              <w:bottom w:val="single" w:sz="12" w:space="0" w:color="auto"/>
            </w:tcBorders>
          </w:tcPr>
          <w:p w14:paraId="60E1C561"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бережное отношение к окружающей среде и соблюдение природоохранных мероприятий;</w:t>
            </w:r>
          </w:p>
          <w:p w14:paraId="505E13FF"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соблюдение правил и норм взаимоотношений в обществе.</w:t>
            </w:r>
          </w:p>
        </w:tc>
        <w:tc>
          <w:tcPr>
            <w:tcW w:w="2552" w:type="dxa"/>
            <w:tcBorders>
              <w:top w:val="single" w:sz="12" w:space="0" w:color="auto"/>
              <w:bottom w:val="single" w:sz="12" w:space="0" w:color="auto"/>
              <w:right w:val="single" w:sz="12" w:space="0" w:color="auto"/>
            </w:tcBorders>
          </w:tcPr>
          <w:p w14:paraId="4431FDD8"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14:paraId="6A3BDFFF" w14:textId="77777777" w:rsidTr="00FD3617">
        <w:tc>
          <w:tcPr>
            <w:tcW w:w="3544" w:type="dxa"/>
            <w:tcBorders>
              <w:top w:val="single" w:sz="12" w:space="0" w:color="auto"/>
              <w:left w:val="single" w:sz="12" w:space="0" w:color="auto"/>
              <w:bottom w:val="single" w:sz="12" w:space="0" w:color="auto"/>
            </w:tcBorders>
          </w:tcPr>
          <w:p w14:paraId="682C165E" w14:textId="77777777"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12.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969" w:type="dxa"/>
            <w:tcBorders>
              <w:top w:val="single" w:sz="12" w:space="0" w:color="auto"/>
              <w:bottom w:val="single" w:sz="12" w:space="0" w:color="auto"/>
            </w:tcBorders>
          </w:tcPr>
          <w:p w14:paraId="7E630237"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пропаганда и ведение здорового образа жизни с целью профилактики профессиональных заболеваний.</w:t>
            </w:r>
          </w:p>
        </w:tc>
        <w:tc>
          <w:tcPr>
            <w:tcW w:w="2552" w:type="dxa"/>
            <w:tcBorders>
              <w:top w:val="single" w:sz="12" w:space="0" w:color="auto"/>
              <w:bottom w:val="single" w:sz="12" w:space="0" w:color="auto"/>
              <w:right w:val="single" w:sz="12" w:space="0" w:color="auto"/>
            </w:tcBorders>
          </w:tcPr>
          <w:p w14:paraId="3758F1AA" w14:textId="77777777"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bl>
    <w:p w14:paraId="160D204B" w14:textId="77777777" w:rsidR="0055191C" w:rsidRPr="006941E1" w:rsidRDefault="0055191C" w:rsidP="0055191C">
      <w:pPr>
        <w:spacing w:after="0" w:line="240" w:lineRule="auto"/>
        <w:rPr>
          <w:rFonts w:ascii="Times New Roman" w:hAnsi="Times New Roman"/>
          <w:sz w:val="20"/>
          <w:szCs w:val="20"/>
          <w:lang w:eastAsia="ru-RU"/>
        </w:rPr>
      </w:pPr>
    </w:p>
    <w:p w14:paraId="109C8AE1" w14:textId="77777777" w:rsidR="0055191C" w:rsidRPr="006941E1" w:rsidRDefault="0055191C" w:rsidP="0055191C">
      <w:pPr>
        <w:spacing w:after="0" w:line="240" w:lineRule="auto"/>
        <w:rPr>
          <w:rFonts w:ascii="Times New Roman" w:hAnsi="Times New Roman"/>
          <w:sz w:val="20"/>
          <w:szCs w:val="20"/>
          <w:lang w:eastAsia="ru-RU"/>
        </w:rPr>
      </w:pPr>
    </w:p>
    <w:p w14:paraId="6088A4F7" w14:textId="77777777" w:rsidR="00B54FF1" w:rsidRDefault="00B54FF1" w:rsidP="00B54FF1">
      <w:pPr>
        <w:spacing w:after="0"/>
        <w:ind w:left="851" w:hanging="851"/>
        <w:jc w:val="center"/>
        <w:rPr>
          <w:rFonts w:ascii="Times New Roman" w:hAnsi="Times New Roman"/>
          <w:sz w:val="28"/>
          <w:szCs w:val="28"/>
        </w:rPr>
      </w:pPr>
      <w:r>
        <w:rPr>
          <w:rFonts w:ascii="Times New Roman" w:hAnsi="Times New Roman"/>
          <w:b/>
          <w:bCs/>
          <w:sz w:val="28"/>
          <w:szCs w:val="28"/>
        </w:rPr>
        <w:t>Вопросы к экзамену для студентов 2-3 курса специальности «Фармация»                       по МДК.01.04 «Лекарствоведение с основами фармакологии»</w:t>
      </w:r>
    </w:p>
    <w:p w14:paraId="752D7FA7" w14:textId="77777777" w:rsidR="00B41DBC" w:rsidRPr="00F40634" w:rsidRDefault="00B41DBC" w:rsidP="00B41DBC">
      <w:pPr>
        <w:ind w:right="737"/>
        <w:jc w:val="center"/>
        <w:rPr>
          <w:rFonts w:ascii="Times New Roman" w:hAnsi="Times New Roman"/>
          <w:b/>
          <w:sz w:val="28"/>
          <w:szCs w:val="28"/>
        </w:rPr>
      </w:pPr>
      <w:r w:rsidRPr="00F40634">
        <w:rPr>
          <w:rFonts w:ascii="Times New Roman" w:hAnsi="Times New Roman"/>
          <w:b/>
          <w:sz w:val="28"/>
          <w:szCs w:val="28"/>
        </w:rPr>
        <w:t>Вопросы по общей фармакологии:</w:t>
      </w:r>
    </w:p>
    <w:p w14:paraId="6D872765"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Пути изыскания новых лекарственных средств.</w:t>
      </w:r>
    </w:p>
    <w:p w14:paraId="74FF4619"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Пероральный способ введения лекарств.</w:t>
      </w:r>
    </w:p>
    <w:p w14:paraId="00312964"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Сублингвальный способ введения лекарств.</w:t>
      </w:r>
    </w:p>
    <w:p w14:paraId="790DA1FD"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Ректальный путь введения лекарственных веществ.</w:t>
      </w:r>
    </w:p>
    <w:p w14:paraId="1B0C5DC0"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Внутримышечный путь введения лекарственных веществ.</w:t>
      </w:r>
    </w:p>
    <w:p w14:paraId="447553C2"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Подкожное введение лекарственных веществ.</w:t>
      </w:r>
    </w:p>
    <w:p w14:paraId="641B1E7A"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Особенности введения лекарственных веществ в вену.</w:t>
      </w:r>
    </w:p>
    <w:p w14:paraId="7F6D28D3"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Ингаляционный путь введения лекарственных веществ.</w:t>
      </w:r>
    </w:p>
    <w:p w14:paraId="19C4262F"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Механизмы всасывания лекарств.</w:t>
      </w:r>
    </w:p>
    <w:p w14:paraId="14F9928C"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Способы выведения лекарственных веществ из организма.</w:t>
      </w:r>
    </w:p>
    <w:p w14:paraId="4577C48C"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Превращения лекарств в организме.</w:t>
      </w:r>
    </w:p>
    <w:p w14:paraId="1EBC17D6"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Этиотропное действие лекарств.</w:t>
      </w:r>
    </w:p>
    <w:p w14:paraId="30EB3294"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Патогенетическое действие лекарств.</w:t>
      </w:r>
    </w:p>
    <w:p w14:paraId="4A001655"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Симптоматическое действие лекарств.</w:t>
      </w:r>
    </w:p>
    <w:p w14:paraId="0065880F"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об избирательности действия лекарств.</w:t>
      </w:r>
    </w:p>
    <w:p w14:paraId="52215E5F"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Главное и побочное действие.</w:t>
      </w:r>
    </w:p>
    <w:p w14:paraId="652E41D2"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Обратимое и необратимое действие.</w:t>
      </w:r>
    </w:p>
    <w:p w14:paraId="3A9FFF50"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Местное и общее действие лекарственных веществ.</w:t>
      </w:r>
    </w:p>
    <w:p w14:paraId="27127ABA"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Прямое и косвенное действие лекарств.</w:t>
      </w:r>
    </w:p>
    <w:p w14:paraId="0AFB032C"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lastRenderedPageBreak/>
        <w:t>Тератогенное и канцерогенное действие лекарств.</w:t>
      </w:r>
    </w:p>
    <w:p w14:paraId="5AB55B0A"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Виды лечебных доз</w:t>
      </w:r>
    </w:p>
    <w:p w14:paraId="7A728757"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 широте терапевтического действия</w:t>
      </w:r>
    </w:p>
    <w:p w14:paraId="16BF0659"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Зависимость действия лекарства от возраста и веса больного.</w:t>
      </w:r>
    </w:p>
    <w:p w14:paraId="396353FB"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 идиосинкразии.</w:t>
      </w:r>
    </w:p>
    <w:p w14:paraId="3299A13F"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 кумуляции, виды, причины</w:t>
      </w:r>
    </w:p>
    <w:p w14:paraId="4ACBB84A"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Сенсибилизация, профилактика.</w:t>
      </w:r>
    </w:p>
    <w:p w14:paraId="0469D6E3"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 синергизме, виды, значение</w:t>
      </w:r>
    </w:p>
    <w:p w14:paraId="6B657A6F"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Антагонизм, виды, значение.</w:t>
      </w:r>
    </w:p>
    <w:p w14:paraId="2F16E877" w14:textId="77777777"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Привыкание, профилактика.</w:t>
      </w:r>
    </w:p>
    <w:p w14:paraId="1CE0E5B0" w14:textId="77777777" w:rsidR="00B41DBC"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Лекарственная зависимость или пристрастие.</w:t>
      </w:r>
    </w:p>
    <w:p w14:paraId="7AD85D36" w14:textId="77777777" w:rsidR="00B41DBC" w:rsidRPr="00B41DBC" w:rsidRDefault="00783F86" w:rsidP="00B41DBC">
      <w:pPr>
        <w:pStyle w:val="af2"/>
        <w:ind w:right="737"/>
        <w:jc w:val="center"/>
        <w:rPr>
          <w:rFonts w:ascii="Times New Roman" w:hAnsi="Times New Roman"/>
          <w:b/>
          <w:sz w:val="28"/>
          <w:szCs w:val="28"/>
        </w:rPr>
      </w:pPr>
      <w:r>
        <w:rPr>
          <w:rFonts w:ascii="Times New Roman" w:hAnsi="Times New Roman"/>
          <w:b/>
          <w:sz w:val="28"/>
          <w:szCs w:val="28"/>
        </w:rPr>
        <w:t>Вопросы по частной фармакологии:</w:t>
      </w:r>
    </w:p>
    <w:p w14:paraId="597CDD5F" w14:textId="77777777" w:rsidR="00B41DBC" w:rsidRPr="00F40634" w:rsidRDefault="00B41DBC" w:rsidP="00783F86">
      <w:pPr>
        <w:spacing w:line="240" w:lineRule="auto"/>
        <w:ind w:left="426" w:right="737" w:hanging="426"/>
        <w:jc w:val="both"/>
        <w:rPr>
          <w:rFonts w:ascii="Times New Roman" w:hAnsi="Times New Roman"/>
          <w:b/>
          <w:sz w:val="28"/>
          <w:szCs w:val="28"/>
        </w:rPr>
      </w:pPr>
      <w:r w:rsidRPr="00F40634">
        <w:rPr>
          <w:rFonts w:ascii="Times New Roman" w:hAnsi="Times New Roman"/>
          <w:sz w:val="28"/>
          <w:szCs w:val="28"/>
        </w:rPr>
        <w:t>1. Местные анестетики (прокаин, тетракаин, лидокаин, ультракаин, бензокаин), применение при различных видах местной анестезии. Выписать новокаин для инфильтрационной анестезии.</w:t>
      </w:r>
    </w:p>
    <w:p w14:paraId="26456FFD"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 Холиномиметики (пилокарпина гидрохлорид, «табекс», прозерин, пиридостигмин, армин), свойства, применение. Выписать пилокарпин в виде глазных капель.</w:t>
      </w:r>
    </w:p>
    <w:p w14:paraId="50E5F4A8"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3. Холиноблокаторы (атропина сульфат, скополамина гидробромид, «белластезин»,</w:t>
      </w:r>
      <w:r>
        <w:rPr>
          <w:rFonts w:ascii="Times New Roman" w:hAnsi="Times New Roman"/>
          <w:sz w:val="28"/>
          <w:szCs w:val="28"/>
        </w:rPr>
        <w:t xml:space="preserve"> </w:t>
      </w:r>
      <w:r w:rsidRPr="00F40634">
        <w:rPr>
          <w:rFonts w:ascii="Times New Roman" w:hAnsi="Times New Roman"/>
          <w:sz w:val="28"/>
          <w:szCs w:val="28"/>
        </w:rPr>
        <w:t>платифиллина гидротартрат,  бускопан, пентамин), свойства, применение. Острое отравление атропином. Выписать атропина сульфат в ампулах.</w:t>
      </w:r>
    </w:p>
    <w:p w14:paraId="20E7B044"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4.  Адреномиметики (адреналина гидрохлорид, норадренали</w:t>
      </w:r>
      <w:r>
        <w:rPr>
          <w:rFonts w:ascii="Times New Roman" w:hAnsi="Times New Roman"/>
          <w:sz w:val="28"/>
          <w:szCs w:val="28"/>
        </w:rPr>
        <w:t>н, мезатон, нафазолин, добутамин</w:t>
      </w:r>
      <w:r w:rsidRPr="00F40634">
        <w:rPr>
          <w:rFonts w:ascii="Times New Roman" w:hAnsi="Times New Roman"/>
          <w:sz w:val="28"/>
          <w:szCs w:val="28"/>
        </w:rPr>
        <w:t>, орципреналина сульфат, эфедрина гидрохлорид), особенности действия, применение. Выписать эфедрина гидрохлорид в таблетках.</w:t>
      </w:r>
    </w:p>
    <w:p w14:paraId="7361F55F"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5. Адреноблокаторы (фентоламин, доксазозин, тамсулозин, анаприлин, бисопролол, тимолол, лабеталол), классификация, применение, побочные эффекты.  Выписать доксазозин в таблетках.</w:t>
      </w:r>
    </w:p>
    <w:p w14:paraId="100F2118"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6. Наркотические анальгетики (морфина гидрохлорид, омнопон, фентанил, промедол, трамадол), применение в медицине. Острое и хроническое отравление морфином, лечение. Выписать морфина гидрохлорид в ампулах.</w:t>
      </w:r>
    </w:p>
    <w:p w14:paraId="2F7558A2"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7. Ненаркотические анальгетики (ацетилсалициловая кислота, анальгин, парацетамол, ибупрофен, диклофенак</w:t>
      </w:r>
      <w:r>
        <w:rPr>
          <w:rFonts w:ascii="Times New Roman" w:hAnsi="Times New Roman"/>
          <w:sz w:val="28"/>
          <w:szCs w:val="28"/>
        </w:rPr>
        <w:t xml:space="preserve"> натрия</w:t>
      </w:r>
      <w:r w:rsidRPr="00F40634">
        <w:rPr>
          <w:rFonts w:ascii="Times New Roman" w:hAnsi="Times New Roman"/>
          <w:sz w:val="28"/>
          <w:szCs w:val="28"/>
        </w:rPr>
        <w:t>, мелоксикам), свойства, применение, побочные эффекты. Выписать ибупрофен в виде мази.</w:t>
      </w:r>
    </w:p>
    <w:p w14:paraId="43D5FA32"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lastRenderedPageBreak/>
        <w:t>8. Психотропные средства (хлорпромазин, дроперидол, клозапин, диазепам, мезапам, препараты валерианы). Принадлежность к фармакологическим группам, свойства, применение. Выписать драже аминазина.</w:t>
      </w:r>
    </w:p>
    <w:p w14:paraId="02EC249D"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9. Психотропные средства (амитриптилин, имипрамин, флуоксетин, ниаламид, пирацетам, экстракт элеутерококка жидкий). Выписать экстракт элеутерококка жидкий</w:t>
      </w:r>
    </w:p>
    <w:p w14:paraId="38454359"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10. Противокашлевые средства (кодеин, глауцина гидрохлорид, бутамират, «бронхолитин», преноксдиазин). Механизмы действия, применение. Выписать кодеин в таблетках.</w:t>
      </w:r>
    </w:p>
    <w:p w14:paraId="54357C88"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11. Отхаркивающие средства, классиф</w:t>
      </w:r>
      <w:r>
        <w:rPr>
          <w:rFonts w:ascii="Times New Roman" w:hAnsi="Times New Roman"/>
          <w:sz w:val="28"/>
          <w:szCs w:val="28"/>
        </w:rPr>
        <w:t xml:space="preserve">икация, особенности применения </w:t>
      </w:r>
      <w:r w:rsidRPr="00F40634">
        <w:rPr>
          <w:rFonts w:ascii="Times New Roman" w:hAnsi="Times New Roman"/>
          <w:sz w:val="28"/>
          <w:szCs w:val="28"/>
        </w:rPr>
        <w:t>(растительные препараты, бромгексин, ацетилцистеин, карбоцистеин). Выписать настой травы термопсиса.</w:t>
      </w:r>
    </w:p>
    <w:p w14:paraId="22F75E07"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12. Бронхолитические средства (сальбутамол, фенотерол, атровент, «беродуал», эуфиллин). Принадлежность к фармакологическим группам, особенности применения. Выписать сальбутамол в виде аэрозоля.</w:t>
      </w:r>
    </w:p>
    <w:p w14:paraId="06DEE63F"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13. Сердечные гликозиды и противоаритмические средства (строфантин, дигитоксин, новокаинамид, лидокаин, верапамил, амиодарон. Свойства, показания к применению. Выписать дигитоксин в свечах.</w:t>
      </w:r>
    </w:p>
    <w:p w14:paraId="3033BF1A"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 xml:space="preserve">14. Гипотензивные средства, принципы классификации, представители (клофелин, эналаприл, каптоприл, валсартан, коринфар, нитропруссид натрия). Выписать клофелин в таблетках. </w:t>
      </w:r>
    </w:p>
    <w:p w14:paraId="4C371579"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15. Коронаролитики (нитроглицерин, изосорбида динитрат, изосорбида мононитрат, атенолол, амлодипин, дипиридамол). Выписать нитроглицерин в виде спиртового раствора.</w:t>
      </w:r>
    </w:p>
    <w:p w14:paraId="783F924E" w14:textId="77777777" w:rsidR="00B41DBC" w:rsidRPr="00F40634"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16. Гиполипидемические средства (ловастатин, симвастатин, аторвастатин, эзетимиб, холестирамин, фенофибрат, кислота никотиновая), классификация, механизмы действия,</w:t>
      </w:r>
      <w:r>
        <w:rPr>
          <w:rFonts w:ascii="Times New Roman" w:hAnsi="Times New Roman"/>
          <w:sz w:val="28"/>
          <w:szCs w:val="28"/>
        </w:rPr>
        <w:t xml:space="preserve"> побочные эффекты. Выписать сим</w:t>
      </w:r>
      <w:r w:rsidRPr="00F40634">
        <w:rPr>
          <w:rFonts w:ascii="Times New Roman" w:hAnsi="Times New Roman"/>
          <w:sz w:val="28"/>
          <w:szCs w:val="28"/>
        </w:rPr>
        <w:t>вастатин в таблетках.</w:t>
      </w:r>
    </w:p>
    <w:p w14:paraId="39DCA1E3"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17. Мочегонные средства (фуросемид, дихлоротиазид, индапамид, верошпирон, маннит). Выписать раствор фуросемида в ампулах.</w:t>
      </w:r>
    </w:p>
    <w:p w14:paraId="603B5C80"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18. Препараты, влияющие на кроветворение (сорбифер, актиферрин, феррум Лек, венофер, эпоэтин бета, цианокобаламин, кислота фолиевая, молграмостин), показания, побочные эффекты, правила введения. Выписать цианокобаламин в ампулах.</w:t>
      </w:r>
    </w:p>
    <w:p w14:paraId="60588EF0"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lastRenderedPageBreak/>
        <w:t>19. Средства, влияющие на свертывание крови (тромбин, менадиона натрия бисульфит, апротинин, клопидогрел, гепарин, фраксипарин, аценокумарол, алтеплаза), механизмы действия, способы введения. Выписать гепарин во флаконах.</w:t>
      </w:r>
    </w:p>
    <w:p w14:paraId="4070715E"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20. Препараты, влияющие на секрецию пищеварительных желез (мезим форте, панкреатин, контрикал, пирензепин, ранитидин, омепразол, альмагель), показания к применению. Выписать таблетки «Мезим форте».</w:t>
      </w:r>
    </w:p>
    <w:p w14:paraId="34B9F75E"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21. Средства, влияющие на моторику ЖКТ (метоклопрамид, «аллохол», эссенциале, магния сульфат, бисакодил, сенаде, дюфалак). Показания, правила приёма. Выписать магния сульфат в качестве слабительного.</w:t>
      </w:r>
    </w:p>
    <w:p w14:paraId="5D53B148"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22. Гормональные препараты (октреотид, окситоцин, десмопрессин, левотироксин натрия, тиамазол</w:t>
      </w:r>
      <w:r>
        <w:rPr>
          <w:rFonts w:ascii="Times New Roman" w:hAnsi="Times New Roman"/>
          <w:sz w:val="28"/>
          <w:szCs w:val="28"/>
        </w:rPr>
        <w:t xml:space="preserve">, </w:t>
      </w:r>
      <w:r w:rsidRPr="00F40634">
        <w:rPr>
          <w:rFonts w:ascii="Times New Roman" w:hAnsi="Times New Roman"/>
          <w:sz w:val="28"/>
          <w:szCs w:val="28"/>
        </w:rPr>
        <w:t>инсулин аспарт, инсулин гларгин), свойства, применение. Выписать окситоцин в ампулах.</w:t>
      </w:r>
    </w:p>
    <w:p w14:paraId="6EC4F2B7"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23. Гормональные препараты (глибенкл</w:t>
      </w:r>
      <w:r>
        <w:rPr>
          <w:rFonts w:ascii="Times New Roman" w:hAnsi="Times New Roman"/>
          <w:sz w:val="28"/>
          <w:szCs w:val="28"/>
        </w:rPr>
        <w:t xml:space="preserve">амид, метформин, ситаглиптин,  </w:t>
      </w:r>
      <w:r w:rsidRPr="00F40634">
        <w:rPr>
          <w:rFonts w:ascii="Times New Roman" w:hAnsi="Times New Roman"/>
          <w:sz w:val="28"/>
          <w:szCs w:val="28"/>
        </w:rPr>
        <w:t>преднизолон, дексаметазон, бетаметазон, гексэстрол, ретаболил). Свойства, применение, побочные эффекты. Выписать преднизолон в виде мази.</w:t>
      </w:r>
    </w:p>
    <w:p w14:paraId="14A05556" w14:textId="77777777" w:rsidR="00B41DBC" w:rsidRPr="00F40634"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24. Противоаллергические и иммунотропные препараты (дифенгидрамин, хлоропирамин, цетиризин, левоцетиризин, зафирлукаст, тактивин, роферон А, арбидол), свойства, применение, побочные эффекты. Выписать дезлоратадин в виде сиропа.</w:t>
      </w:r>
    </w:p>
    <w:p w14:paraId="65F68BA6"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25. β-лактамные антибиотики (бензилпенициллин, бициллин-5, амоксициллин, цефалоридин, цефиксим, азтреонам), спектр действия, применение, побочные эффекты. Выписать бензилпенициллина натриевую соль во флаконах.</w:t>
      </w:r>
    </w:p>
    <w:p w14:paraId="3E583D1E" w14:textId="77777777" w:rsidR="00B41DBC" w:rsidRPr="00F40634" w:rsidRDefault="00B41DBC" w:rsidP="00783F86">
      <w:pPr>
        <w:spacing w:after="0" w:line="240" w:lineRule="auto"/>
        <w:ind w:left="426" w:hanging="426"/>
        <w:jc w:val="both"/>
        <w:rPr>
          <w:rFonts w:ascii="Times New Roman" w:eastAsia="Times New Roman" w:hAnsi="Times New Roman"/>
          <w:sz w:val="28"/>
          <w:szCs w:val="28"/>
          <w:lang w:eastAsia="ru-RU"/>
        </w:rPr>
      </w:pPr>
      <w:r w:rsidRPr="00F40634">
        <w:rPr>
          <w:rFonts w:ascii="Times New Roman" w:hAnsi="Times New Roman"/>
          <w:sz w:val="28"/>
          <w:szCs w:val="28"/>
        </w:rPr>
        <w:t>26. Антибиотики разных групп (кларитромицин, азитромицин, тетрациклина гидрохлорид, доксициклина гидрохлорид, хлорамфеникол, стрептомицина сульфат, гентамицин)</w:t>
      </w:r>
      <w:r w:rsidRPr="00F40634">
        <w:rPr>
          <w:rFonts w:ascii="Times New Roman" w:eastAsia="Times New Roman" w:hAnsi="Times New Roman"/>
          <w:bCs/>
          <w:sz w:val="28"/>
          <w:szCs w:val="28"/>
          <w:lang w:eastAsia="ru-RU"/>
        </w:rPr>
        <w:t>,</w:t>
      </w:r>
    </w:p>
    <w:p w14:paraId="5A2D6B42"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 xml:space="preserve"> применение, различия между препаратами. Выписать тетрациклина гидрохлорид в виде глазной мази.</w:t>
      </w:r>
    </w:p>
    <w:p w14:paraId="1B78A822" w14:textId="77777777"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27. Синтетические противомикробные средства (ципрофлоксацин, левофлоксацин,</w:t>
      </w:r>
      <w:r>
        <w:rPr>
          <w:rFonts w:ascii="Times New Roman" w:hAnsi="Times New Roman"/>
          <w:sz w:val="28"/>
          <w:szCs w:val="28"/>
        </w:rPr>
        <w:t xml:space="preserve"> </w:t>
      </w:r>
      <w:r w:rsidRPr="00F40634">
        <w:rPr>
          <w:rFonts w:ascii="Times New Roman" w:hAnsi="Times New Roman"/>
          <w:sz w:val="28"/>
          <w:szCs w:val="28"/>
        </w:rPr>
        <w:t>сульфадимидин, сульфален, фталилсульфатиазол, сульфацетамид, ко-тримоксазол), классификация по химическому строению, особенности применения, побочные эффекты. Выписать сульфадимидин в таблетках.</w:t>
      </w:r>
    </w:p>
    <w:p w14:paraId="7ED6DC11" w14:textId="77777777" w:rsidR="00B41DBC" w:rsidRPr="00F40634"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 xml:space="preserve">28. Противомикробные средства разных групп (нитрофурантоин, фуразолидон, нитроксолин, осельтамивир, римантадин, ацикловир, </w:t>
      </w:r>
      <w:r w:rsidRPr="00F40634">
        <w:rPr>
          <w:rFonts w:ascii="Times New Roman" w:hAnsi="Times New Roman"/>
          <w:sz w:val="28"/>
          <w:szCs w:val="28"/>
        </w:rPr>
        <w:lastRenderedPageBreak/>
        <w:t>зидовудин), принадлежность к фармакологическим группам, механизм действия, применение. Выписать зидовудин в капсулах желатиновых.</w:t>
      </w:r>
    </w:p>
    <w:p w14:paraId="13C56F77" w14:textId="77777777" w:rsidR="00B41DBC" w:rsidRPr="00F40634"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29. Противомикробные средства разных групп (нифуроксазид, фуразидин, рифампицин, изониазид, этамбутол, ПАСК, метронидазол), принадлежность к фармакологическим группам, применение, профилактика побочных эффектов. Выписать натрия пара-аминосалицилат в виде гранул.</w:t>
      </w:r>
    </w:p>
    <w:p w14:paraId="1851E24D" w14:textId="77777777" w:rsidR="00B41DBC"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30. Противомикробные средства разных групп (нистатин, кетоконазол, флуконазол, тербинафин, аморолфин, мебендазол, празиквантел), принадлежность к фармакологическим группам, механизмы действия, применение. Выписать флуконазол в капсулах желатиновых.</w:t>
      </w:r>
    </w:p>
    <w:p w14:paraId="1863750C" w14:textId="77777777" w:rsidR="00B41DBC" w:rsidRDefault="00783F86" w:rsidP="00783F86">
      <w:pPr>
        <w:spacing w:after="0" w:line="240" w:lineRule="auto"/>
        <w:contextualSpacing/>
        <w:jc w:val="center"/>
        <w:rPr>
          <w:rFonts w:ascii="Times New Roman" w:hAnsi="Times New Roman"/>
          <w:b/>
          <w:sz w:val="28"/>
          <w:szCs w:val="28"/>
        </w:rPr>
      </w:pPr>
      <w:r>
        <w:rPr>
          <w:rFonts w:ascii="Times New Roman" w:hAnsi="Times New Roman"/>
          <w:b/>
          <w:sz w:val="28"/>
          <w:szCs w:val="28"/>
        </w:rPr>
        <w:t>Задания по рецептуре:</w:t>
      </w:r>
    </w:p>
    <w:p w14:paraId="3A8E155E" w14:textId="77777777" w:rsidR="00B41DBC" w:rsidRPr="00B41DBC" w:rsidRDefault="00B41DBC" w:rsidP="000C075E">
      <w:pPr>
        <w:numPr>
          <w:ilvl w:val="0"/>
          <w:numId w:val="49"/>
        </w:numPr>
        <w:spacing w:after="0"/>
        <w:ind w:left="426" w:hanging="426"/>
        <w:rPr>
          <w:rFonts w:ascii="Times New Roman" w:hAnsi="Times New Roman"/>
          <w:sz w:val="28"/>
          <w:szCs w:val="28"/>
        </w:rPr>
      </w:pPr>
      <w:r w:rsidRPr="00B41DBC">
        <w:rPr>
          <w:rFonts w:ascii="Times New Roman" w:hAnsi="Times New Roman"/>
          <w:sz w:val="28"/>
          <w:szCs w:val="28"/>
        </w:rPr>
        <w:t>Выписать 1 желатиновую капсулу, содержащую  0,15 г флуконазола. Внутрь.</w:t>
      </w:r>
    </w:p>
    <w:p w14:paraId="77D67FFA" w14:textId="77777777" w:rsidR="007D5172" w:rsidRDefault="00B41DBC" w:rsidP="007D5172">
      <w:pPr>
        <w:numPr>
          <w:ilvl w:val="0"/>
          <w:numId w:val="49"/>
        </w:numPr>
        <w:spacing w:after="0"/>
        <w:ind w:left="426" w:hanging="426"/>
        <w:contextualSpacing/>
        <w:rPr>
          <w:rFonts w:ascii="Times New Roman" w:hAnsi="Times New Roman"/>
          <w:sz w:val="28"/>
          <w:szCs w:val="28"/>
        </w:rPr>
      </w:pPr>
      <w:r w:rsidRPr="00B41DBC">
        <w:rPr>
          <w:rFonts w:ascii="Times New Roman" w:hAnsi="Times New Roman"/>
          <w:sz w:val="28"/>
          <w:szCs w:val="28"/>
        </w:rPr>
        <w:t>Выписать  100 таблеток покрытых оболочкой, содержащих 1,0 г Натрия пара-аминосалицилата. По 4 таблетки 3 раза в день.</w:t>
      </w:r>
    </w:p>
    <w:p w14:paraId="7AF888F0" w14:textId="77777777" w:rsidR="007D5172" w:rsidRPr="007D5172" w:rsidRDefault="007D5172" w:rsidP="007D5172">
      <w:pPr>
        <w:numPr>
          <w:ilvl w:val="0"/>
          <w:numId w:val="49"/>
        </w:numPr>
        <w:spacing w:after="0"/>
        <w:ind w:left="426" w:hanging="426"/>
        <w:contextualSpacing/>
        <w:rPr>
          <w:rFonts w:ascii="Times New Roman" w:hAnsi="Times New Roman"/>
          <w:sz w:val="28"/>
          <w:szCs w:val="28"/>
        </w:rPr>
      </w:pPr>
      <w:r w:rsidRPr="007D5172">
        <w:rPr>
          <w:rFonts w:ascii="Times New Roman" w:hAnsi="Times New Roman"/>
          <w:sz w:val="28"/>
          <w:szCs w:val="28"/>
        </w:rPr>
        <w:t>Выписать 50 таблеток, содержащих 0,05 г ремантадина. По 1  таблетке 3 раза в день.</w:t>
      </w:r>
    </w:p>
    <w:p w14:paraId="2BAA476A"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«Ко-тримоксазол-480». По 2 таблетки 2 раза в день.</w:t>
      </w:r>
    </w:p>
    <w:p w14:paraId="3E827A76"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15 г 3%  глазной мази тетрациклина гидрохлорида. Закладывать за нижнее веко.</w:t>
      </w:r>
    </w:p>
    <w:p w14:paraId="2EA0C940"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флаконов, содержащих  по 500 000 ЕД бензилпенициллина натриевую соль. Содержимое флакона растворить в 5 мл 0,5% раствора новокаина, вводить внутримышечно 3 раза в день.</w:t>
      </w:r>
    </w:p>
    <w:p w14:paraId="6955618E"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ампул по 1 мл 1% раствора димедрола. По 1 мл внутримышечно.</w:t>
      </w:r>
    </w:p>
    <w:p w14:paraId="0B8C8577"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 xml:space="preserve"> </w:t>
      </w:r>
      <w:r w:rsidR="00AF5F7F" w:rsidRPr="00B41DBC">
        <w:rPr>
          <w:rFonts w:ascii="Times New Roman" w:hAnsi="Times New Roman"/>
          <w:sz w:val="28"/>
          <w:szCs w:val="28"/>
        </w:rPr>
        <w:t>Выписать 30 г 0,5% мази преднизолона.</w:t>
      </w:r>
      <w:r w:rsidR="00AF5F7F" w:rsidRPr="00B41DBC">
        <w:rPr>
          <w:rFonts w:ascii="Arial" w:hAnsi="Arial" w:cs="Arial"/>
          <w:color w:val="000000"/>
          <w:sz w:val="28"/>
          <w:szCs w:val="28"/>
        </w:rPr>
        <w:t xml:space="preserve"> </w:t>
      </w:r>
      <w:r w:rsidR="00AF5F7F" w:rsidRPr="00B41DBC">
        <w:rPr>
          <w:rFonts w:ascii="Times New Roman" w:hAnsi="Times New Roman"/>
          <w:sz w:val="28"/>
          <w:szCs w:val="28"/>
        </w:rPr>
        <w:t>Для смазывания пораженных участков кожи.</w:t>
      </w:r>
    </w:p>
    <w:p w14:paraId="28E8E9E4"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6 ампул по 1 мл раствора окситоцина в концентрации 5 МЕ/мл.</w:t>
      </w:r>
      <w:r w:rsidRPr="00B41DBC">
        <w:rPr>
          <w:sz w:val="28"/>
          <w:szCs w:val="28"/>
        </w:rPr>
        <w:t xml:space="preserve"> </w:t>
      </w:r>
      <w:r w:rsidRPr="00B41DBC">
        <w:rPr>
          <w:rFonts w:ascii="Times New Roman" w:hAnsi="Times New Roman"/>
          <w:sz w:val="28"/>
          <w:szCs w:val="28"/>
        </w:rPr>
        <w:t>По 1 мл внутримышечно.</w:t>
      </w:r>
    </w:p>
    <w:p w14:paraId="0A61AA7F"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25,0 г порошка магния сульфата. Ha oдин прием, предварительно растворить в одном стакане теплой воды.</w:t>
      </w:r>
    </w:p>
    <w:p w14:paraId="5FD6755E"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50 таблеток, содержащих по  0,5 г панкреатина. По 2 таблетки 3 раза в день после еды.</w:t>
      </w:r>
    </w:p>
    <w:p w14:paraId="41618FEF"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10 ампул по 5 мл (5000 ED) гепарина.</w:t>
      </w:r>
      <w:r w:rsidRPr="00B41DBC">
        <w:rPr>
          <w:sz w:val="28"/>
          <w:szCs w:val="28"/>
        </w:rPr>
        <w:t xml:space="preserve"> </w:t>
      </w:r>
      <w:r w:rsidRPr="00B41DBC">
        <w:rPr>
          <w:rFonts w:ascii="Times New Roman" w:hAnsi="Times New Roman"/>
          <w:sz w:val="28"/>
          <w:szCs w:val="28"/>
        </w:rPr>
        <w:t>Для внутривенного введения.</w:t>
      </w:r>
    </w:p>
    <w:p w14:paraId="56DB962B"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10 ампул по 1 мл 0,01% раствора цианокобаламина. Внутримышечно 1 раз в сутки.</w:t>
      </w:r>
    </w:p>
    <w:p w14:paraId="411CE15D"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10 ампул по 1 мл 1% раствора фуросемида. По 1 мл внутримышечно.</w:t>
      </w:r>
    </w:p>
    <w:p w14:paraId="0BFE7C4A"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по 0,02 г симвастатина.</w:t>
      </w:r>
      <w:r w:rsidRPr="00B41DBC">
        <w:rPr>
          <w:sz w:val="28"/>
          <w:szCs w:val="28"/>
        </w:rPr>
        <w:t xml:space="preserve"> </w:t>
      </w:r>
      <w:r w:rsidRPr="00B41DBC">
        <w:rPr>
          <w:rFonts w:ascii="Times New Roman" w:hAnsi="Times New Roman"/>
          <w:sz w:val="28"/>
          <w:szCs w:val="28"/>
        </w:rPr>
        <w:t>Внутрь 1 раз в сутки вечером.</w:t>
      </w:r>
    </w:p>
    <w:p w14:paraId="3CF2CBA5"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lastRenderedPageBreak/>
        <w:t>Выписать 5 мл 1% спиртового раствора нитроглицерина. По 1-2 капли на сахар под язык при болях в области сердца.</w:t>
      </w:r>
    </w:p>
    <w:p w14:paraId="497B4B96"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по 0,00015 г клофелина. D.S. По 1 таблетке 3 раза в день.</w:t>
      </w:r>
    </w:p>
    <w:p w14:paraId="1A0FA0BF"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10 суппозиториев, содержащих по 0,00015 г дигитоксина. По 1 суппозиторию в прямую кишку 1 раз в день.</w:t>
      </w:r>
    </w:p>
    <w:p w14:paraId="64967E66"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50 мл 0,1% раствора сальбутамола. Для ингаляций.</w:t>
      </w:r>
    </w:p>
    <w:p w14:paraId="7C7C060A"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180 мл настоя из 0,6 г травы термопсиса.</w:t>
      </w:r>
    </w:p>
    <w:p w14:paraId="3D00988E"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содержащих по 0,1 г либексина.</w:t>
      </w:r>
      <w:r w:rsidRPr="00B41DBC">
        <w:rPr>
          <w:sz w:val="28"/>
          <w:szCs w:val="28"/>
        </w:rPr>
        <w:t xml:space="preserve"> </w:t>
      </w:r>
      <w:r w:rsidRPr="00B41DBC">
        <w:rPr>
          <w:rFonts w:ascii="Times New Roman" w:hAnsi="Times New Roman"/>
          <w:sz w:val="28"/>
          <w:szCs w:val="28"/>
        </w:rPr>
        <w:t>По 1 таблетке 3 раза в день.</w:t>
      </w:r>
    </w:p>
    <w:p w14:paraId="5AE96137"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50 мл экстракта элеутерококка жидкого. По 25 капель 3 раза в день.</w:t>
      </w:r>
    </w:p>
    <w:p w14:paraId="46436ED2"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50 драже, содержащих по 0,025 г аминазина. По 1 драже 3–4 раза в день.</w:t>
      </w:r>
    </w:p>
    <w:p w14:paraId="23FF4116"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40,0 г 10% мази индометацина. Втирать в область коленного сустава.</w:t>
      </w:r>
    </w:p>
    <w:p w14:paraId="1270B7D2"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 ампул по 1 мл 1% раствора морфина гидрохлорида. По 1 мл внутримышечно.</w:t>
      </w:r>
    </w:p>
    <w:p w14:paraId="0948AA11" w14:textId="77777777"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анаприлина по 0,04 г.</w:t>
      </w:r>
      <w:r w:rsidRPr="00B41DBC">
        <w:rPr>
          <w:sz w:val="28"/>
          <w:szCs w:val="28"/>
        </w:rPr>
        <w:t xml:space="preserve"> </w:t>
      </w:r>
      <w:r w:rsidRPr="00B41DBC">
        <w:rPr>
          <w:rFonts w:ascii="Times New Roman" w:hAnsi="Times New Roman"/>
          <w:sz w:val="28"/>
          <w:szCs w:val="28"/>
        </w:rPr>
        <w:t>По 1 таблетке 3 раза в день.</w:t>
      </w:r>
    </w:p>
    <w:p w14:paraId="43B0F92F" w14:textId="77777777" w:rsidR="00B41DBC" w:rsidRPr="00B41DBC" w:rsidRDefault="00AF5F7F" w:rsidP="000C075E">
      <w:pPr>
        <w:numPr>
          <w:ilvl w:val="0"/>
          <w:numId w:val="49"/>
        </w:numPr>
        <w:ind w:left="426" w:hanging="426"/>
        <w:contextualSpacing/>
        <w:rPr>
          <w:rFonts w:ascii="Times New Roman" w:hAnsi="Times New Roman"/>
          <w:sz w:val="28"/>
          <w:szCs w:val="28"/>
        </w:rPr>
      </w:pPr>
      <w:r w:rsidRPr="00B41DBC">
        <w:rPr>
          <w:rFonts w:ascii="Times New Roman" w:hAnsi="Times New Roman"/>
          <w:sz w:val="28"/>
          <w:szCs w:val="28"/>
        </w:rPr>
        <w:t>Выписать</w:t>
      </w:r>
      <w:r w:rsidR="00B41DBC" w:rsidRPr="00B41DBC">
        <w:rPr>
          <w:rFonts w:ascii="Times New Roman" w:hAnsi="Times New Roman"/>
          <w:sz w:val="28"/>
          <w:szCs w:val="28"/>
        </w:rPr>
        <w:t xml:space="preserve"> 6 ампул по 1 мл 5% раство</w:t>
      </w:r>
      <w:r w:rsidRPr="00B41DBC">
        <w:rPr>
          <w:rFonts w:ascii="Times New Roman" w:hAnsi="Times New Roman"/>
          <w:sz w:val="28"/>
          <w:szCs w:val="28"/>
        </w:rPr>
        <w:t>ра эфедрина гидрохлорида.</w:t>
      </w:r>
      <w:r w:rsidRPr="00B41DBC">
        <w:rPr>
          <w:sz w:val="28"/>
          <w:szCs w:val="28"/>
        </w:rPr>
        <w:t xml:space="preserve"> </w:t>
      </w:r>
      <w:r w:rsidRPr="00B41DBC">
        <w:rPr>
          <w:rFonts w:ascii="Times New Roman" w:hAnsi="Times New Roman"/>
          <w:sz w:val="28"/>
          <w:szCs w:val="28"/>
        </w:rPr>
        <w:t>По 1 мл внутримышечно.</w:t>
      </w:r>
    </w:p>
    <w:p w14:paraId="775463F3" w14:textId="77777777" w:rsidR="00B41DBC" w:rsidRPr="00B41DBC" w:rsidRDefault="00B41DBC" w:rsidP="000C075E">
      <w:pPr>
        <w:numPr>
          <w:ilvl w:val="0"/>
          <w:numId w:val="49"/>
        </w:numPr>
        <w:ind w:left="426" w:hanging="426"/>
        <w:contextualSpacing/>
        <w:rPr>
          <w:rFonts w:ascii="Times New Roman" w:hAnsi="Times New Roman"/>
          <w:sz w:val="28"/>
          <w:szCs w:val="28"/>
        </w:rPr>
      </w:pPr>
      <w:r w:rsidRPr="00B41DBC">
        <w:rPr>
          <w:rFonts w:ascii="Times New Roman" w:hAnsi="Times New Roman"/>
          <w:sz w:val="28"/>
          <w:szCs w:val="28"/>
        </w:rPr>
        <w:t>Выписать 6 ампул по 1 мл 0,1% раствора атропина сульфата.</w:t>
      </w:r>
      <w:r w:rsidRPr="00B41DBC">
        <w:rPr>
          <w:sz w:val="28"/>
          <w:szCs w:val="28"/>
        </w:rPr>
        <w:t xml:space="preserve"> </w:t>
      </w:r>
      <w:r w:rsidRPr="00B41DBC">
        <w:rPr>
          <w:rFonts w:ascii="Times New Roman" w:hAnsi="Times New Roman"/>
          <w:sz w:val="28"/>
          <w:szCs w:val="28"/>
        </w:rPr>
        <w:t>Под кожу 1 мл 2 раза в день взрослому.</w:t>
      </w:r>
    </w:p>
    <w:p w14:paraId="7B8B6659" w14:textId="77777777" w:rsidR="00B41DBC" w:rsidRPr="00B41DBC" w:rsidRDefault="00B41DBC" w:rsidP="000C075E">
      <w:pPr>
        <w:numPr>
          <w:ilvl w:val="0"/>
          <w:numId w:val="49"/>
        </w:numPr>
        <w:ind w:left="426" w:hanging="426"/>
        <w:contextualSpacing/>
        <w:rPr>
          <w:rFonts w:ascii="Times New Roman" w:hAnsi="Times New Roman"/>
          <w:sz w:val="28"/>
          <w:szCs w:val="28"/>
        </w:rPr>
      </w:pPr>
      <w:r w:rsidRPr="00B41DBC">
        <w:rPr>
          <w:rFonts w:ascii="Times New Roman" w:hAnsi="Times New Roman"/>
          <w:sz w:val="28"/>
          <w:szCs w:val="28"/>
        </w:rPr>
        <w:t>Выписать 5 мл 1% раствора пилокарпина в виде глазных капель.</w:t>
      </w:r>
      <w:r w:rsidRPr="00B41DBC">
        <w:rPr>
          <w:sz w:val="28"/>
          <w:szCs w:val="28"/>
        </w:rPr>
        <w:t xml:space="preserve"> </w:t>
      </w:r>
      <w:r w:rsidRPr="00B41DBC">
        <w:rPr>
          <w:rFonts w:ascii="Times New Roman" w:hAnsi="Times New Roman"/>
          <w:sz w:val="28"/>
          <w:szCs w:val="28"/>
        </w:rPr>
        <w:t>По 2 капли в конъюнктивальный мешок 1 раз в сутки.</w:t>
      </w:r>
    </w:p>
    <w:p w14:paraId="2DE254F3" w14:textId="77777777" w:rsidR="000961F6" w:rsidRPr="00B41DBC" w:rsidRDefault="00B41DBC" w:rsidP="000C075E">
      <w:pPr>
        <w:numPr>
          <w:ilvl w:val="0"/>
          <w:numId w:val="49"/>
        </w:numPr>
        <w:ind w:left="426" w:hanging="426"/>
        <w:contextualSpacing/>
        <w:rPr>
          <w:rFonts w:ascii="Times New Roman" w:hAnsi="Times New Roman"/>
          <w:sz w:val="28"/>
          <w:szCs w:val="28"/>
        </w:rPr>
      </w:pPr>
      <w:r w:rsidRPr="00B41DBC">
        <w:rPr>
          <w:rFonts w:ascii="Times New Roman" w:hAnsi="Times New Roman"/>
          <w:sz w:val="28"/>
          <w:szCs w:val="28"/>
        </w:rPr>
        <w:t>Выписать 10 ампул по 10 мл 0,5% раствора новокаина. Для инфильтрационной анестезии.</w:t>
      </w:r>
    </w:p>
    <w:p w14:paraId="5EE1C86A" w14:textId="77777777" w:rsidR="00B41DBC" w:rsidRPr="00B41DBC" w:rsidRDefault="00B41DBC" w:rsidP="00B41DBC">
      <w:pPr>
        <w:spacing w:after="0" w:line="240" w:lineRule="auto"/>
        <w:contextualSpacing/>
        <w:rPr>
          <w:rFonts w:ascii="Times New Roman" w:hAnsi="Times New Roman"/>
          <w:sz w:val="28"/>
          <w:szCs w:val="28"/>
        </w:rPr>
      </w:pPr>
    </w:p>
    <w:p w14:paraId="16D2780E" w14:textId="77777777" w:rsidR="00B41DBC" w:rsidRPr="00F40634" w:rsidRDefault="00B41DBC" w:rsidP="00B41DBC">
      <w:pPr>
        <w:spacing w:line="240" w:lineRule="auto"/>
        <w:jc w:val="both"/>
        <w:rPr>
          <w:rFonts w:ascii="Times New Roman" w:hAnsi="Times New Roman"/>
          <w:sz w:val="28"/>
          <w:szCs w:val="28"/>
        </w:rPr>
      </w:pPr>
    </w:p>
    <w:p w14:paraId="235479FE" w14:textId="77777777" w:rsidR="00B54FF1" w:rsidRPr="00B54FF1" w:rsidRDefault="00B54FF1" w:rsidP="00B54FF1">
      <w:pPr>
        <w:jc w:val="center"/>
        <w:rPr>
          <w:rFonts w:ascii="Times New Roman" w:hAnsi="Times New Roman"/>
          <w:sz w:val="28"/>
          <w:szCs w:val="28"/>
        </w:rPr>
      </w:pPr>
    </w:p>
    <w:p w14:paraId="7AD8D4FE" w14:textId="77777777" w:rsidR="00AE4603" w:rsidRDefault="00AE4603"/>
    <w:sectPr w:rsidR="00AE4603" w:rsidSect="00FD36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978D4" w14:textId="77777777" w:rsidR="0046676F" w:rsidRDefault="0046676F" w:rsidP="001119A0">
      <w:pPr>
        <w:spacing w:after="0" w:line="240" w:lineRule="auto"/>
      </w:pPr>
      <w:r>
        <w:separator/>
      </w:r>
    </w:p>
  </w:endnote>
  <w:endnote w:type="continuationSeparator" w:id="0">
    <w:p w14:paraId="07F10A66" w14:textId="77777777" w:rsidR="0046676F" w:rsidRDefault="0046676F" w:rsidP="00111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716BC" w14:textId="3641BD68" w:rsidR="002B6013" w:rsidRDefault="002B6013">
    <w:pPr>
      <w:pStyle w:val="a9"/>
      <w:jc w:val="center"/>
    </w:pPr>
    <w:r>
      <w:fldChar w:fldCharType="begin"/>
    </w:r>
    <w:r>
      <w:instrText xml:space="preserve"> PAGE   \* MERGEFORMAT </w:instrText>
    </w:r>
    <w:r>
      <w:fldChar w:fldCharType="separate"/>
    </w:r>
    <w:r w:rsidR="003A567C">
      <w:rPr>
        <w:noProof/>
      </w:rPr>
      <w:t>2</w:t>
    </w:r>
    <w:r>
      <w:rPr>
        <w:noProof/>
      </w:rPr>
      <w:fldChar w:fldCharType="end"/>
    </w:r>
  </w:p>
  <w:p w14:paraId="06EFF7A0" w14:textId="77777777" w:rsidR="002B6013" w:rsidRDefault="002B60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8F363" w14:textId="77777777" w:rsidR="0046676F" w:rsidRDefault="0046676F" w:rsidP="001119A0">
      <w:pPr>
        <w:spacing w:after="0" w:line="240" w:lineRule="auto"/>
      </w:pPr>
      <w:r>
        <w:separator/>
      </w:r>
    </w:p>
  </w:footnote>
  <w:footnote w:type="continuationSeparator" w:id="0">
    <w:p w14:paraId="03C968C0" w14:textId="77777777" w:rsidR="0046676F" w:rsidRDefault="0046676F" w:rsidP="001119A0">
      <w:pPr>
        <w:spacing w:after="0" w:line="240" w:lineRule="auto"/>
      </w:pPr>
      <w:r>
        <w:continuationSeparator/>
      </w:r>
    </w:p>
  </w:footnote>
  <w:footnote w:id="1">
    <w:p w14:paraId="6229566C" w14:textId="77777777" w:rsidR="002B6013" w:rsidRPr="00382883" w:rsidRDefault="002B6013" w:rsidP="001119A0">
      <w:pPr>
        <w:pStyle w:val="a5"/>
      </w:pPr>
      <w:r w:rsidRPr="00C33270">
        <w:rPr>
          <w:rStyle w:val="af1"/>
        </w:rPr>
        <w:footnoteRef/>
      </w:r>
      <w:r w:rsidRPr="00C33270">
        <w:t xml:space="preserve"> </w:t>
      </w:r>
      <w:r w:rsidRPr="00023626">
        <w:t>В ходе оценивания могут быть учтены личностные результаты</w:t>
      </w:r>
      <w:r w:rsidRPr="00C3327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42E5A88"/>
    <w:lvl w:ilvl="0">
      <w:numFmt w:val="bullet"/>
      <w:lvlText w:val="*"/>
      <w:lvlJc w:val="left"/>
    </w:lvl>
  </w:abstractNum>
  <w:abstractNum w:abstractNumId="1" w15:restartNumberingAfterBreak="0">
    <w:nsid w:val="0000000A"/>
    <w:multiLevelType w:val="singleLevel"/>
    <w:tmpl w:val="0000000A"/>
    <w:name w:val="WW8Num13"/>
    <w:lvl w:ilvl="0">
      <w:start w:val="1"/>
      <w:numFmt w:val="decimal"/>
      <w:lvlText w:val="%1."/>
      <w:lvlJc w:val="left"/>
      <w:pPr>
        <w:tabs>
          <w:tab w:val="num" w:pos="720"/>
        </w:tabs>
        <w:ind w:left="720" w:hanging="360"/>
      </w:pPr>
    </w:lvl>
  </w:abstractNum>
  <w:abstractNum w:abstractNumId="2" w15:restartNumberingAfterBreak="0">
    <w:nsid w:val="0B30515E"/>
    <w:multiLevelType w:val="hybridMultilevel"/>
    <w:tmpl w:val="86DC374C"/>
    <w:lvl w:ilvl="0" w:tplc="5094C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2D3C71"/>
    <w:multiLevelType w:val="hybridMultilevel"/>
    <w:tmpl w:val="E902B00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105B1710"/>
    <w:multiLevelType w:val="hybridMultilevel"/>
    <w:tmpl w:val="F34AE3E4"/>
    <w:lvl w:ilvl="0" w:tplc="83EC80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6" w15:restartNumberingAfterBreak="0">
    <w:nsid w:val="173465BB"/>
    <w:multiLevelType w:val="hybridMultilevel"/>
    <w:tmpl w:val="1C16BD4A"/>
    <w:lvl w:ilvl="0" w:tplc="E2B4C094">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844C8D"/>
    <w:multiLevelType w:val="hybridMultilevel"/>
    <w:tmpl w:val="24DEC96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2A3A3537"/>
    <w:multiLevelType w:val="hybridMultilevel"/>
    <w:tmpl w:val="EE7E1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9E2A74"/>
    <w:multiLevelType w:val="hybridMultilevel"/>
    <w:tmpl w:val="BAA02630"/>
    <w:lvl w:ilvl="0" w:tplc="7B586BB4">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B7433EB"/>
    <w:multiLevelType w:val="hybridMultilevel"/>
    <w:tmpl w:val="E86CF7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C56532"/>
    <w:multiLevelType w:val="hybridMultilevel"/>
    <w:tmpl w:val="55EA6990"/>
    <w:lvl w:ilvl="0" w:tplc="83EC802E">
      <w:start w:val="1"/>
      <w:numFmt w:val="bullet"/>
      <w:lvlText w:val=""/>
      <w:lvlJc w:val="left"/>
      <w:pPr>
        <w:ind w:left="947" w:hanging="360"/>
      </w:pPr>
      <w:rPr>
        <w:rFonts w:ascii="Symbol" w:hAnsi="Symbol" w:hint="default"/>
      </w:rPr>
    </w:lvl>
    <w:lvl w:ilvl="1" w:tplc="04190003">
      <w:start w:val="1"/>
      <w:numFmt w:val="bullet"/>
      <w:lvlText w:val="o"/>
      <w:lvlJc w:val="left"/>
      <w:pPr>
        <w:ind w:left="1667" w:hanging="360"/>
      </w:pPr>
      <w:rPr>
        <w:rFonts w:ascii="Courier New" w:hAnsi="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hint="default"/>
      </w:rPr>
    </w:lvl>
    <w:lvl w:ilvl="8" w:tplc="04190005">
      <w:start w:val="1"/>
      <w:numFmt w:val="bullet"/>
      <w:lvlText w:val=""/>
      <w:lvlJc w:val="left"/>
      <w:pPr>
        <w:ind w:left="6707" w:hanging="360"/>
      </w:pPr>
      <w:rPr>
        <w:rFonts w:ascii="Wingdings" w:hAnsi="Wingdings" w:hint="default"/>
      </w:rPr>
    </w:lvl>
  </w:abstractNum>
  <w:abstractNum w:abstractNumId="13" w15:restartNumberingAfterBreak="0">
    <w:nsid w:val="2F2C6627"/>
    <w:multiLevelType w:val="hybridMultilevel"/>
    <w:tmpl w:val="78247C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308D44B2"/>
    <w:multiLevelType w:val="hybridMultilevel"/>
    <w:tmpl w:val="5CD242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4310CB"/>
    <w:multiLevelType w:val="hybridMultilevel"/>
    <w:tmpl w:val="C1F42500"/>
    <w:lvl w:ilvl="0" w:tplc="E42E5A88">
      <w:start w:val="65535"/>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25720C2"/>
    <w:multiLevelType w:val="hybridMultilevel"/>
    <w:tmpl w:val="BF8265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558D397C"/>
    <w:multiLevelType w:val="hybridMultilevel"/>
    <w:tmpl w:val="824C370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B23002"/>
    <w:multiLevelType w:val="hybridMultilevel"/>
    <w:tmpl w:val="A3F692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8DD660F"/>
    <w:multiLevelType w:val="hybridMultilevel"/>
    <w:tmpl w:val="FBFA5E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5D763D5D"/>
    <w:multiLevelType w:val="hybridMultilevel"/>
    <w:tmpl w:val="9416B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5DF3767B"/>
    <w:multiLevelType w:val="hybridMultilevel"/>
    <w:tmpl w:val="3F7E44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15:restartNumberingAfterBreak="0">
    <w:nsid w:val="60EF793C"/>
    <w:multiLevelType w:val="hybridMultilevel"/>
    <w:tmpl w:val="40183D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191436E"/>
    <w:multiLevelType w:val="multilevel"/>
    <w:tmpl w:val="11A08766"/>
    <w:lvl w:ilvl="0">
      <w:start w:val="1"/>
      <w:numFmt w:val="decimal"/>
      <w:lvlText w:val="%1."/>
      <w:lvlJc w:val="left"/>
      <w:pPr>
        <w:ind w:left="720" w:hanging="360"/>
      </w:pPr>
    </w:lvl>
    <w:lvl w:ilvl="1">
      <w:start w:val="2"/>
      <w:numFmt w:val="decimal"/>
      <w:isLgl/>
      <w:lvlText w:val="%1.%2."/>
      <w:lvlJc w:val="left"/>
      <w:pPr>
        <w:ind w:left="1069" w:hanging="36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24956D5"/>
    <w:multiLevelType w:val="hybridMultilevel"/>
    <w:tmpl w:val="EE20C8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63DC49D9"/>
    <w:multiLevelType w:val="hybridMultilevel"/>
    <w:tmpl w:val="84981C9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67DF1D90"/>
    <w:multiLevelType w:val="hybridMultilevel"/>
    <w:tmpl w:val="BADC18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063A5D"/>
    <w:multiLevelType w:val="hybridMultilevel"/>
    <w:tmpl w:val="7E4ED2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15:restartNumberingAfterBreak="0">
    <w:nsid w:val="6BB011EF"/>
    <w:multiLevelType w:val="hybridMultilevel"/>
    <w:tmpl w:val="592A0E86"/>
    <w:lvl w:ilvl="0" w:tplc="83EC802E">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9" w15:restartNumberingAfterBreak="0">
    <w:nsid w:val="6E271220"/>
    <w:multiLevelType w:val="hybridMultilevel"/>
    <w:tmpl w:val="4E521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8DF49A5"/>
    <w:multiLevelType w:val="hybridMultilevel"/>
    <w:tmpl w:val="166C90EC"/>
    <w:lvl w:ilvl="0" w:tplc="5094C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9AA3775"/>
    <w:multiLevelType w:val="hybridMultilevel"/>
    <w:tmpl w:val="81D2D5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15:restartNumberingAfterBreak="0">
    <w:nsid w:val="7B0421C6"/>
    <w:multiLevelType w:val="hybridMultilevel"/>
    <w:tmpl w:val="ACEEA4AE"/>
    <w:lvl w:ilvl="0" w:tplc="E42E5A88">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E3A4205"/>
    <w:multiLevelType w:val="hybridMultilevel"/>
    <w:tmpl w:val="D3527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
  </w:num>
  <w:num w:numId="8">
    <w:abstractNumId w:val="28"/>
  </w:num>
  <w:num w:numId="9">
    <w:abstractNumId w:val="25"/>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33"/>
  </w:num>
  <w:num w:numId="37">
    <w:abstractNumId w:val="30"/>
  </w:num>
  <w:num w:numId="38">
    <w:abstractNumId w:val="2"/>
  </w:num>
  <w:num w:numId="39">
    <w:abstractNumId w:val="14"/>
  </w:num>
  <w:num w:numId="40">
    <w:abstractNumId w:val="1"/>
    <w:lvlOverride w:ilvl="0">
      <w:startOverride w:val="1"/>
    </w:lvlOverride>
  </w:num>
  <w:num w:numId="41">
    <w:abstractNumId w:val="29"/>
  </w:num>
  <w:num w:numId="42">
    <w:abstractNumId w:val="18"/>
  </w:num>
  <w:num w:numId="43">
    <w:abstractNumId w:val="32"/>
  </w:num>
  <w:num w:numId="44">
    <w:abstractNumId w:val="15"/>
  </w:num>
  <w:num w:numId="45">
    <w:abstractNumId w:val="6"/>
  </w:num>
  <w:num w:numId="46">
    <w:abstractNumId w:val="23"/>
  </w:num>
  <w:num w:numId="47">
    <w:abstractNumId w:val="0"/>
    <w:lvlOverride w:ilvl="0">
      <w:lvl w:ilvl="0">
        <w:start w:val="65535"/>
        <w:numFmt w:val="bullet"/>
        <w:lvlText w:val="-"/>
        <w:legacy w:legacy="1" w:legacySpace="0" w:legacyIndent="705"/>
        <w:lvlJc w:val="left"/>
        <w:rPr>
          <w:rFonts w:ascii="Times New Roman" w:hAnsi="Times New Roman" w:cs="Times New Roman" w:hint="default"/>
        </w:rPr>
      </w:lvl>
    </w:lvlOverride>
  </w:num>
  <w:num w:numId="48">
    <w:abstractNumId w:val="17"/>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1C"/>
    <w:rsid w:val="0007357C"/>
    <w:rsid w:val="000C075E"/>
    <w:rsid w:val="001119A0"/>
    <w:rsid w:val="0012312F"/>
    <w:rsid w:val="00150329"/>
    <w:rsid w:val="001545CF"/>
    <w:rsid w:val="001770FF"/>
    <w:rsid w:val="00242CB2"/>
    <w:rsid w:val="002B6013"/>
    <w:rsid w:val="002C17A9"/>
    <w:rsid w:val="002F209D"/>
    <w:rsid w:val="00316565"/>
    <w:rsid w:val="00326AB0"/>
    <w:rsid w:val="00366CB7"/>
    <w:rsid w:val="00377BCC"/>
    <w:rsid w:val="003A567C"/>
    <w:rsid w:val="003F3AF6"/>
    <w:rsid w:val="004320B3"/>
    <w:rsid w:val="0046676F"/>
    <w:rsid w:val="004B4ACA"/>
    <w:rsid w:val="0055191C"/>
    <w:rsid w:val="005C2702"/>
    <w:rsid w:val="00681D32"/>
    <w:rsid w:val="006866CF"/>
    <w:rsid w:val="006F2B46"/>
    <w:rsid w:val="00704FAA"/>
    <w:rsid w:val="00783F86"/>
    <w:rsid w:val="007D5172"/>
    <w:rsid w:val="00836CE2"/>
    <w:rsid w:val="009158B8"/>
    <w:rsid w:val="00931F24"/>
    <w:rsid w:val="00944BD8"/>
    <w:rsid w:val="00973DD9"/>
    <w:rsid w:val="00A15268"/>
    <w:rsid w:val="00A56EA8"/>
    <w:rsid w:val="00AC327A"/>
    <w:rsid w:val="00AE4603"/>
    <w:rsid w:val="00AF5F7F"/>
    <w:rsid w:val="00B41DBC"/>
    <w:rsid w:val="00B54FF1"/>
    <w:rsid w:val="00BC18FE"/>
    <w:rsid w:val="00C660EF"/>
    <w:rsid w:val="00D34F34"/>
    <w:rsid w:val="00D40679"/>
    <w:rsid w:val="00D4535E"/>
    <w:rsid w:val="00E149EC"/>
    <w:rsid w:val="00E36696"/>
    <w:rsid w:val="00E61B09"/>
    <w:rsid w:val="00E8240F"/>
    <w:rsid w:val="00EE0EEE"/>
    <w:rsid w:val="00F10BBE"/>
    <w:rsid w:val="00F84AC1"/>
    <w:rsid w:val="00FC075F"/>
    <w:rsid w:val="00FD3617"/>
    <w:rsid w:val="00FE5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85DF"/>
  <w15:docId w15:val="{B8836D38-A4FE-4EF0-89F4-1451ABF3C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5191C"/>
    <w:pPr>
      <w:spacing w:after="200" w:line="276" w:lineRule="auto"/>
    </w:pPr>
    <w:rPr>
      <w:rFonts w:ascii="Calibri" w:eastAsia="Calibri" w:hAnsi="Calibri" w:cs="Times New Roman"/>
    </w:rPr>
  </w:style>
  <w:style w:type="paragraph" w:styleId="1">
    <w:name w:val="heading 1"/>
    <w:basedOn w:val="a0"/>
    <w:next w:val="a0"/>
    <w:link w:val="10"/>
    <w:uiPriority w:val="99"/>
    <w:qFormat/>
    <w:rsid w:val="0055191C"/>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9"/>
    <w:qFormat/>
    <w:rsid w:val="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1"/>
    </w:pPr>
    <w:rPr>
      <w:rFonts w:ascii="Times New Roman" w:eastAsia="Times New Roman" w:hAnsi="Times New Roman"/>
      <w:sz w:val="28"/>
      <w:szCs w:val="24"/>
      <w:lang w:eastAsia="ru-RU"/>
    </w:rPr>
  </w:style>
  <w:style w:type="paragraph" w:styleId="3">
    <w:name w:val="heading 3"/>
    <w:basedOn w:val="a0"/>
    <w:next w:val="a0"/>
    <w:link w:val="30"/>
    <w:uiPriority w:val="99"/>
    <w:qFormat/>
    <w:rsid w:val="0055191C"/>
    <w:pPr>
      <w:keepNext/>
      <w:keepLines/>
      <w:spacing w:before="200" w:after="0"/>
      <w:outlineLvl w:val="2"/>
    </w:pPr>
    <w:rPr>
      <w:rFonts w:ascii="Cambria" w:eastAsia="Times New Roman"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55191C"/>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9"/>
    <w:rsid w:val="0055191C"/>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55191C"/>
    <w:rPr>
      <w:rFonts w:ascii="Cambria" w:eastAsia="Times New Roman" w:hAnsi="Cambria" w:cs="Times New Roman"/>
      <w:b/>
      <w:bCs/>
      <w:color w:val="4F81BD"/>
    </w:rPr>
  </w:style>
  <w:style w:type="paragraph" w:styleId="a4">
    <w:name w:val="Normal (Web)"/>
    <w:basedOn w:val="a0"/>
    <w:uiPriority w:val="99"/>
    <w:rsid w:val="0055191C"/>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6"/>
    <w:uiPriority w:val="99"/>
    <w:qFormat/>
    <w:rsid w:val="0055191C"/>
    <w:pPr>
      <w:spacing w:after="0" w:line="240" w:lineRule="auto"/>
    </w:pPr>
    <w:rPr>
      <w:rFonts w:ascii="Times New Roman" w:eastAsia="Times New Roman" w:hAnsi="Times New Roman"/>
      <w:sz w:val="20"/>
      <w:szCs w:val="20"/>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5"/>
    <w:uiPriority w:val="99"/>
    <w:rsid w:val="0055191C"/>
    <w:rPr>
      <w:rFonts w:ascii="Times New Roman" w:eastAsia="Times New Roman" w:hAnsi="Times New Roman" w:cs="Times New Roman"/>
      <w:sz w:val="20"/>
      <w:szCs w:val="20"/>
      <w:lang w:eastAsia="ru-RU"/>
    </w:rPr>
  </w:style>
  <w:style w:type="paragraph" w:styleId="a7">
    <w:name w:val="header"/>
    <w:basedOn w:val="a0"/>
    <w:link w:val="a8"/>
    <w:uiPriority w:val="99"/>
    <w:rsid w:val="0055191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1"/>
    <w:link w:val="a7"/>
    <w:uiPriority w:val="99"/>
    <w:rsid w:val="0055191C"/>
    <w:rPr>
      <w:rFonts w:ascii="Times New Roman" w:eastAsia="Times New Roman" w:hAnsi="Times New Roman" w:cs="Times New Roman"/>
      <w:sz w:val="24"/>
      <w:szCs w:val="24"/>
      <w:lang w:eastAsia="ru-RU"/>
    </w:rPr>
  </w:style>
  <w:style w:type="paragraph" w:styleId="a9">
    <w:name w:val="footer"/>
    <w:basedOn w:val="a0"/>
    <w:link w:val="aa"/>
    <w:uiPriority w:val="99"/>
    <w:rsid w:val="0055191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1"/>
    <w:link w:val="a9"/>
    <w:uiPriority w:val="99"/>
    <w:rsid w:val="0055191C"/>
    <w:rPr>
      <w:rFonts w:ascii="Times New Roman" w:eastAsia="Times New Roman" w:hAnsi="Times New Roman" w:cs="Times New Roman"/>
      <w:sz w:val="24"/>
      <w:szCs w:val="24"/>
      <w:lang w:eastAsia="ru-RU"/>
    </w:rPr>
  </w:style>
  <w:style w:type="paragraph" w:styleId="ab">
    <w:name w:val="List"/>
    <w:basedOn w:val="a0"/>
    <w:uiPriority w:val="99"/>
    <w:rsid w:val="0055191C"/>
    <w:pPr>
      <w:spacing w:after="0" w:line="240" w:lineRule="auto"/>
      <w:ind w:left="283" w:hanging="283"/>
    </w:pPr>
    <w:rPr>
      <w:rFonts w:ascii="Arial" w:eastAsia="Times New Roman" w:hAnsi="Arial"/>
      <w:sz w:val="24"/>
      <w:szCs w:val="28"/>
      <w:lang w:eastAsia="ar-SA"/>
    </w:rPr>
  </w:style>
  <w:style w:type="paragraph" w:styleId="21">
    <w:name w:val="List 2"/>
    <w:basedOn w:val="a0"/>
    <w:uiPriority w:val="99"/>
    <w:rsid w:val="0055191C"/>
    <w:pPr>
      <w:spacing w:after="0" w:line="240" w:lineRule="auto"/>
      <w:ind w:left="566" w:hanging="283"/>
    </w:pPr>
    <w:rPr>
      <w:rFonts w:ascii="Times New Roman" w:eastAsia="Times New Roman" w:hAnsi="Times New Roman"/>
      <w:sz w:val="24"/>
      <w:szCs w:val="24"/>
      <w:lang w:eastAsia="ru-RU"/>
    </w:rPr>
  </w:style>
  <w:style w:type="paragraph" w:styleId="ac">
    <w:name w:val="Title"/>
    <w:basedOn w:val="a0"/>
    <w:next w:val="a0"/>
    <w:link w:val="ad"/>
    <w:uiPriority w:val="99"/>
    <w:qFormat/>
    <w:rsid w:val="0055191C"/>
    <w:pPr>
      <w:spacing w:before="240" w:after="60" w:line="240" w:lineRule="auto"/>
      <w:jc w:val="center"/>
      <w:outlineLvl w:val="0"/>
    </w:pPr>
    <w:rPr>
      <w:rFonts w:ascii="Times New Roman" w:eastAsia="Times New Roman" w:hAnsi="Times New Roman"/>
      <w:sz w:val="24"/>
      <w:szCs w:val="24"/>
      <w:lang w:eastAsia="ru-RU"/>
    </w:rPr>
  </w:style>
  <w:style w:type="character" w:customStyle="1" w:styleId="ad">
    <w:name w:val="Заголовок Знак"/>
    <w:basedOn w:val="a1"/>
    <w:link w:val="ac"/>
    <w:uiPriority w:val="99"/>
    <w:rsid w:val="0055191C"/>
    <w:rPr>
      <w:rFonts w:ascii="Times New Roman" w:eastAsia="Times New Roman" w:hAnsi="Times New Roman" w:cs="Times New Roman"/>
      <w:sz w:val="24"/>
      <w:szCs w:val="24"/>
      <w:lang w:eastAsia="ru-RU"/>
    </w:rPr>
  </w:style>
  <w:style w:type="paragraph" w:styleId="ae">
    <w:name w:val="Body Text"/>
    <w:basedOn w:val="a0"/>
    <w:link w:val="af"/>
    <w:uiPriority w:val="99"/>
    <w:semiHidden/>
    <w:rsid w:val="0055191C"/>
    <w:pPr>
      <w:spacing w:after="120" w:line="240" w:lineRule="auto"/>
    </w:pPr>
    <w:rPr>
      <w:rFonts w:ascii="Times New Roman" w:eastAsia="Times New Roman" w:hAnsi="Times New Roman"/>
      <w:sz w:val="24"/>
      <w:szCs w:val="24"/>
      <w:lang w:eastAsia="ru-RU"/>
    </w:rPr>
  </w:style>
  <w:style w:type="character" w:customStyle="1" w:styleId="af">
    <w:name w:val="Основной текст Знак"/>
    <w:basedOn w:val="a1"/>
    <w:link w:val="ae"/>
    <w:uiPriority w:val="99"/>
    <w:semiHidden/>
    <w:rsid w:val="0055191C"/>
    <w:rPr>
      <w:rFonts w:ascii="Times New Roman" w:eastAsia="Times New Roman" w:hAnsi="Times New Roman" w:cs="Times New Roman"/>
      <w:sz w:val="24"/>
      <w:szCs w:val="24"/>
      <w:lang w:eastAsia="ru-RU"/>
    </w:rPr>
  </w:style>
  <w:style w:type="paragraph" w:styleId="22">
    <w:name w:val="Body Text 2"/>
    <w:basedOn w:val="a0"/>
    <w:link w:val="23"/>
    <w:uiPriority w:val="99"/>
    <w:semiHidden/>
    <w:rsid w:val="0055191C"/>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semiHidden/>
    <w:rsid w:val="0055191C"/>
    <w:rPr>
      <w:rFonts w:ascii="Times New Roman" w:eastAsia="Times New Roman" w:hAnsi="Times New Roman" w:cs="Times New Roman"/>
      <w:sz w:val="24"/>
      <w:szCs w:val="24"/>
      <w:lang w:eastAsia="ru-RU"/>
    </w:rPr>
  </w:style>
  <w:style w:type="paragraph" w:styleId="31">
    <w:name w:val="Body Text 3"/>
    <w:basedOn w:val="a0"/>
    <w:link w:val="32"/>
    <w:uiPriority w:val="99"/>
    <w:semiHidden/>
    <w:rsid w:val="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Times New Roman" w:eastAsia="Times New Roman" w:hAnsi="Times New Roman"/>
      <w:b/>
      <w:sz w:val="24"/>
      <w:szCs w:val="24"/>
      <w:lang w:eastAsia="ru-RU"/>
    </w:rPr>
  </w:style>
  <w:style w:type="character" w:customStyle="1" w:styleId="32">
    <w:name w:val="Основной текст 3 Знак"/>
    <w:basedOn w:val="a1"/>
    <w:link w:val="31"/>
    <w:uiPriority w:val="99"/>
    <w:semiHidden/>
    <w:rsid w:val="0055191C"/>
    <w:rPr>
      <w:rFonts w:ascii="Times New Roman" w:eastAsia="Times New Roman" w:hAnsi="Times New Roman" w:cs="Times New Roman"/>
      <w:b/>
      <w:sz w:val="24"/>
      <w:szCs w:val="24"/>
      <w:lang w:eastAsia="ru-RU"/>
    </w:rPr>
  </w:style>
  <w:style w:type="paragraph" w:styleId="24">
    <w:name w:val="Body Text Indent 2"/>
    <w:basedOn w:val="a0"/>
    <w:link w:val="25"/>
    <w:uiPriority w:val="99"/>
    <w:semiHidden/>
    <w:rsid w:val="0055191C"/>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1"/>
    <w:link w:val="24"/>
    <w:uiPriority w:val="99"/>
    <w:semiHidden/>
    <w:rsid w:val="0055191C"/>
    <w:rPr>
      <w:rFonts w:ascii="Times New Roman" w:eastAsia="Times New Roman" w:hAnsi="Times New Roman" w:cs="Times New Roman"/>
      <w:sz w:val="24"/>
      <w:szCs w:val="24"/>
      <w:lang w:eastAsia="ru-RU"/>
    </w:rPr>
  </w:style>
  <w:style w:type="paragraph" w:styleId="af0">
    <w:name w:val="No Spacing"/>
    <w:uiPriority w:val="99"/>
    <w:qFormat/>
    <w:rsid w:val="0055191C"/>
    <w:pPr>
      <w:spacing w:after="0" w:line="240" w:lineRule="auto"/>
    </w:pPr>
    <w:rPr>
      <w:rFonts w:ascii="Calibri" w:eastAsia="Calibri" w:hAnsi="Calibri" w:cs="Times New Roman"/>
    </w:rPr>
  </w:style>
  <w:style w:type="paragraph" w:customStyle="1" w:styleId="26">
    <w:name w:val="Знак2"/>
    <w:basedOn w:val="a0"/>
    <w:uiPriority w:val="99"/>
    <w:rsid w:val="0055191C"/>
    <w:pPr>
      <w:tabs>
        <w:tab w:val="left" w:pos="708"/>
      </w:tabs>
      <w:spacing w:after="160" w:line="240" w:lineRule="exact"/>
    </w:pPr>
    <w:rPr>
      <w:rFonts w:ascii="Verdana" w:eastAsia="Times New Roman" w:hAnsi="Verdana" w:cs="Verdana"/>
      <w:sz w:val="20"/>
      <w:szCs w:val="20"/>
      <w:lang w:val="en-US"/>
    </w:rPr>
  </w:style>
  <w:style w:type="paragraph" w:customStyle="1" w:styleId="210">
    <w:name w:val="Список 21"/>
    <w:basedOn w:val="a0"/>
    <w:uiPriority w:val="99"/>
    <w:rsid w:val="0055191C"/>
    <w:pPr>
      <w:suppressAutoHyphens/>
      <w:spacing w:after="0" w:line="240" w:lineRule="auto"/>
      <w:ind w:left="566" w:hanging="283"/>
    </w:pPr>
    <w:rPr>
      <w:rFonts w:ascii="Arial" w:eastAsia="Times New Roman" w:hAnsi="Arial" w:cs="Arial"/>
      <w:sz w:val="24"/>
      <w:szCs w:val="28"/>
      <w:lang w:eastAsia="ar-SA"/>
    </w:rPr>
  </w:style>
  <w:style w:type="paragraph" w:customStyle="1" w:styleId="a">
    <w:name w:val="Перечисление для таблиц"/>
    <w:basedOn w:val="a0"/>
    <w:uiPriority w:val="99"/>
    <w:rsid w:val="0055191C"/>
    <w:pPr>
      <w:numPr>
        <w:numId w:val="1"/>
      </w:numPr>
      <w:tabs>
        <w:tab w:val="left" w:pos="227"/>
      </w:tabs>
      <w:spacing w:after="0" w:line="240" w:lineRule="auto"/>
      <w:ind w:left="227" w:hanging="227"/>
      <w:jc w:val="both"/>
    </w:pPr>
    <w:rPr>
      <w:rFonts w:ascii="Times New Roman" w:eastAsia="Times New Roman" w:hAnsi="Times New Roman"/>
      <w:lang w:eastAsia="ru-RU"/>
    </w:rPr>
  </w:style>
  <w:style w:type="character" w:styleId="af1">
    <w:name w:val="footnote reference"/>
    <w:aliases w:val="Знак сноски-FN,Ciae niinee-FN,AЗнак сноски зел"/>
    <w:basedOn w:val="a1"/>
    <w:uiPriority w:val="99"/>
    <w:rsid w:val="0055191C"/>
    <w:rPr>
      <w:rFonts w:cs="Times New Roman"/>
      <w:vertAlign w:val="superscript"/>
    </w:rPr>
  </w:style>
  <w:style w:type="character" w:customStyle="1" w:styleId="11">
    <w:name w:val="Название Знак1"/>
    <w:basedOn w:val="a1"/>
    <w:uiPriority w:val="99"/>
    <w:rsid w:val="0055191C"/>
    <w:rPr>
      <w:rFonts w:ascii="Cambria" w:hAnsi="Cambria" w:cs="Times New Roman"/>
      <w:color w:val="17365D"/>
      <w:spacing w:val="5"/>
      <w:kern w:val="28"/>
      <w:sz w:val="52"/>
      <w:szCs w:val="52"/>
    </w:rPr>
  </w:style>
  <w:style w:type="character" w:customStyle="1" w:styleId="apple-style-span">
    <w:name w:val="apple-style-span"/>
    <w:basedOn w:val="a1"/>
    <w:uiPriority w:val="99"/>
    <w:rsid w:val="0055191C"/>
    <w:rPr>
      <w:rFonts w:cs="Times New Roman"/>
    </w:rPr>
  </w:style>
  <w:style w:type="paragraph" w:styleId="af2">
    <w:name w:val="List Paragraph"/>
    <w:aliases w:val="Содержание. 2 уровень"/>
    <w:basedOn w:val="a0"/>
    <w:link w:val="af3"/>
    <w:uiPriority w:val="34"/>
    <w:qFormat/>
    <w:rsid w:val="0055191C"/>
    <w:pPr>
      <w:ind w:left="720"/>
      <w:contextualSpacing/>
    </w:pPr>
  </w:style>
  <w:style w:type="paragraph" w:styleId="af4">
    <w:name w:val="caption"/>
    <w:basedOn w:val="a0"/>
    <w:qFormat/>
    <w:rsid w:val="0055191C"/>
    <w:pPr>
      <w:spacing w:after="0" w:line="240" w:lineRule="auto"/>
      <w:jc w:val="center"/>
    </w:pPr>
    <w:rPr>
      <w:rFonts w:ascii="Times New Roman" w:eastAsia="Times New Roman" w:hAnsi="Times New Roman"/>
      <w:sz w:val="24"/>
      <w:szCs w:val="20"/>
      <w:lang w:eastAsia="ru-RU"/>
    </w:rPr>
  </w:style>
  <w:style w:type="paragraph" w:styleId="af5">
    <w:name w:val="Balloon Text"/>
    <w:basedOn w:val="a0"/>
    <w:link w:val="af6"/>
    <w:uiPriority w:val="99"/>
    <w:semiHidden/>
    <w:unhideWhenUsed/>
    <w:rsid w:val="0055191C"/>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55191C"/>
    <w:rPr>
      <w:rFonts w:ascii="Segoe UI" w:eastAsia="Calibri" w:hAnsi="Segoe UI" w:cs="Segoe UI"/>
      <w:sz w:val="18"/>
      <w:szCs w:val="18"/>
    </w:rPr>
  </w:style>
  <w:style w:type="table" w:customStyle="1" w:styleId="TableGrid">
    <w:name w:val="TableGrid"/>
    <w:rsid w:val="0055191C"/>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af3">
    <w:name w:val="Абзац списка Знак"/>
    <w:aliases w:val="Содержание. 2 уровень Знак"/>
    <w:link w:val="af2"/>
    <w:uiPriority w:val="34"/>
    <w:qFormat/>
    <w:rsid w:val="00366CB7"/>
    <w:rPr>
      <w:rFonts w:ascii="Calibri" w:eastAsia="Calibri" w:hAnsi="Calibri" w:cs="Times New Roman"/>
    </w:rPr>
  </w:style>
  <w:style w:type="character" w:styleId="af7">
    <w:name w:val="Hyperlink"/>
    <w:basedOn w:val="a1"/>
    <w:uiPriority w:val="99"/>
    <w:unhideWhenUsed/>
    <w:rsid w:val="00366C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11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B6559-01F3-4F01-9F8F-370E70D62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10145</Words>
  <Characters>57829</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User</cp:lastModifiedBy>
  <cp:revision>2</cp:revision>
  <dcterms:created xsi:type="dcterms:W3CDTF">2024-10-08T12:25:00Z</dcterms:created>
  <dcterms:modified xsi:type="dcterms:W3CDTF">2024-10-08T12:25:00Z</dcterms:modified>
</cp:coreProperties>
</file>