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ABC" w:rsidRPr="00344B75" w:rsidRDefault="00EA0ABC" w:rsidP="00AC3173">
      <w:pPr>
        <w:widowControl w:val="0"/>
        <w:shd w:val="clear" w:color="auto" w:fill="FFFFFF"/>
        <w:autoSpaceDE w:val="0"/>
        <w:autoSpaceDN w:val="0"/>
        <w:adjustRightInd w:val="0"/>
        <w:spacing w:after="0"/>
        <w:jc w:val="center"/>
        <w:rPr>
          <w:rFonts w:ascii="Times New Roman" w:hAnsi="Times New Roman" w:cs="Times New Roman"/>
          <w:b/>
          <w:bCs/>
          <w:sz w:val="32"/>
          <w:szCs w:val="32"/>
          <w:lang w:eastAsia="ru-RU"/>
        </w:rPr>
      </w:pPr>
      <w:proofErr w:type="gramStart"/>
      <w:r w:rsidRPr="00344B75">
        <w:rPr>
          <w:rFonts w:ascii="Times New Roman" w:hAnsi="Times New Roman" w:cs="Times New Roman"/>
          <w:b/>
          <w:bCs/>
          <w:sz w:val="32"/>
          <w:szCs w:val="32"/>
          <w:lang w:eastAsia="ru-RU"/>
        </w:rPr>
        <w:t>БПОУ  ВО</w:t>
      </w:r>
      <w:proofErr w:type="gramEnd"/>
      <w:r w:rsidRPr="00344B75">
        <w:rPr>
          <w:rFonts w:ascii="Times New Roman" w:hAnsi="Times New Roman" w:cs="Times New Roman"/>
          <w:b/>
          <w:bCs/>
          <w:sz w:val="32"/>
          <w:szCs w:val="32"/>
          <w:lang w:eastAsia="ru-RU"/>
        </w:rPr>
        <w:t xml:space="preserve">  «ВБМК»</w:t>
      </w: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7C35B1"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40"/>
          <w:szCs w:val="40"/>
          <w:lang w:eastAsia="ru-RU"/>
        </w:rPr>
      </w:pPr>
      <w:r w:rsidRPr="00AC3173">
        <w:rPr>
          <w:rFonts w:ascii="Times New Roman" w:hAnsi="Times New Roman" w:cs="Times New Roman"/>
          <w:b/>
          <w:bCs/>
          <w:sz w:val="40"/>
          <w:szCs w:val="40"/>
          <w:lang w:eastAsia="ru-RU"/>
        </w:rPr>
        <w:t xml:space="preserve">РАБОЧАЯ ПРОГРАММА </w:t>
      </w:r>
    </w:p>
    <w:p w:rsidR="00EA0ABC" w:rsidRPr="00AC3173"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40"/>
          <w:szCs w:val="40"/>
          <w:lang w:eastAsia="ru-RU"/>
        </w:rPr>
      </w:pPr>
      <w:r w:rsidRPr="00AC3173">
        <w:rPr>
          <w:rFonts w:ascii="Times New Roman" w:hAnsi="Times New Roman" w:cs="Times New Roman"/>
          <w:b/>
          <w:bCs/>
          <w:sz w:val="40"/>
          <w:szCs w:val="40"/>
          <w:lang w:eastAsia="ru-RU"/>
        </w:rPr>
        <w:t>УЧЕБНОЙ ДИСЦИПЛИНЫ</w:t>
      </w:r>
    </w:p>
    <w:p w:rsidR="00EA0ABC" w:rsidRPr="00AC3173"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40"/>
          <w:szCs w:val="40"/>
          <w:lang w:eastAsia="ru-RU"/>
        </w:rPr>
      </w:pPr>
    </w:p>
    <w:p w:rsidR="00EA0ABC" w:rsidRPr="00AC3173"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36"/>
          <w:szCs w:val="36"/>
          <w:lang w:eastAsia="ru-RU"/>
        </w:rPr>
      </w:pPr>
      <w:r w:rsidRPr="00AC3173">
        <w:rPr>
          <w:rFonts w:ascii="Times New Roman" w:hAnsi="Times New Roman" w:cs="Times New Roman"/>
          <w:b/>
          <w:bCs/>
          <w:sz w:val="36"/>
          <w:szCs w:val="36"/>
          <w:lang w:eastAsia="ru-RU"/>
        </w:rPr>
        <w:t xml:space="preserve">ОГСЭ.05 </w:t>
      </w:r>
      <w:r w:rsidR="007C35B1" w:rsidRPr="00AC3173">
        <w:rPr>
          <w:rFonts w:ascii="Times New Roman" w:hAnsi="Times New Roman" w:cs="Times New Roman"/>
          <w:b/>
          <w:bCs/>
          <w:sz w:val="36"/>
          <w:szCs w:val="36"/>
          <w:lang w:eastAsia="ru-RU"/>
        </w:rPr>
        <w:t>«</w:t>
      </w:r>
      <w:r w:rsidRPr="00AC3173">
        <w:rPr>
          <w:rFonts w:ascii="Times New Roman" w:hAnsi="Times New Roman" w:cs="Times New Roman"/>
          <w:b/>
          <w:bCs/>
          <w:sz w:val="36"/>
          <w:szCs w:val="36"/>
          <w:lang w:eastAsia="ru-RU"/>
        </w:rPr>
        <w:t xml:space="preserve">ПСИХОЛОГИЯ ОБЩЕНИЯ» </w:t>
      </w:r>
    </w:p>
    <w:p w:rsidR="00EA0ABC" w:rsidRPr="00AC3173"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36"/>
          <w:szCs w:val="36"/>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344B75" w:rsidRDefault="00EA0ABC" w:rsidP="00180CB0">
      <w:pPr>
        <w:widowControl w:val="0"/>
        <w:shd w:val="clear" w:color="auto" w:fill="FFFFFF"/>
        <w:autoSpaceDE w:val="0"/>
        <w:autoSpaceDN w:val="0"/>
        <w:adjustRightInd w:val="0"/>
        <w:spacing w:after="0"/>
        <w:ind w:firstLine="353"/>
        <w:jc w:val="center"/>
        <w:rPr>
          <w:rFonts w:ascii="Times New Roman" w:hAnsi="Times New Roman" w:cs="Times New Roman"/>
          <w:b/>
          <w:bCs/>
          <w:sz w:val="32"/>
          <w:szCs w:val="32"/>
          <w:lang w:eastAsia="ru-RU"/>
        </w:rPr>
      </w:pPr>
      <w:r w:rsidRPr="00344B75">
        <w:rPr>
          <w:rFonts w:ascii="Times New Roman" w:hAnsi="Times New Roman" w:cs="Times New Roman"/>
          <w:b/>
          <w:bCs/>
          <w:sz w:val="32"/>
          <w:szCs w:val="32"/>
          <w:lang w:eastAsia="ru-RU"/>
        </w:rPr>
        <w:t xml:space="preserve">Специальность </w:t>
      </w:r>
      <w:r w:rsidR="00D973D2">
        <w:rPr>
          <w:rFonts w:ascii="Times New Roman" w:hAnsi="Times New Roman" w:cs="Times New Roman"/>
          <w:b/>
          <w:bCs/>
          <w:sz w:val="32"/>
          <w:szCs w:val="32"/>
          <w:lang w:eastAsia="ru-RU"/>
        </w:rPr>
        <w:t>33.02.01</w:t>
      </w:r>
      <w:r w:rsidRPr="00344B75">
        <w:rPr>
          <w:rFonts w:ascii="Times New Roman" w:hAnsi="Times New Roman" w:cs="Times New Roman"/>
          <w:b/>
          <w:bCs/>
          <w:sz w:val="32"/>
          <w:szCs w:val="32"/>
          <w:lang w:eastAsia="ru-RU"/>
        </w:rPr>
        <w:t xml:space="preserve"> «Фармация»</w:t>
      </w:r>
    </w:p>
    <w:p w:rsidR="00EA0ABC" w:rsidRPr="00AC3173"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32"/>
          <w:szCs w:val="32"/>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AC3173">
      <w:pPr>
        <w:widowControl w:val="0"/>
        <w:shd w:val="clear" w:color="auto" w:fill="FFFFFF"/>
        <w:autoSpaceDE w:val="0"/>
        <w:autoSpaceDN w:val="0"/>
        <w:adjustRightInd w:val="0"/>
        <w:spacing w:after="0"/>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jc w:val="both"/>
        <w:rPr>
          <w:rFonts w:ascii="Times New Roman" w:hAnsi="Times New Roman" w:cs="Times New Roman"/>
          <w:b/>
          <w:bCs/>
          <w:sz w:val="24"/>
          <w:szCs w:val="24"/>
          <w:lang w:eastAsia="ru-RU"/>
        </w:rPr>
      </w:pPr>
    </w:p>
    <w:p w:rsidR="00EA0ABC" w:rsidRPr="00344B75" w:rsidRDefault="00362E14" w:rsidP="00344B75">
      <w:pPr>
        <w:widowControl w:val="0"/>
        <w:shd w:val="clear" w:color="auto" w:fill="FFFFFF"/>
        <w:autoSpaceDE w:val="0"/>
        <w:autoSpaceDN w:val="0"/>
        <w:adjustRightInd w:val="0"/>
        <w:spacing w:after="0"/>
        <w:ind w:firstLine="353"/>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2024</w:t>
      </w:r>
      <w:r w:rsidR="00EA0ABC">
        <w:rPr>
          <w:rFonts w:ascii="Times New Roman" w:hAnsi="Times New Roman" w:cs="Times New Roman"/>
          <w:b/>
          <w:bCs/>
          <w:sz w:val="28"/>
          <w:szCs w:val="28"/>
          <w:lang w:eastAsia="ru-RU"/>
        </w:rPr>
        <w:t xml:space="preserve"> г.</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82"/>
      </w:tblGrid>
      <w:tr w:rsidR="007C35B1" w:rsidTr="007530D4">
        <w:tc>
          <w:tcPr>
            <w:tcW w:w="4814" w:type="dxa"/>
            <w:shd w:val="clear" w:color="auto" w:fill="auto"/>
          </w:tcPr>
          <w:p w:rsidR="007C35B1" w:rsidRPr="00344B75" w:rsidRDefault="007C35B1" w:rsidP="007C35B1">
            <w:pPr>
              <w:pStyle w:val="1"/>
              <w:tabs>
                <w:tab w:val="left" w:pos="5760"/>
              </w:tabs>
            </w:pPr>
            <w:r w:rsidRPr="00344B75">
              <w:lastRenderedPageBreak/>
              <w:t xml:space="preserve">ОДОБРЕНА:               </w:t>
            </w:r>
          </w:p>
          <w:p w:rsidR="007C35B1" w:rsidRDefault="007C35B1" w:rsidP="007C35B1">
            <w:pPr>
              <w:pStyle w:val="1"/>
              <w:tabs>
                <w:tab w:val="left" w:pos="5760"/>
              </w:tabs>
              <w:rPr>
                <w:rFonts w:ascii="Times New Roman" w:hAnsi="Times New Roman" w:cs="Times New Roman"/>
              </w:rPr>
            </w:pPr>
            <w:r w:rsidRPr="00344B75">
              <w:rPr>
                <w:rFonts w:ascii="Times New Roman" w:hAnsi="Times New Roman" w:cs="Times New Roman"/>
              </w:rPr>
              <w:t>Цикловой методической комиссией</w:t>
            </w:r>
          </w:p>
          <w:p w:rsidR="007C35B1" w:rsidRDefault="007C35B1" w:rsidP="007C35B1">
            <w:pPr>
              <w:pStyle w:val="1"/>
              <w:tabs>
                <w:tab w:val="left" w:pos="5760"/>
              </w:tabs>
              <w:rPr>
                <w:rFonts w:ascii="Times New Roman" w:hAnsi="Times New Roman" w:cs="Times New Roman"/>
              </w:rPr>
            </w:pPr>
            <w:r>
              <w:rPr>
                <w:rFonts w:ascii="Times New Roman" w:hAnsi="Times New Roman" w:cs="Times New Roman"/>
              </w:rPr>
              <w:t>«</w:t>
            </w:r>
            <w:r w:rsidRPr="00344B75">
              <w:rPr>
                <w:rFonts w:ascii="Times New Roman" w:hAnsi="Times New Roman" w:cs="Times New Roman"/>
              </w:rPr>
              <w:t>ОГСЭ</w:t>
            </w:r>
            <w:r>
              <w:rPr>
                <w:rFonts w:ascii="Times New Roman" w:hAnsi="Times New Roman" w:cs="Times New Roman"/>
              </w:rPr>
              <w:t>»</w:t>
            </w:r>
          </w:p>
          <w:p w:rsidR="007C35B1" w:rsidRPr="00344B75" w:rsidRDefault="007C35B1" w:rsidP="007C35B1">
            <w:pPr>
              <w:tabs>
                <w:tab w:val="left" w:pos="5760"/>
              </w:tabs>
              <w:rPr>
                <w:rFonts w:ascii="Times New Roman" w:hAnsi="Times New Roman" w:cs="Times New Roman"/>
                <w:sz w:val="28"/>
                <w:szCs w:val="28"/>
              </w:rPr>
            </w:pPr>
            <w:r w:rsidRPr="00344B75">
              <w:rPr>
                <w:rFonts w:ascii="Times New Roman" w:hAnsi="Times New Roman" w:cs="Times New Roman"/>
                <w:sz w:val="28"/>
                <w:szCs w:val="28"/>
              </w:rPr>
              <w:t xml:space="preserve">Председатель: </w:t>
            </w:r>
            <w:r w:rsidR="008154FF">
              <w:rPr>
                <w:rFonts w:ascii="Times New Roman" w:hAnsi="Times New Roman" w:cs="Times New Roman"/>
                <w:sz w:val="28"/>
                <w:szCs w:val="28"/>
              </w:rPr>
              <w:t>Морозова А.А.</w:t>
            </w:r>
          </w:p>
          <w:p w:rsidR="007C35B1" w:rsidRPr="00344B75" w:rsidRDefault="007C35B1" w:rsidP="007C35B1">
            <w:pPr>
              <w:tabs>
                <w:tab w:val="left" w:pos="5760"/>
              </w:tabs>
              <w:rPr>
                <w:rFonts w:ascii="Times New Roman" w:hAnsi="Times New Roman" w:cs="Times New Roman"/>
                <w:sz w:val="28"/>
                <w:szCs w:val="28"/>
              </w:rPr>
            </w:pPr>
            <w:r w:rsidRPr="00344B75">
              <w:rPr>
                <w:rFonts w:ascii="Times New Roman" w:hAnsi="Times New Roman" w:cs="Times New Roman"/>
                <w:sz w:val="28"/>
                <w:szCs w:val="28"/>
              </w:rPr>
              <w:t xml:space="preserve">Протокол №___1___     </w:t>
            </w:r>
          </w:p>
          <w:p w:rsidR="007C35B1" w:rsidRPr="007C35B1" w:rsidRDefault="00362E14" w:rsidP="007C35B1">
            <w:pPr>
              <w:rPr>
                <w:lang w:eastAsia="ru-RU"/>
              </w:rPr>
            </w:pPr>
            <w:r>
              <w:rPr>
                <w:rFonts w:ascii="Times New Roman" w:hAnsi="Times New Roman" w:cs="Times New Roman"/>
                <w:sz w:val="28"/>
                <w:szCs w:val="28"/>
              </w:rPr>
              <w:t>«31»августа 2024</w:t>
            </w:r>
            <w:r w:rsidR="007C35B1" w:rsidRPr="00344B75">
              <w:rPr>
                <w:rFonts w:ascii="Times New Roman" w:hAnsi="Times New Roman" w:cs="Times New Roman"/>
                <w:sz w:val="28"/>
                <w:szCs w:val="28"/>
              </w:rPr>
              <w:t xml:space="preserve"> г.</w:t>
            </w:r>
          </w:p>
        </w:tc>
        <w:tc>
          <w:tcPr>
            <w:tcW w:w="4815" w:type="dxa"/>
            <w:shd w:val="clear" w:color="auto" w:fill="auto"/>
          </w:tcPr>
          <w:p w:rsidR="007C35B1" w:rsidRPr="00344B75" w:rsidRDefault="007C35B1" w:rsidP="007C35B1">
            <w:pPr>
              <w:tabs>
                <w:tab w:val="left" w:pos="5760"/>
              </w:tabs>
              <w:spacing w:after="0" w:line="240" w:lineRule="auto"/>
              <w:jc w:val="right"/>
              <w:rPr>
                <w:rFonts w:ascii="Times New Roman" w:hAnsi="Times New Roman" w:cs="Times New Roman"/>
                <w:sz w:val="28"/>
                <w:szCs w:val="28"/>
              </w:rPr>
            </w:pPr>
            <w:proofErr w:type="gramStart"/>
            <w:r w:rsidRPr="00344B75">
              <w:rPr>
                <w:rFonts w:ascii="Times New Roman" w:hAnsi="Times New Roman" w:cs="Times New Roman"/>
                <w:sz w:val="28"/>
                <w:szCs w:val="28"/>
              </w:rPr>
              <w:t>Составлена  в</w:t>
            </w:r>
            <w:proofErr w:type="gramEnd"/>
            <w:r w:rsidRPr="00344B75">
              <w:rPr>
                <w:rFonts w:ascii="Times New Roman" w:hAnsi="Times New Roman" w:cs="Times New Roman"/>
                <w:sz w:val="28"/>
                <w:szCs w:val="28"/>
              </w:rPr>
              <w:t xml:space="preserve"> соответствии с  требованиями ФГОС СПО </w:t>
            </w:r>
            <w:r>
              <w:rPr>
                <w:rFonts w:ascii="Times New Roman" w:hAnsi="Times New Roman" w:cs="Times New Roman"/>
                <w:sz w:val="28"/>
                <w:szCs w:val="28"/>
              </w:rPr>
              <w:t>- 5</w:t>
            </w:r>
            <w:r w:rsidRPr="00344B75">
              <w:rPr>
                <w:rFonts w:ascii="Times New Roman" w:hAnsi="Times New Roman" w:cs="Times New Roman"/>
                <w:sz w:val="28"/>
                <w:szCs w:val="28"/>
              </w:rPr>
              <w:t xml:space="preserve">             </w:t>
            </w:r>
          </w:p>
          <w:p w:rsidR="007C35B1" w:rsidRPr="00344B75" w:rsidRDefault="007C35B1" w:rsidP="007C35B1">
            <w:pPr>
              <w:tabs>
                <w:tab w:val="left" w:pos="5760"/>
              </w:tabs>
              <w:spacing w:after="0" w:line="240" w:lineRule="auto"/>
              <w:jc w:val="right"/>
              <w:rPr>
                <w:rFonts w:ascii="Times New Roman" w:hAnsi="Times New Roman" w:cs="Times New Roman"/>
                <w:sz w:val="28"/>
                <w:szCs w:val="28"/>
              </w:rPr>
            </w:pPr>
            <w:r w:rsidRPr="00344B7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44B75">
              <w:rPr>
                <w:rFonts w:ascii="Times New Roman" w:hAnsi="Times New Roman" w:cs="Times New Roman"/>
                <w:sz w:val="28"/>
                <w:szCs w:val="28"/>
              </w:rPr>
              <w:t xml:space="preserve">УТВЕРЖДАЮ                                                     </w:t>
            </w:r>
          </w:p>
          <w:p w:rsidR="007C35B1" w:rsidRDefault="007C35B1" w:rsidP="007C35B1">
            <w:pPr>
              <w:tabs>
                <w:tab w:val="left" w:pos="5760"/>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344B75">
              <w:rPr>
                <w:rFonts w:ascii="Times New Roman" w:hAnsi="Times New Roman" w:cs="Times New Roman"/>
                <w:sz w:val="28"/>
                <w:szCs w:val="28"/>
              </w:rPr>
              <w:t xml:space="preserve">   зам. директора по </w:t>
            </w:r>
            <w:r>
              <w:rPr>
                <w:rFonts w:ascii="Times New Roman" w:hAnsi="Times New Roman" w:cs="Times New Roman"/>
                <w:sz w:val="28"/>
                <w:szCs w:val="28"/>
              </w:rPr>
              <w:t>УР</w:t>
            </w:r>
          </w:p>
          <w:p w:rsidR="007C35B1" w:rsidRDefault="007C35B1" w:rsidP="007C35B1">
            <w:pPr>
              <w:tabs>
                <w:tab w:val="left" w:pos="5760"/>
              </w:tabs>
              <w:spacing w:after="0" w:line="240" w:lineRule="auto"/>
              <w:jc w:val="right"/>
              <w:rPr>
                <w:rFonts w:ascii="Times New Roman" w:hAnsi="Times New Roman" w:cs="Times New Roman"/>
                <w:sz w:val="28"/>
                <w:szCs w:val="28"/>
              </w:rPr>
            </w:pPr>
          </w:p>
          <w:p w:rsidR="007C35B1" w:rsidRPr="00344B75" w:rsidRDefault="007C35B1" w:rsidP="007C35B1">
            <w:pPr>
              <w:tabs>
                <w:tab w:val="left" w:pos="5760"/>
              </w:tabs>
              <w:spacing w:after="0" w:line="240" w:lineRule="auto"/>
              <w:jc w:val="right"/>
              <w:rPr>
                <w:rFonts w:ascii="Times New Roman" w:hAnsi="Times New Roman" w:cs="Times New Roman"/>
                <w:sz w:val="28"/>
                <w:szCs w:val="28"/>
              </w:rPr>
            </w:pPr>
            <w:r w:rsidRPr="00344B75">
              <w:rPr>
                <w:rFonts w:ascii="Times New Roman" w:hAnsi="Times New Roman" w:cs="Times New Roman"/>
                <w:sz w:val="28"/>
                <w:szCs w:val="28"/>
              </w:rPr>
              <w:t xml:space="preserve">  ________</w:t>
            </w:r>
            <w:r>
              <w:rPr>
                <w:rFonts w:ascii="Times New Roman" w:hAnsi="Times New Roman" w:cs="Times New Roman"/>
                <w:sz w:val="28"/>
                <w:szCs w:val="28"/>
              </w:rPr>
              <w:t xml:space="preserve"> </w:t>
            </w:r>
            <w:r w:rsidRPr="00344B75">
              <w:rPr>
                <w:rFonts w:ascii="Times New Roman" w:hAnsi="Times New Roman" w:cs="Times New Roman"/>
                <w:sz w:val="28"/>
                <w:szCs w:val="28"/>
              </w:rPr>
              <w:t>Е.Л.</w:t>
            </w:r>
            <w:r>
              <w:rPr>
                <w:rFonts w:ascii="Times New Roman" w:hAnsi="Times New Roman" w:cs="Times New Roman"/>
                <w:sz w:val="28"/>
                <w:szCs w:val="28"/>
              </w:rPr>
              <w:t xml:space="preserve"> </w:t>
            </w:r>
            <w:proofErr w:type="spellStart"/>
            <w:r w:rsidRPr="00344B75">
              <w:rPr>
                <w:rFonts w:ascii="Times New Roman" w:hAnsi="Times New Roman" w:cs="Times New Roman"/>
                <w:sz w:val="28"/>
                <w:szCs w:val="28"/>
              </w:rPr>
              <w:t>Селивановская</w:t>
            </w:r>
            <w:proofErr w:type="spellEnd"/>
          </w:p>
          <w:p w:rsidR="007C35B1" w:rsidRDefault="007C35B1" w:rsidP="007C35B1">
            <w:pPr>
              <w:pStyle w:val="1"/>
              <w:tabs>
                <w:tab w:val="left" w:pos="5760"/>
              </w:tabs>
              <w:jc w:val="right"/>
              <w:rPr>
                <w:rFonts w:ascii="Times New Roman" w:hAnsi="Times New Roman" w:cs="Times New Roman"/>
              </w:rPr>
            </w:pPr>
          </w:p>
          <w:p w:rsidR="007C35B1" w:rsidRDefault="007C35B1" w:rsidP="007C35B1">
            <w:pPr>
              <w:pStyle w:val="1"/>
              <w:tabs>
                <w:tab w:val="left" w:pos="5760"/>
              </w:tabs>
              <w:jc w:val="right"/>
            </w:pPr>
            <w:r w:rsidRPr="00344B75">
              <w:rPr>
                <w:rFonts w:ascii="Times New Roman" w:hAnsi="Times New Roman" w:cs="Times New Roman"/>
              </w:rPr>
              <w:t>«__</w:t>
            </w:r>
            <w:proofErr w:type="gramStart"/>
            <w:r w:rsidRPr="00344B75">
              <w:rPr>
                <w:rFonts w:ascii="Times New Roman" w:hAnsi="Times New Roman" w:cs="Times New Roman"/>
              </w:rPr>
              <w:t>_»</w:t>
            </w:r>
            <w:r w:rsidR="007530D4">
              <w:rPr>
                <w:rFonts w:ascii="Times New Roman" w:hAnsi="Times New Roman" w:cs="Times New Roman"/>
              </w:rPr>
              <w:t xml:space="preserve">  _</w:t>
            </w:r>
            <w:proofErr w:type="gramEnd"/>
            <w:r w:rsidR="007530D4">
              <w:rPr>
                <w:rFonts w:ascii="Times New Roman" w:hAnsi="Times New Roman" w:cs="Times New Roman"/>
              </w:rPr>
              <w:t>___</w:t>
            </w:r>
            <w:r w:rsidR="00362E14">
              <w:rPr>
                <w:rFonts w:ascii="Times New Roman" w:hAnsi="Times New Roman" w:cs="Times New Roman"/>
              </w:rPr>
              <w:t>_________  2024</w:t>
            </w:r>
            <w:r w:rsidRPr="00344B75">
              <w:rPr>
                <w:rFonts w:ascii="Times New Roman" w:hAnsi="Times New Roman" w:cs="Times New Roman"/>
              </w:rPr>
              <w:t xml:space="preserve"> г.            </w:t>
            </w:r>
          </w:p>
        </w:tc>
      </w:tr>
    </w:tbl>
    <w:p w:rsidR="007C35B1" w:rsidRDefault="007C35B1" w:rsidP="00344B75">
      <w:pPr>
        <w:pStyle w:val="1"/>
        <w:tabs>
          <w:tab w:val="left" w:pos="5760"/>
        </w:tabs>
      </w:pPr>
    </w:p>
    <w:p w:rsidR="007C35B1" w:rsidRDefault="007C35B1" w:rsidP="00344B75">
      <w:pPr>
        <w:pStyle w:val="1"/>
        <w:tabs>
          <w:tab w:val="left" w:pos="5760"/>
        </w:tabs>
      </w:pPr>
    </w:p>
    <w:p w:rsidR="007C35B1" w:rsidRPr="00344B75" w:rsidRDefault="00EA0ABC" w:rsidP="007C35B1">
      <w:pPr>
        <w:tabs>
          <w:tab w:val="left" w:pos="5760"/>
        </w:tabs>
        <w:rPr>
          <w:rFonts w:ascii="Times New Roman" w:hAnsi="Times New Roman" w:cs="Times New Roman"/>
          <w:sz w:val="28"/>
          <w:szCs w:val="28"/>
        </w:rPr>
      </w:pPr>
      <w:r w:rsidRPr="00344B75">
        <w:rPr>
          <w:rFonts w:ascii="Times New Roman" w:hAnsi="Times New Roman" w:cs="Times New Roman"/>
          <w:sz w:val="28"/>
          <w:szCs w:val="28"/>
        </w:rPr>
        <w:tab/>
      </w:r>
    </w:p>
    <w:p w:rsidR="00EA0ABC" w:rsidRPr="00344B75" w:rsidRDefault="00EA0ABC" w:rsidP="00344B75">
      <w:pPr>
        <w:tabs>
          <w:tab w:val="left" w:pos="5760"/>
        </w:tabs>
        <w:rPr>
          <w:rFonts w:ascii="Times New Roman" w:hAnsi="Times New Roman" w:cs="Times New Roman"/>
          <w:sz w:val="28"/>
          <w:szCs w:val="28"/>
        </w:rPr>
      </w:pPr>
      <w:r w:rsidRPr="00344B75">
        <w:rPr>
          <w:rFonts w:ascii="Times New Roman" w:hAnsi="Times New Roman" w:cs="Times New Roman"/>
          <w:sz w:val="28"/>
          <w:szCs w:val="28"/>
        </w:rPr>
        <w:t xml:space="preserve"> </w:t>
      </w:r>
    </w:p>
    <w:p w:rsidR="00EA0ABC" w:rsidRPr="00344B75" w:rsidRDefault="00EA0ABC" w:rsidP="00344B75">
      <w:pPr>
        <w:tabs>
          <w:tab w:val="left" w:pos="5760"/>
        </w:tabs>
        <w:rPr>
          <w:rFonts w:ascii="Times New Roman" w:hAnsi="Times New Roman" w:cs="Times New Roman"/>
          <w:sz w:val="28"/>
          <w:szCs w:val="28"/>
        </w:rPr>
      </w:pP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t xml:space="preserve"> </w:t>
      </w:r>
    </w:p>
    <w:p w:rsidR="00EA0ABC" w:rsidRPr="00344B75" w:rsidRDefault="00EA0ABC" w:rsidP="00344B75">
      <w:pPr>
        <w:tabs>
          <w:tab w:val="left" w:pos="5760"/>
        </w:tabs>
        <w:rPr>
          <w:rFonts w:ascii="Times New Roman" w:hAnsi="Times New Roman" w:cs="Times New Roman"/>
          <w:sz w:val="28"/>
          <w:szCs w:val="28"/>
        </w:rPr>
      </w:pPr>
      <w:r w:rsidRPr="00344B75">
        <w:rPr>
          <w:rFonts w:ascii="Times New Roman" w:hAnsi="Times New Roman" w:cs="Times New Roman"/>
          <w:sz w:val="28"/>
          <w:szCs w:val="28"/>
        </w:rPr>
        <w:tab/>
      </w:r>
    </w:p>
    <w:p w:rsidR="00EA0ABC" w:rsidRPr="00344B75" w:rsidRDefault="00EA0ABC" w:rsidP="00344B75">
      <w:pPr>
        <w:rPr>
          <w:rFonts w:ascii="Times New Roman" w:hAnsi="Times New Roman" w:cs="Times New Roman"/>
          <w:sz w:val="28"/>
          <w:szCs w:val="28"/>
        </w:rPr>
      </w:pP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t xml:space="preserve"> </w:t>
      </w:r>
    </w:p>
    <w:p w:rsidR="00EA0ABC" w:rsidRPr="00344B75" w:rsidRDefault="00EA0ABC" w:rsidP="00344B75">
      <w:pPr>
        <w:rPr>
          <w:rFonts w:ascii="Times New Roman" w:hAnsi="Times New Roman" w:cs="Times New Roman"/>
          <w:sz w:val="28"/>
          <w:szCs w:val="28"/>
        </w:rPr>
      </w:pPr>
    </w:p>
    <w:p w:rsidR="007530D4" w:rsidRDefault="00EA0ABC" w:rsidP="00344B75">
      <w:pPr>
        <w:pStyle w:val="a7"/>
        <w:rPr>
          <w:rFonts w:ascii="Times New Roman" w:hAnsi="Times New Roman" w:cs="Times New Roman"/>
        </w:rPr>
      </w:pPr>
      <w:r w:rsidRPr="007530D4">
        <w:rPr>
          <w:rFonts w:ascii="Times New Roman" w:hAnsi="Times New Roman" w:cs="Times New Roman"/>
          <w:u w:val="none"/>
        </w:rPr>
        <w:t xml:space="preserve">Составил: </w:t>
      </w:r>
      <w:proofErr w:type="spellStart"/>
      <w:r w:rsidRPr="007530D4">
        <w:rPr>
          <w:rFonts w:ascii="Times New Roman" w:hAnsi="Times New Roman" w:cs="Times New Roman"/>
          <w:u w:val="none"/>
        </w:rPr>
        <w:t>Хорошева</w:t>
      </w:r>
      <w:proofErr w:type="spellEnd"/>
      <w:r w:rsidR="007530D4" w:rsidRPr="007530D4">
        <w:rPr>
          <w:rFonts w:ascii="Times New Roman" w:hAnsi="Times New Roman" w:cs="Times New Roman"/>
          <w:u w:val="none"/>
        </w:rPr>
        <w:t xml:space="preserve"> И.Н.</w:t>
      </w:r>
    </w:p>
    <w:p w:rsidR="00EA0ABC" w:rsidRPr="007530D4" w:rsidRDefault="007530D4" w:rsidP="00344B75">
      <w:pPr>
        <w:pStyle w:val="a7"/>
        <w:rPr>
          <w:rFonts w:ascii="Times New Roman" w:hAnsi="Times New Roman" w:cs="Times New Roman"/>
          <w:u w:val="none"/>
        </w:rPr>
      </w:pPr>
      <w:r w:rsidRPr="007530D4">
        <w:rPr>
          <w:rFonts w:ascii="Times New Roman" w:hAnsi="Times New Roman" w:cs="Times New Roman"/>
          <w:u w:val="none"/>
        </w:rPr>
        <w:t>__________</w:t>
      </w:r>
      <w:r w:rsidR="00EA0ABC" w:rsidRPr="007530D4">
        <w:rPr>
          <w:rFonts w:ascii="Times New Roman" w:hAnsi="Times New Roman" w:cs="Times New Roman"/>
          <w:u w:val="none"/>
        </w:rPr>
        <w:t>____________________________________</w:t>
      </w:r>
      <w:r w:rsidR="007C35B1" w:rsidRPr="007530D4">
        <w:rPr>
          <w:rFonts w:ascii="Times New Roman" w:hAnsi="Times New Roman" w:cs="Times New Roman"/>
          <w:u w:val="none"/>
        </w:rPr>
        <w:t>__________________</w:t>
      </w:r>
      <w:r w:rsidR="00EA0ABC" w:rsidRPr="007530D4">
        <w:rPr>
          <w:rFonts w:ascii="Times New Roman" w:hAnsi="Times New Roman" w:cs="Times New Roman"/>
          <w:u w:val="none"/>
        </w:rPr>
        <w:t xml:space="preserve">__ __________________________________________________________________ </w:t>
      </w:r>
    </w:p>
    <w:p w:rsidR="00EA0ABC" w:rsidRPr="007530D4" w:rsidRDefault="00EA0ABC" w:rsidP="00344B75">
      <w:pPr>
        <w:rPr>
          <w:rFonts w:ascii="Times New Roman" w:hAnsi="Times New Roman" w:cs="Times New Roman"/>
          <w:sz w:val="28"/>
          <w:szCs w:val="28"/>
        </w:rPr>
      </w:pPr>
      <w:r w:rsidRPr="007530D4">
        <w:rPr>
          <w:rFonts w:ascii="Times New Roman" w:hAnsi="Times New Roman" w:cs="Times New Roman"/>
          <w:sz w:val="28"/>
          <w:szCs w:val="28"/>
        </w:rPr>
        <w:t>__________________________________________________________________</w:t>
      </w:r>
    </w:p>
    <w:p w:rsidR="00EA0ABC" w:rsidRPr="007C35B1" w:rsidRDefault="00EA0ABC" w:rsidP="00344B75">
      <w:pPr>
        <w:pStyle w:val="2"/>
        <w:rPr>
          <w:rFonts w:ascii="Times New Roman" w:hAnsi="Times New Roman" w:cs="Times New Roman"/>
        </w:rPr>
      </w:pPr>
      <w:r w:rsidRPr="007C35B1">
        <w:rPr>
          <w:rFonts w:ascii="Times New Roman" w:hAnsi="Times New Roman" w:cs="Times New Roman"/>
        </w:rPr>
        <w:t xml:space="preserve">Рецензент:  </w:t>
      </w:r>
      <w:bookmarkStart w:id="0" w:name="_GoBack"/>
      <w:bookmarkEnd w:id="0"/>
    </w:p>
    <w:p w:rsidR="00EA0ABC" w:rsidRDefault="00EA0ABC" w:rsidP="00344B75">
      <w:pPr>
        <w:rPr>
          <w:sz w:val="28"/>
          <w:szCs w:val="28"/>
        </w:rPr>
      </w:pPr>
      <w:r w:rsidRPr="007C35B1">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r w:rsidRPr="007C35B1">
        <w:rPr>
          <w:rFonts w:ascii="Times New Roman" w:hAnsi="Times New Roman" w:cs="Times New Roman"/>
          <w:i/>
          <w:sz w:val="28"/>
          <w:szCs w:val="28"/>
        </w:rPr>
        <w:t>____________________________________________________</w:t>
      </w:r>
      <w:r w:rsidR="007C35B1">
        <w:rPr>
          <w:rFonts w:ascii="Times New Roman" w:hAnsi="Times New Roman" w:cs="Times New Roman"/>
          <w:i/>
          <w:sz w:val="28"/>
          <w:szCs w:val="28"/>
        </w:rPr>
        <w:t>_______</w:t>
      </w:r>
      <w:r>
        <w:rPr>
          <w:sz w:val="28"/>
          <w:szCs w:val="28"/>
        </w:rPr>
        <w:tab/>
      </w:r>
      <w:r>
        <w:rPr>
          <w:sz w:val="28"/>
          <w:szCs w:val="28"/>
        </w:rPr>
        <w:tab/>
      </w:r>
    </w:p>
    <w:p w:rsidR="007530D4" w:rsidRDefault="007530D4" w:rsidP="00344B75">
      <w:pPr>
        <w:rPr>
          <w:sz w:val="28"/>
          <w:szCs w:val="28"/>
        </w:rPr>
      </w:pPr>
    </w:p>
    <w:p w:rsidR="007530D4" w:rsidRDefault="007530D4" w:rsidP="00344B75">
      <w:pPr>
        <w:rPr>
          <w:sz w:val="28"/>
          <w:szCs w:val="28"/>
        </w:rPr>
      </w:pPr>
    </w:p>
    <w:p w:rsidR="007530D4" w:rsidRDefault="007530D4" w:rsidP="00344B75">
      <w:pPr>
        <w:rPr>
          <w:sz w:val="28"/>
          <w:szCs w:val="28"/>
        </w:rPr>
      </w:pPr>
    </w:p>
    <w:p w:rsidR="007530D4" w:rsidRDefault="007530D4" w:rsidP="00344B75">
      <w:pPr>
        <w:rPr>
          <w:sz w:val="28"/>
          <w:szCs w:val="28"/>
        </w:rPr>
      </w:pPr>
    </w:p>
    <w:p w:rsidR="007530D4" w:rsidRDefault="007530D4" w:rsidP="00344B75">
      <w:pPr>
        <w:rPr>
          <w:sz w:val="28"/>
          <w:szCs w:val="28"/>
        </w:rPr>
      </w:pPr>
    </w:p>
    <w:p w:rsidR="007530D4" w:rsidRDefault="007530D4" w:rsidP="00344B75">
      <w:pPr>
        <w:rPr>
          <w:sz w:val="28"/>
          <w:szCs w:val="28"/>
        </w:rPr>
      </w:pPr>
    </w:p>
    <w:p w:rsidR="00EA0ABC" w:rsidRPr="007530D4" w:rsidRDefault="00EA0ABC" w:rsidP="00344B75">
      <w:pPr>
        <w:widowControl w:val="0"/>
        <w:shd w:val="clear" w:color="auto" w:fill="FFFFFF"/>
        <w:autoSpaceDE w:val="0"/>
        <w:autoSpaceDN w:val="0"/>
        <w:adjustRightInd w:val="0"/>
        <w:spacing w:after="0"/>
        <w:jc w:val="center"/>
        <w:rPr>
          <w:rFonts w:ascii="Times New Roman" w:hAnsi="Times New Roman" w:cs="Times New Roman"/>
          <w:bCs/>
          <w:iCs/>
          <w:sz w:val="24"/>
          <w:szCs w:val="24"/>
          <w:lang w:eastAsia="ru-RU"/>
        </w:rPr>
      </w:pPr>
      <w:r w:rsidRPr="007530D4">
        <w:rPr>
          <w:rFonts w:ascii="Times New Roman" w:hAnsi="Times New Roman" w:cs="Times New Roman"/>
          <w:bCs/>
          <w:iCs/>
          <w:sz w:val="24"/>
          <w:szCs w:val="24"/>
          <w:lang w:eastAsia="ru-RU"/>
        </w:rPr>
        <w:lastRenderedPageBreak/>
        <w:t>СОДЕРЖАНИЕ</w:t>
      </w:r>
    </w:p>
    <w:p w:rsidR="00EA0ABC" w:rsidRPr="007530D4" w:rsidRDefault="00EA0ABC" w:rsidP="00DE617F">
      <w:pPr>
        <w:widowControl w:val="0"/>
        <w:shd w:val="clear" w:color="auto" w:fill="FFFFFF"/>
        <w:autoSpaceDE w:val="0"/>
        <w:autoSpaceDN w:val="0"/>
        <w:adjustRightInd w:val="0"/>
        <w:spacing w:after="0"/>
        <w:jc w:val="center"/>
        <w:rPr>
          <w:rFonts w:ascii="Times New Roman" w:hAnsi="Times New Roman" w:cs="Times New Roman"/>
          <w:bCs/>
          <w:iCs/>
          <w:sz w:val="24"/>
          <w:szCs w:val="24"/>
          <w:lang w:eastAsia="ru-RU"/>
        </w:rPr>
      </w:pPr>
    </w:p>
    <w:tbl>
      <w:tblPr>
        <w:tblW w:w="0" w:type="auto"/>
        <w:tblInd w:w="-106" w:type="dxa"/>
        <w:tblLook w:val="01E0" w:firstRow="1" w:lastRow="1" w:firstColumn="1" w:lastColumn="1" w:noHBand="0" w:noVBand="0"/>
      </w:tblPr>
      <w:tblGrid>
        <w:gridCol w:w="8186"/>
        <w:gridCol w:w="1120"/>
      </w:tblGrid>
      <w:tr w:rsidR="00EA0ABC" w:rsidRPr="007530D4" w:rsidTr="00AE339B">
        <w:trPr>
          <w:trHeight w:val="804"/>
        </w:trPr>
        <w:tc>
          <w:tcPr>
            <w:tcW w:w="8186" w:type="dxa"/>
          </w:tcPr>
          <w:p w:rsidR="00EA0ABC" w:rsidRPr="007530D4" w:rsidRDefault="00EA0ABC" w:rsidP="0090790F">
            <w:pPr>
              <w:widowControl w:val="0"/>
              <w:numPr>
                <w:ilvl w:val="0"/>
                <w:numId w:val="5"/>
              </w:numPr>
              <w:tabs>
                <w:tab w:val="clear" w:pos="644"/>
                <w:tab w:val="num" w:pos="0"/>
              </w:tabs>
              <w:suppressAutoHyphens/>
              <w:autoSpaceDE w:val="0"/>
              <w:autoSpaceDN w:val="0"/>
              <w:adjustRightInd w:val="0"/>
              <w:spacing w:after="0" w:line="240" w:lineRule="auto"/>
              <w:ind w:left="0" w:firstLine="0"/>
              <w:rPr>
                <w:rFonts w:ascii="Times New Roman" w:hAnsi="Times New Roman" w:cs="Times New Roman"/>
                <w:bCs/>
                <w:sz w:val="24"/>
                <w:szCs w:val="24"/>
                <w:lang w:eastAsia="ru-RU"/>
              </w:rPr>
            </w:pPr>
            <w:r w:rsidRPr="007530D4">
              <w:rPr>
                <w:rFonts w:ascii="Times New Roman" w:hAnsi="Times New Roman" w:cs="Times New Roman"/>
                <w:bCs/>
                <w:sz w:val="24"/>
                <w:szCs w:val="24"/>
                <w:lang w:eastAsia="ru-RU"/>
              </w:rPr>
              <w:t>ОБЩАЯ ХАРАКТЕРИСТИКА ПРИМЕРНОЙ РАБОЧЕЙ ПРОГРАММЫ УЧЕБНОЙ ДИСЦИПЛИНЫ</w:t>
            </w:r>
          </w:p>
        </w:tc>
        <w:tc>
          <w:tcPr>
            <w:tcW w:w="1120" w:type="dxa"/>
          </w:tcPr>
          <w:p w:rsidR="00EA0ABC" w:rsidRPr="007530D4" w:rsidRDefault="0090790F" w:rsidP="0090790F">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4</w:t>
            </w:r>
          </w:p>
        </w:tc>
      </w:tr>
      <w:tr w:rsidR="00AE339B" w:rsidRPr="007530D4" w:rsidTr="00AE339B">
        <w:trPr>
          <w:trHeight w:val="677"/>
        </w:trPr>
        <w:tc>
          <w:tcPr>
            <w:tcW w:w="8186" w:type="dxa"/>
          </w:tcPr>
          <w:p w:rsidR="00AE339B" w:rsidRPr="00AE339B" w:rsidRDefault="00AE339B" w:rsidP="00AE339B">
            <w:pPr>
              <w:widowControl w:val="0"/>
              <w:numPr>
                <w:ilvl w:val="0"/>
                <w:numId w:val="5"/>
              </w:numPr>
              <w:tabs>
                <w:tab w:val="clear" w:pos="644"/>
                <w:tab w:val="num" w:pos="0"/>
              </w:tabs>
              <w:suppressAutoHyphens/>
              <w:autoSpaceDE w:val="0"/>
              <w:autoSpaceDN w:val="0"/>
              <w:adjustRightInd w:val="0"/>
              <w:spacing w:after="0" w:line="240" w:lineRule="auto"/>
              <w:ind w:left="0" w:firstLine="0"/>
              <w:rPr>
                <w:rFonts w:ascii="Times New Roman" w:hAnsi="Times New Roman" w:cs="Times New Roman"/>
                <w:bCs/>
                <w:sz w:val="24"/>
                <w:szCs w:val="24"/>
                <w:lang w:eastAsia="ru-RU"/>
              </w:rPr>
            </w:pPr>
            <w:r w:rsidRPr="007530D4">
              <w:rPr>
                <w:rFonts w:ascii="Times New Roman" w:hAnsi="Times New Roman" w:cs="Times New Roman"/>
                <w:bCs/>
                <w:sz w:val="24"/>
                <w:szCs w:val="24"/>
                <w:lang w:eastAsia="ru-RU"/>
              </w:rPr>
              <w:t>СТРУКТУРА И СОДЕРЖАНИЕ УЧЕБНОЙ ДИСЦИПЛИНЫ</w:t>
            </w:r>
          </w:p>
        </w:tc>
        <w:tc>
          <w:tcPr>
            <w:tcW w:w="1120" w:type="dxa"/>
          </w:tcPr>
          <w:p w:rsidR="00AE339B" w:rsidRDefault="00CC494D" w:rsidP="0090790F">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6</w:t>
            </w:r>
          </w:p>
        </w:tc>
      </w:tr>
      <w:tr w:rsidR="00EA0ABC" w:rsidRPr="007530D4" w:rsidTr="00AE339B">
        <w:trPr>
          <w:trHeight w:val="597"/>
        </w:trPr>
        <w:tc>
          <w:tcPr>
            <w:tcW w:w="8186" w:type="dxa"/>
          </w:tcPr>
          <w:p w:rsidR="00EA0ABC" w:rsidRPr="007530D4" w:rsidRDefault="00EA0ABC" w:rsidP="0090790F">
            <w:pPr>
              <w:widowControl w:val="0"/>
              <w:numPr>
                <w:ilvl w:val="0"/>
                <w:numId w:val="5"/>
              </w:numPr>
              <w:tabs>
                <w:tab w:val="clear" w:pos="644"/>
                <w:tab w:val="num" w:pos="0"/>
              </w:tabs>
              <w:suppressAutoHyphens/>
              <w:autoSpaceDE w:val="0"/>
              <w:autoSpaceDN w:val="0"/>
              <w:adjustRightInd w:val="0"/>
              <w:spacing w:after="0" w:line="240" w:lineRule="auto"/>
              <w:ind w:left="0" w:firstLine="0"/>
              <w:rPr>
                <w:rFonts w:ascii="Times New Roman" w:hAnsi="Times New Roman" w:cs="Times New Roman"/>
                <w:bCs/>
                <w:sz w:val="24"/>
                <w:szCs w:val="24"/>
                <w:lang w:eastAsia="ru-RU"/>
              </w:rPr>
            </w:pPr>
            <w:r w:rsidRPr="007530D4">
              <w:rPr>
                <w:rFonts w:ascii="Times New Roman" w:hAnsi="Times New Roman" w:cs="Times New Roman"/>
                <w:bCs/>
                <w:sz w:val="24"/>
                <w:szCs w:val="24"/>
                <w:lang w:eastAsia="ru-RU"/>
              </w:rPr>
              <w:t>УСЛОВИЯ РЕАЛИЗАЦИИ УЧЕБНОЙ ДИСЦИПЛИНЫ</w:t>
            </w:r>
          </w:p>
        </w:tc>
        <w:tc>
          <w:tcPr>
            <w:tcW w:w="1120" w:type="dxa"/>
          </w:tcPr>
          <w:p w:rsidR="00EA0ABC" w:rsidRPr="007530D4" w:rsidRDefault="00AE339B" w:rsidP="0090790F">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15</w:t>
            </w:r>
          </w:p>
        </w:tc>
      </w:tr>
      <w:tr w:rsidR="00EA0ABC" w:rsidRPr="007530D4" w:rsidTr="00AE339B">
        <w:trPr>
          <w:trHeight w:val="718"/>
        </w:trPr>
        <w:tc>
          <w:tcPr>
            <w:tcW w:w="8186" w:type="dxa"/>
          </w:tcPr>
          <w:p w:rsidR="00EA0ABC" w:rsidRPr="00AE339B" w:rsidRDefault="00EA0ABC" w:rsidP="0090790F">
            <w:pPr>
              <w:widowControl w:val="0"/>
              <w:numPr>
                <w:ilvl w:val="0"/>
                <w:numId w:val="5"/>
              </w:numPr>
              <w:tabs>
                <w:tab w:val="clear" w:pos="644"/>
                <w:tab w:val="num" w:pos="0"/>
              </w:tabs>
              <w:suppressAutoHyphens/>
              <w:autoSpaceDE w:val="0"/>
              <w:autoSpaceDN w:val="0"/>
              <w:adjustRightInd w:val="0"/>
              <w:spacing w:after="0" w:line="240" w:lineRule="auto"/>
              <w:ind w:left="0" w:firstLine="0"/>
              <w:rPr>
                <w:rFonts w:ascii="Times New Roman" w:hAnsi="Times New Roman" w:cs="Times New Roman"/>
                <w:bCs/>
                <w:sz w:val="24"/>
                <w:szCs w:val="24"/>
                <w:lang w:eastAsia="ru-RU"/>
              </w:rPr>
            </w:pPr>
            <w:r w:rsidRPr="007530D4">
              <w:rPr>
                <w:rFonts w:ascii="Times New Roman" w:hAnsi="Times New Roman" w:cs="Times New Roman"/>
                <w:bCs/>
                <w:sz w:val="24"/>
                <w:szCs w:val="24"/>
                <w:lang w:eastAsia="ru-RU"/>
              </w:rPr>
              <w:t>КОНТРОЛЬ И ОЦЕНКА РЕЗУЛЬТАТОВ ОСВОЕНИЯ УЧЕБНОЙ ДИСЦИПЛИНЫ</w:t>
            </w:r>
          </w:p>
        </w:tc>
        <w:tc>
          <w:tcPr>
            <w:tcW w:w="1120" w:type="dxa"/>
          </w:tcPr>
          <w:p w:rsidR="00EA0ABC" w:rsidRPr="007530D4" w:rsidRDefault="00AE339B" w:rsidP="0090790F">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17</w:t>
            </w:r>
          </w:p>
        </w:tc>
      </w:tr>
    </w:tbl>
    <w:p w:rsidR="00EA0ABC" w:rsidRPr="007530D4" w:rsidRDefault="00EA0ABC" w:rsidP="00DE617F">
      <w:pPr>
        <w:widowControl w:val="0"/>
        <w:shd w:val="clear" w:color="auto" w:fill="FFFFFF"/>
        <w:autoSpaceDE w:val="0"/>
        <w:autoSpaceDN w:val="0"/>
        <w:adjustRightInd w:val="0"/>
        <w:spacing w:after="0"/>
        <w:jc w:val="both"/>
        <w:rPr>
          <w:rFonts w:ascii="Times New Roman" w:hAnsi="Times New Roman" w:cs="Times New Roman"/>
          <w:sz w:val="24"/>
          <w:szCs w:val="24"/>
          <w:lang w:eastAsia="ru-RU"/>
        </w:rPr>
      </w:pPr>
    </w:p>
    <w:p w:rsidR="00EA0ABC" w:rsidRPr="007530D4" w:rsidRDefault="00EA0ABC" w:rsidP="00DE617F">
      <w:pPr>
        <w:widowControl w:val="0"/>
        <w:shd w:val="clear" w:color="auto" w:fill="FFFFFF"/>
        <w:autoSpaceDE w:val="0"/>
        <w:autoSpaceDN w:val="0"/>
        <w:adjustRightInd w:val="0"/>
        <w:spacing w:after="0"/>
        <w:jc w:val="both"/>
        <w:rPr>
          <w:rFonts w:ascii="Times New Roman" w:hAnsi="Times New Roman" w:cs="Times New Roman"/>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EA0ABC" w:rsidRPr="007F6CC2" w:rsidRDefault="00EA0ABC" w:rsidP="007530D4">
      <w:pPr>
        <w:spacing w:after="0"/>
        <w:jc w:val="center"/>
        <w:rPr>
          <w:rFonts w:ascii="Times New Roman" w:hAnsi="Times New Roman" w:cs="Times New Roman"/>
          <w:sz w:val="28"/>
          <w:szCs w:val="28"/>
          <w:lang w:eastAsia="ru-RU"/>
        </w:rPr>
      </w:pPr>
      <w:r w:rsidRPr="00DE617F">
        <w:rPr>
          <w:rFonts w:ascii="Times New Roman" w:hAnsi="Times New Roman" w:cs="Times New Roman"/>
          <w:b/>
          <w:bCs/>
          <w:sz w:val="24"/>
          <w:szCs w:val="24"/>
          <w:lang w:eastAsia="ru-RU"/>
        </w:rPr>
        <w:lastRenderedPageBreak/>
        <w:t>1</w:t>
      </w:r>
      <w:r w:rsidRPr="007F6CC2">
        <w:rPr>
          <w:rFonts w:ascii="Times New Roman" w:hAnsi="Times New Roman" w:cs="Times New Roman"/>
          <w:b/>
          <w:bCs/>
          <w:sz w:val="28"/>
          <w:szCs w:val="28"/>
          <w:lang w:eastAsia="ru-RU"/>
        </w:rPr>
        <w:t>. ОБЩАЯ ХАРАКТЕРИСТИКА РАБОЧЕЙ ПРОГРАММЫ</w:t>
      </w:r>
      <w:r w:rsidRPr="007F6CC2">
        <w:rPr>
          <w:rFonts w:ascii="Times New Roman" w:hAnsi="Times New Roman" w:cs="Times New Roman"/>
          <w:b/>
          <w:bCs/>
          <w:sz w:val="28"/>
          <w:szCs w:val="28"/>
          <w:lang w:eastAsia="ru-RU"/>
        </w:rPr>
        <w:br/>
        <w:t>УЧЕБНОЙ ДИСЦИПЛИНЫ «ПСИХОЛОГИЯ ОБЩЕНИЯ»</w:t>
      </w:r>
    </w:p>
    <w:p w:rsidR="0090790F" w:rsidRDefault="0090790F" w:rsidP="007530D4">
      <w:pPr>
        <w:widowControl w:val="0"/>
        <w:shd w:val="clear" w:color="auto" w:fill="FFFFFF"/>
        <w:tabs>
          <w:tab w:val="left" w:pos="1224"/>
        </w:tabs>
        <w:autoSpaceDE w:val="0"/>
        <w:autoSpaceDN w:val="0"/>
        <w:adjustRightInd w:val="0"/>
        <w:spacing w:after="0"/>
        <w:ind w:firstLine="709"/>
        <w:rPr>
          <w:rFonts w:ascii="Times New Roman" w:hAnsi="Times New Roman" w:cs="Times New Roman"/>
          <w:b/>
          <w:bCs/>
          <w:sz w:val="28"/>
          <w:szCs w:val="28"/>
          <w:lang w:eastAsia="ru-RU"/>
        </w:rPr>
      </w:pPr>
    </w:p>
    <w:p w:rsidR="00EA0ABC" w:rsidRPr="007F6CC2" w:rsidRDefault="00EA0ABC" w:rsidP="007530D4">
      <w:pPr>
        <w:widowControl w:val="0"/>
        <w:shd w:val="clear" w:color="auto" w:fill="FFFFFF"/>
        <w:tabs>
          <w:tab w:val="left" w:pos="1224"/>
        </w:tabs>
        <w:autoSpaceDE w:val="0"/>
        <w:autoSpaceDN w:val="0"/>
        <w:adjustRightInd w:val="0"/>
        <w:spacing w:after="0"/>
        <w:ind w:firstLine="709"/>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1.1.</w:t>
      </w:r>
      <w:r w:rsidRPr="007F6CC2">
        <w:rPr>
          <w:rFonts w:ascii="Times New Roman" w:hAnsi="Times New Roman" w:cs="Times New Roman"/>
          <w:b/>
          <w:bCs/>
          <w:sz w:val="28"/>
          <w:szCs w:val="28"/>
          <w:lang w:eastAsia="ru-RU"/>
        </w:rPr>
        <w:tab/>
        <w:t>Место дисциплины в структуре основной образовательной программы:</w:t>
      </w:r>
    </w:p>
    <w:p w:rsidR="00EA0ABC" w:rsidRPr="007F6CC2" w:rsidRDefault="00EA0ABC" w:rsidP="007530D4">
      <w:pPr>
        <w:widowControl w:val="0"/>
        <w:shd w:val="clear" w:color="auto" w:fill="FFFFFF"/>
        <w:tabs>
          <w:tab w:val="left" w:leader="underscore" w:pos="8251"/>
        </w:tabs>
        <w:autoSpaceDE w:val="0"/>
        <w:autoSpaceDN w:val="0"/>
        <w:adjustRightInd w:val="0"/>
        <w:spacing w:after="0"/>
        <w:ind w:firstLine="709"/>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Учебная дисциплина «Психология общения» является обязательной частью общего гуманитарного и социально-экономического цикла основной образовательной программы в соответствии с ФГОС по специальности 33.02.01 Фармация.</w:t>
      </w:r>
    </w:p>
    <w:p w:rsidR="00EA0ABC" w:rsidRPr="007F6CC2" w:rsidRDefault="00EA0ABC" w:rsidP="007530D4">
      <w:pPr>
        <w:widowControl w:val="0"/>
        <w:shd w:val="clear" w:color="auto" w:fill="FFFFFF"/>
        <w:tabs>
          <w:tab w:val="left" w:leader="underscore" w:pos="5954"/>
          <w:tab w:val="left" w:leader="underscore" w:pos="6473"/>
        </w:tabs>
        <w:autoSpaceDE w:val="0"/>
        <w:autoSpaceDN w:val="0"/>
        <w:adjustRightInd w:val="0"/>
        <w:spacing w:after="0"/>
        <w:ind w:firstLine="709"/>
        <w:jc w:val="both"/>
        <w:rPr>
          <w:rFonts w:ascii="Times New Roman" w:hAnsi="Times New Roman" w:cs="Times New Roman"/>
          <w:sz w:val="28"/>
          <w:szCs w:val="28"/>
          <w:lang w:eastAsia="ru-RU"/>
        </w:rPr>
      </w:pPr>
      <w:proofErr w:type="gramStart"/>
      <w:r w:rsidRPr="007F6CC2">
        <w:rPr>
          <w:rFonts w:ascii="Times New Roman" w:hAnsi="Times New Roman" w:cs="Times New Roman"/>
          <w:sz w:val="28"/>
          <w:szCs w:val="28"/>
          <w:lang w:eastAsia="ru-RU"/>
        </w:rPr>
        <w:t>Особое</w:t>
      </w:r>
      <w:r w:rsidR="004E7AEA">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t xml:space="preserve"> значение</w:t>
      </w:r>
      <w:proofErr w:type="gramEnd"/>
      <w:r w:rsidRPr="007F6CC2">
        <w:rPr>
          <w:rFonts w:ascii="Times New Roman" w:hAnsi="Times New Roman" w:cs="Times New Roman"/>
          <w:sz w:val="28"/>
          <w:szCs w:val="28"/>
          <w:lang w:eastAsia="ru-RU"/>
        </w:rPr>
        <w:t xml:space="preserve"> </w:t>
      </w:r>
      <w:r w:rsidR="004E7AEA">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t>дисциплина</w:t>
      </w:r>
      <w:r w:rsidR="004E7AEA">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t xml:space="preserve"> имеет</w:t>
      </w:r>
      <w:r w:rsidR="004E7AEA">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t xml:space="preserve"> при формировании и развитии ОК 01, ОК 02, ОК 04, ОК 05, ОК 06.</w:t>
      </w:r>
    </w:p>
    <w:p w:rsidR="004E7AEA" w:rsidRDefault="004E7AEA" w:rsidP="007530D4">
      <w:pPr>
        <w:widowControl w:val="0"/>
        <w:shd w:val="clear" w:color="auto" w:fill="FFFFFF"/>
        <w:tabs>
          <w:tab w:val="left" w:pos="1224"/>
        </w:tabs>
        <w:autoSpaceDE w:val="0"/>
        <w:autoSpaceDN w:val="0"/>
        <w:adjustRightInd w:val="0"/>
        <w:spacing w:after="0"/>
        <w:ind w:firstLine="709"/>
        <w:rPr>
          <w:rFonts w:ascii="Times New Roman" w:hAnsi="Times New Roman" w:cs="Times New Roman"/>
          <w:b/>
          <w:bCs/>
          <w:sz w:val="28"/>
          <w:szCs w:val="28"/>
          <w:lang w:eastAsia="ru-RU"/>
        </w:rPr>
      </w:pPr>
    </w:p>
    <w:p w:rsidR="00EA0ABC" w:rsidRPr="007F6CC2" w:rsidRDefault="00EA0ABC" w:rsidP="007530D4">
      <w:pPr>
        <w:widowControl w:val="0"/>
        <w:shd w:val="clear" w:color="auto" w:fill="FFFFFF"/>
        <w:tabs>
          <w:tab w:val="left" w:pos="1224"/>
        </w:tabs>
        <w:autoSpaceDE w:val="0"/>
        <w:autoSpaceDN w:val="0"/>
        <w:adjustRightInd w:val="0"/>
        <w:spacing w:after="0"/>
        <w:ind w:firstLine="709"/>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1.2.</w:t>
      </w:r>
      <w:r w:rsidRPr="007F6CC2">
        <w:rPr>
          <w:rFonts w:ascii="Times New Roman" w:hAnsi="Times New Roman" w:cs="Times New Roman"/>
          <w:b/>
          <w:bCs/>
          <w:sz w:val="28"/>
          <w:szCs w:val="28"/>
          <w:lang w:eastAsia="ru-RU"/>
        </w:rPr>
        <w:tab/>
        <w:t>Цель и планируемые результаты освоения дисциплины:</w:t>
      </w:r>
    </w:p>
    <w:p w:rsidR="00EA0ABC" w:rsidRDefault="00EA0ABC" w:rsidP="007530D4">
      <w:pPr>
        <w:widowControl w:val="0"/>
        <w:shd w:val="clear" w:color="auto" w:fill="FFFFFF"/>
        <w:tabs>
          <w:tab w:val="left" w:pos="1224"/>
        </w:tabs>
        <w:autoSpaceDE w:val="0"/>
        <w:autoSpaceDN w:val="0"/>
        <w:adjustRightInd w:val="0"/>
        <w:spacing w:after="0"/>
        <w:ind w:firstLine="709"/>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В рамках программы учебной дисциплины обучающимися осваиваются умения и знания</w:t>
      </w:r>
    </w:p>
    <w:p w:rsidR="004E7AEA" w:rsidRPr="007F6CC2" w:rsidRDefault="004E7AEA" w:rsidP="007530D4">
      <w:pPr>
        <w:widowControl w:val="0"/>
        <w:shd w:val="clear" w:color="auto" w:fill="FFFFFF"/>
        <w:tabs>
          <w:tab w:val="left" w:pos="1224"/>
        </w:tabs>
        <w:autoSpaceDE w:val="0"/>
        <w:autoSpaceDN w:val="0"/>
        <w:adjustRightInd w:val="0"/>
        <w:spacing w:after="0"/>
        <w:ind w:firstLine="709"/>
        <w:jc w:val="both"/>
        <w:rPr>
          <w:rFonts w:ascii="Times New Roman" w:hAnsi="Times New Roman" w:cs="Times New Roman"/>
          <w:sz w:val="28"/>
          <w:szCs w:val="28"/>
          <w:lang w:eastAsia="ru-RU"/>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4082"/>
        <w:gridCol w:w="4252"/>
      </w:tblGrid>
      <w:tr w:rsidR="00EA0ABC" w:rsidRPr="007530D4">
        <w:tc>
          <w:tcPr>
            <w:tcW w:w="1413" w:type="dxa"/>
          </w:tcPr>
          <w:p w:rsidR="00EA0ABC" w:rsidRPr="007530D4" w:rsidRDefault="00EA0ABC" w:rsidP="007530D4">
            <w:pPr>
              <w:widowControl w:val="0"/>
              <w:shd w:val="clear" w:color="auto" w:fill="FFFFFF"/>
              <w:autoSpaceDE w:val="0"/>
              <w:autoSpaceDN w:val="0"/>
              <w:adjustRightInd w:val="0"/>
              <w:spacing w:after="0" w:line="240" w:lineRule="auto"/>
              <w:jc w:val="center"/>
              <w:rPr>
                <w:rFonts w:ascii="Times New Roman" w:hAnsi="Times New Roman" w:cs="Times New Roman"/>
                <w:b/>
                <w:bCs/>
                <w:sz w:val="27"/>
                <w:szCs w:val="27"/>
                <w:lang w:eastAsia="ru-RU"/>
              </w:rPr>
            </w:pPr>
            <w:r w:rsidRPr="007530D4">
              <w:rPr>
                <w:rFonts w:ascii="Times New Roman" w:hAnsi="Times New Roman" w:cs="Times New Roman"/>
                <w:b/>
                <w:bCs/>
                <w:sz w:val="27"/>
                <w:szCs w:val="27"/>
                <w:lang w:eastAsia="ru-RU"/>
              </w:rPr>
              <w:t>Код</w:t>
            </w:r>
          </w:p>
          <w:p w:rsidR="00EA0ABC" w:rsidRPr="007530D4" w:rsidRDefault="00EA0ABC" w:rsidP="004E7AEA">
            <w:pPr>
              <w:widowControl w:val="0"/>
              <w:shd w:val="clear" w:color="auto" w:fill="FFFFFF"/>
              <w:autoSpaceDE w:val="0"/>
              <w:autoSpaceDN w:val="0"/>
              <w:adjustRightInd w:val="0"/>
              <w:spacing w:after="0" w:line="240" w:lineRule="auto"/>
              <w:ind w:firstLine="72"/>
              <w:jc w:val="center"/>
              <w:rPr>
                <w:rFonts w:ascii="Times New Roman" w:hAnsi="Times New Roman" w:cs="Times New Roman"/>
                <w:b/>
                <w:bCs/>
                <w:sz w:val="27"/>
                <w:szCs w:val="27"/>
                <w:lang w:eastAsia="ru-RU"/>
              </w:rPr>
            </w:pPr>
            <w:r w:rsidRPr="007530D4">
              <w:rPr>
                <w:rFonts w:ascii="Times New Roman" w:hAnsi="Times New Roman" w:cs="Times New Roman"/>
                <w:b/>
                <w:bCs/>
                <w:sz w:val="27"/>
                <w:szCs w:val="27"/>
                <w:lang w:eastAsia="ru-RU"/>
              </w:rPr>
              <w:t>ПК, ОК</w:t>
            </w:r>
          </w:p>
        </w:tc>
        <w:tc>
          <w:tcPr>
            <w:tcW w:w="4082" w:type="dxa"/>
            <w:vAlign w:val="center"/>
          </w:tcPr>
          <w:p w:rsidR="00EA0ABC" w:rsidRPr="007530D4" w:rsidRDefault="00EA0ABC" w:rsidP="007530D4">
            <w:pPr>
              <w:widowControl w:val="0"/>
              <w:shd w:val="clear" w:color="auto" w:fill="FFFFFF"/>
              <w:autoSpaceDE w:val="0"/>
              <w:autoSpaceDN w:val="0"/>
              <w:adjustRightInd w:val="0"/>
              <w:spacing w:after="0" w:line="240" w:lineRule="auto"/>
              <w:jc w:val="center"/>
              <w:rPr>
                <w:rFonts w:ascii="Times New Roman" w:hAnsi="Times New Roman" w:cs="Times New Roman"/>
                <w:b/>
                <w:bCs/>
                <w:sz w:val="27"/>
                <w:szCs w:val="27"/>
                <w:lang w:eastAsia="ru-RU"/>
              </w:rPr>
            </w:pPr>
            <w:r w:rsidRPr="007530D4">
              <w:rPr>
                <w:rFonts w:ascii="Times New Roman" w:hAnsi="Times New Roman" w:cs="Times New Roman"/>
                <w:b/>
                <w:bCs/>
                <w:sz w:val="27"/>
                <w:szCs w:val="27"/>
                <w:lang w:eastAsia="ru-RU"/>
              </w:rPr>
              <w:t>Умения</w:t>
            </w:r>
          </w:p>
        </w:tc>
        <w:tc>
          <w:tcPr>
            <w:tcW w:w="4252" w:type="dxa"/>
            <w:vAlign w:val="center"/>
          </w:tcPr>
          <w:p w:rsidR="00EA0ABC" w:rsidRPr="007530D4" w:rsidRDefault="00EA0ABC" w:rsidP="007530D4">
            <w:pPr>
              <w:widowControl w:val="0"/>
              <w:shd w:val="clear" w:color="auto" w:fill="FFFFFF"/>
              <w:autoSpaceDE w:val="0"/>
              <w:autoSpaceDN w:val="0"/>
              <w:adjustRightInd w:val="0"/>
              <w:spacing w:after="0" w:line="240" w:lineRule="auto"/>
              <w:jc w:val="center"/>
              <w:rPr>
                <w:rFonts w:ascii="Times New Roman" w:hAnsi="Times New Roman" w:cs="Times New Roman"/>
                <w:b/>
                <w:bCs/>
                <w:sz w:val="27"/>
                <w:szCs w:val="27"/>
                <w:lang w:eastAsia="ru-RU"/>
              </w:rPr>
            </w:pPr>
            <w:r w:rsidRPr="007530D4">
              <w:rPr>
                <w:rFonts w:ascii="Times New Roman" w:hAnsi="Times New Roman" w:cs="Times New Roman"/>
                <w:b/>
                <w:bCs/>
                <w:sz w:val="27"/>
                <w:szCs w:val="27"/>
                <w:lang w:eastAsia="ru-RU"/>
              </w:rPr>
              <w:t>Знания</w:t>
            </w:r>
          </w:p>
        </w:tc>
      </w:tr>
      <w:tr w:rsidR="00EA0ABC" w:rsidRPr="007530D4">
        <w:tc>
          <w:tcPr>
            <w:tcW w:w="1413" w:type="dxa"/>
          </w:tcPr>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ПК 1.3 </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ПК 1.4. </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ПК 1.5.</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ОК 01. </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ОК 02.</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ОК 04. </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ОК 05.</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ОК 06</w:t>
            </w:r>
          </w:p>
        </w:tc>
        <w:tc>
          <w:tcPr>
            <w:tcW w:w="4082" w:type="dxa"/>
          </w:tcPr>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использовать полученные знания в процессе осуществления своей профессиональной деятельности;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использовать вербальные и невербальные средства общения в деятельности;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общаться с коллегами и посетителями аптек в процессе профессиональной деятельности;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психологически грамотно строить свое общение;</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эффективно вести переговоры в процессе реализации товара;</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управлять эмоциональным состоянием в процессе взаимодействия;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найти адекватные способы поведения в ситуации конфликта;</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эффективно пользоваться рекомендациями и правилами вопросов и ответов;</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выявлять факторы эффективного общения</w:t>
            </w:r>
          </w:p>
        </w:tc>
        <w:tc>
          <w:tcPr>
            <w:tcW w:w="4252" w:type="dxa"/>
          </w:tcPr>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 цели, функции, виды общения; </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средства общения;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психологические основы межличностного понимания;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особенности, этические нормы и принципы делового общения;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техники, приемы, правила общения и механизмы межличностного взаимодействия;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техники слушания, ведения беседы и убеждения;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правила использования вопросов и ответов в деловой коммуникации;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особенности ролевого взаимодействия;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 пути формирования </w:t>
            </w:r>
            <w:proofErr w:type="spellStart"/>
            <w:r w:rsidRPr="007530D4">
              <w:rPr>
                <w:rFonts w:ascii="Times New Roman" w:hAnsi="Times New Roman" w:cs="Times New Roman"/>
                <w:sz w:val="27"/>
                <w:szCs w:val="27"/>
                <w:lang w:eastAsia="ru-RU"/>
              </w:rPr>
              <w:t>эмпатии</w:t>
            </w:r>
            <w:proofErr w:type="spellEnd"/>
            <w:r w:rsidRPr="007530D4">
              <w:rPr>
                <w:rFonts w:ascii="Times New Roman" w:hAnsi="Times New Roman" w:cs="Times New Roman"/>
                <w:sz w:val="27"/>
                <w:szCs w:val="27"/>
                <w:lang w:eastAsia="ru-RU"/>
              </w:rPr>
              <w:t xml:space="preserve"> в общении;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особенности межличностной аттракции;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способы управления эмоциями и чувствами;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психологические основы формирования первого впечатления</w:t>
            </w:r>
          </w:p>
        </w:tc>
      </w:tr>
    </w:tbl>
    <w:p w:rsidR="00EA0ABC" w:rsidRPr="007530D4" w:rsidRDefault="00BA3795"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lastRenderedPageBreak/>
        <w:t>ОК 01. Выбирать способы решения задач профессиональной деятельности, применительно к различным контекстам;</w:t>
      </w:r>
    </w:p>
    <w:p w:rsidR="00BA3795" w:rsidRPr="007530D4" w:rsidRDefault="00BA3795"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 xml:space="preserve">ОК 02. Осуществлять поиск, анализ и интерпретацию </w:t>
      </w:r>
      <w:r w:rsidR="001248B8" w:rsidRPr="007530D4">
        <w:rPr>
          <w:rFonts w:ascii="Times New Roman" w:hAnsi="Times New Roman" w:cs="Times New Roman"/>
          <w:bCs/>
          <w:sz w:val="28"/>
          <w:szCs w:val="28"/>
          <w:lang w:eastAsia="ru-RU"/>
        </w:rPr>
        <w:t xml:space="preserve">информации </w:t>
      </w:r>
      <w:r w:rsidRPr="007530D4">
        <w:rPr>
          <w:rFonts w:ascii="Times New Roman" w:hAnsi="Times New Roman" w:cs="Times New Roman"/>
          <w:bCs/>
          <w:sz w:val="28"/>
          <w:szCs w:val="28"/>
          <w:lang w:eastAsia="ru-RU"/>
        </w:rPr>
        <w:t xml:space="preserve">необходимой для </w:t>
      </w:r>
      <w:r w:rsidR="001248B8" w:rsidRPr="007530D4">
        <w:rPr>
          <w:rFonts w:ascii="Times New Roman" w:hAnsi="Times New Roman" w:cs="Times New Roman"/>
          <w:bCs/>
          <w:sz w:val="28"/>
          <w:szCs w:val="28"/>
          <w:lang w:eastAsia="ru-RU"/>
        </w:rPr>
        <w:t>выполнения задач профессиональной деятельности;</w:t>
      </w:r>
    </w:p>
    <w:p w:rsidR="001248B8" w:rsidRPr="007530D4" w:rsidRDefault="001248B8"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ОК 04. Работать в коллективе и команде, эффективно взаимодействовать с коллегами, руководством, клиентами;</w:t>
      </w:r>
    </w:p>
    <w:p w:rsidR="001248B8" w:rsidRPr="007530D4" w:rsidRDefault="001248B8"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248B8" w:rsidRPr="007530D4" w:rsidRDefault="00513D4C"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 xml:space="preserve">ОК </w:t>
      </w:r>
      <w:r w:rsidR="005E626D" w:rsidRPr="007530D4">
        <w:rPr>
          <w:rFonts w:ascii="Times New Roman" w:hAnsi="Times New Roman" w:cs="Times New Roman"/>
          <w:bCs/>
          <w:sz w:val="28"/>
          <w:szCs w:val="28"/>
          <w:lang w:eastAsia="ru-RU"/>
        </w:rPr>
        <w:t>06.</w:t>
      </w:r>
      <w:r w:rsidRPr="007530D4">
        <w:rPr>
          <w:rFonts w:ascii="Times New Roman" w:hAnsi="Times New Roman" w:cs="Times New Roman"/>
          <w:bCs/>
          <w:sz w:val="28"/>
          <w:szCs w:val="28"/>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831558" w:rsidRPr="007530D4" w:rsidRDefault="005E626D"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ПК 1.3. 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p w:rsidR="005E626D" w:rsidRPr="007530D4" w:rsidRDefault="005E626D"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ПК 1.4.</w:t>
      </w:r>
      <w:r w:rsidR="0090790F">
        <w:rPr>
          <w:rFonts w:ascii="Times New Roman" w:hAnsi="Times New Roman" w:cs="Times New Roman"/>
          <w:bCs/>
          <w:sz w:val="28"/>
          <w:szCs w:val="28"/>
          <w:lang w:eastAsia="ru-RU"/>
        </w:rPr>
        <w:t xml:space="preserve"> </w:t>
      </w:r>
      <w:r w:rsidRPr="007530D4">
        <w:rPr>
          <w:rFonts w:ascii="Times New Roman" w:hAnsi="Times New Roman" w:cs="Times New Roman"/>
          <w:bCs/>
          <w:sz w:val="28"/>
          <w:szCs w:val="28"/>
          <w:lang w:eastAsia="ru-RU"/>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p w:rsidR="001F4BAD" w:rsidRPr="007530D4" w:rsidRDefault="001F4BAD"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ПК 1.5. Осуществлять розничную торговлю медицинскими изделиями и другими товарами аптечного ассортимента;</w:t>
      </w:r>
    </w:p>
    <w:p w:rsidR="00EA0ABC" w:rsidRPr="007F6CC2" w:rsidRDefault="00EA0ABC" w:rsidP="00DE617F">
      <w:pPr>
        <w:widowControl w:val="0"/>
        <w:shd w:val="clear" w:color="auto" w:fill="FFFFFF"/>
        <w:autoSpaceDE w:val="0"/>
        <w:autoSpaceDN w:val="0"/>
        <w:adjustRightInd w:val="0"/>
        <w:spacing w:after="0"/>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EA0ABC" w:rsidRPr="007F6CC2"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lastRenderedPageBreak/>
        <w:t xml:space="preserve">2. СТРУКТУРА И СОДЕРЖАНИЕ УЧЕБНОЙ ДИСЦИПЛИНЫ </w:t>
      </w:r>
    </w:p>
    <w:p w:rsidR="00EA0ABC" w:rsidRPr="007F6CC2" w:rsidRDefault="00EA0ABC" w:rsidP="00DE617F">
      <w:pPr>
        <w:widowControl w:val="0"/>
        <w:shd w:val="clear" w:color="auto" w:fill="FFFFFF"/>
        <w:autoSpaceDE w:val="0"/>
        <w:autoSpaceDN w:val="0"/>
        <w:adjustRightInd w:val="0"/>
        <w:spacing w:after="0"/>
        <w:ind w:firstLine="709"/>
        <w:jc w:val="both"/>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2.1. Объем учебной дисциплины и виды учебной работы</w:t>
      </w:r>
    </w:p>
    <w:tbl>
      <w:tblPr>
        <w:tblW w:w="9355" w:type="dxa"/>
        <w:tblInd w:w="-38" w:type="dxa"/>
        <w:tblLayout w:type="fixed"/>
        <w:tblCellMar>
          <w:left w:w="40" w:type="dxa"/>
          <w:right w:w="40" w:type="dxa"/>
        </w:tblCellMar>
        <w:tblLook w:val="0000" w:firstRow="0" w:lastRow="0" w:firstColumn="0" w:lastColumn="0" w:noHBand="0" w:noVBand="0"/>
      </w:tblPr>
      <w:tblGrid>
        <w:gridCol w:w="7153"/>
        <w:gridCol w:w="2202"/>
      </w:tblGrid>
      <w:tr w:rsidR="00EA0ABC" w:rsidRPr="00E26765" w:rsidTr="004E7AEA">
        <w:trPr>
          <w:trHeight w:val="574"/>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bCs/>
                <w:sz w:val="28"/>
                <w:szCs w:val="28"/>
                <w:lang w:eastAsia="ru-RU"/>
              </w:rPr>
              <w:t>Вид учебной работы</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bCs/>
                <w:sz w:val="28"/>
                <w:szCs w:val="28"/>
                <w:lang w:eastAsia="ru-RU"/>
              </w:rPr>
              <w:t>Объем часов</w:t>
            </w:r>
          </w:p>
        </w:tc>
      </w:tr>
      <w:tr w:rsidR="00EA0ABC" w:rsidRPr="00E26765" w:rsidTr="004E7AEA">
        <w:trPr>
          <w:trHeight w:hRule="exact" w:val="726"/>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bCs/>
                <w:sz w:val="28"/>
                <w:szCs w:val="28"/>
                <w:lang w:eastAsia="ru-RU"/>
              </w:rPr>
              <w:t>Максимальный объем образовательной программы учебной дисциплины</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bCs/>
                <w:sz w:val="28"/>
                <w:szCs w:val="28"/>
                <w:lang w:eastAsia="ru-RU"/>
              </w:rPr>
            </w:pPr>
            <w:r w:rsidRPr="00E26765">
              <w:rPr>
                <w:rFonts w:ascii="Times New Roman" w:hAnsi="Times New Roman" w:cs="Times New Roman"/>
                <w:bCs/>
                <w:sz w:val="28"/>
                <w:szCs w:val="28"/>
                <w:lang w:eastAsia="ru-RU"/>
              </w:rPr>
              <w:t>48</w:t>
            </w:r>
          </w:p>
        </w:tc>
      </w:tr>
      <w:tr w:rsidR="00EA0ABC" w:rsidRPr="00E26765" w:rsidTr="004E7AEA">
        <w:trPr>
          <w:trHeight w:hRule="exact" w:val="366"/>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AD19EC" w:rsidP="00E26765">
            <w:pPr>
              <w:widowControl w:val="0"/>
              <w:shd w:val="clear" w:color="auto" w:fill="FFFFFF"/>
              <w:autoSpaceDE w:val="0"/>
              <w:autoSpaceDN w:val="0"/>
              <w:adjustRightInd w:val="0"/>
              <w:spacing w:after="0" w:line="240" w:lineRule="auto"/>
              <w:rPr>
                <w:rFonts w:ascii="Times New Roman" w:hAnsi="Times New Roman" w:cs="Times New Roman"/>
                <w:bCs/>
                <w:sz w:val="28"/>
                <w:szCs w:val="28"/>
                <w:lang w:eastAsia="ru-RU"/>
              </w:rPr>
            </w:pPr>
            <w:r w:rsidRPr="00E26765">
              <w:rPr>
                <w:rFonts w:ascii="Times New Roman" w:hAnsi="Times New Roman" w:cs="Times New Roman"/>
                <w:bCs/>
                <w:sz w:val="28"/>
                <w:szCs w:val="28"/>
                <w:lang w:eastAsia="ru-RU"/>
              </w:rPr>
              <w:t>Обязательная аудиторная</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AD19EC" w:rsidP="00E26765">
            <w:pPr>
              <w:widowControl w:val="0"/>
              <w:shd w:val="clear" w:color="auto" w:fill="FFFFFF"/>
              <w:autoSpaceDE w:val="0"/>
              <w:autoSpaceDN w:val="0"/>
              <w:adjustRightInd w:val="0"/>
              <w:spacing w:after="0" w:line="240" w:lineRule="auto"/>
              <w:jc w:val="center"/>
              <w:rPr>
                <w:rFonts w:ascii="Times New Roman" w:hAnsi="Times New Roman" w:cs="Times New Roman"/>
                <w:bCs/>
                <w:sz w:val="28"/>
                <w:szCs w:val="28"/>
                <w:lang w:eastAsia="ru-RU"/>
              </w:rPr>
            </w:pPr>
            <w:r w:rsidRPr="00E26765">
              <w:rPr>
                <w:rFonts w:ascii="Times New Roman" w:hAnsi="Times New Roman" w:cs="Times New Roman"/>
                <w:bCs/>
                <w:sz w:val="28"/>
                <w:szCs w:val="28"/>
                <w:lang w:eastAsia="ru-RU"/>
              </w:rPr>
              <w:t>32</w:t>
            </w:r>
          </w:p>
        </w:tc>
      </w:tr>
      <w:tr w:rsidR="00EA0ABC" w:rsidRPr="00E26765" w:rsidTr="00E26765">
        <w:trPr>
          <w:trHeight w:hRule="exact" w:val="450"/>
        </w:trPr>
        <w:tc>
          <w:tcPr>
            <w:tcW w:w="935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sz w:val="28"/>
                <w:szCs w:val="28"/>
                <w:lang w:eastAsia="ru-RU"/>
              </w:rPr>
              <w:t>в том числе:</w:t>
            </w:r>
          </w:p>
        </w:tc>
      </w:tr>
      <w:tr w:rsidR="00EA0ABC" w:rsidRPr="00E26765" w:rsidTr="004E7AEA">
        <w:trPr>
          <w:trHeight w:hRule="exact" w:val="450"/>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26765"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Теоретические занятия</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sz w:val="28"/>
                <w:szCs w:val="28"/>
                <w:lang w:eastAsia="ru-RU"/>
              </w:rPr>
              <w:t>16</w:t>
            </w:r>
          </w:p>
        </w:tc>
      </w:tr>
      <w:tr w:rsidR="00EA0ABC" w:rsidRPr="00E26765" w:rsidTr="004E7AEA">
        <w:trPr>
          <w:trHeight w:hRule="exact" w:val="364"/>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AD19E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sz w:val="28"/>
                <w:szCs w:val="28"/>
                <w:lang w:eastAsia="ru-RU"/>
              </w:rPr>
              <w:t>семинарские</w:t>
            </w:r>
            <w:r w:rsidR="00EA0ABC" w:rsidRPr="00E26765">
              <w:rPr>
                <w:rFonts w:ascii="Times New Roman" w:hAnsi="Times New Roman" w:cs="Times New Roman"/>
                <w:sz w:val="28"/>
                <w:szCs w:val="28"/>
                <w:lang w:eastAsia="ru-RU"/>
              </w:rPr>
              <w:t xml:space="preserve"> занятия </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sz w:val="28"/>
                <w:szCs w:val="28"/>
                <w:lang w:eastAsia="ru-RU"/>
              </w:rPr>
              <w:t>16</w:t>
            </w:r>
          </w:p>
        </w:tc>
      </w:tr>
      <w:tr w:rsidR="00EA0ABC" w:rsidRPr="00E26765" w:rsidTr="004E7AEA">
        <w:trPr>
          <w:trHeight w:hRule="exact" w:val="353"/>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1872D8" w:rsidP="00E26765">
            <w:pPr>
              <w:widowControl w:val="0"/>
              <w:shd w:val="clear" w:color="auto" w:fill="FFFFFF"/>
              <w:autoSpaceDE w:val="0"/>
              <w:autoSpaceDN w:val="0"/>
              <w:adjustRightInd w:val="0"/>
              <w:spacing w:after="0" w:line="240" w:lineRule="auto"/>
              <w:rPr>
                <w:rFonts w:ascii="Times New Roman" w:hAnsi="Times New Roman" w:cs="Times New Roman"/>
                <w:i/>
                <w:iCs/>
                <w:sz w:val="28"/>
                <w:szCs w:val="28"/>
                <w:lang w:eastAsia="ru-RU"/>
              </w:rPr>
            </w:pPr>
            <w:r w:rsidRPr="00E26765">
              <w:rPr>
                <w:rFonts w:ascii="Times New Roman" w:hAnsi="Times New Roman" w:cs="Times New Roman"/>
                <w:i/>
                <w:iCs/>
                <w:sz w:val="28"/>
                <w:szCs w:val="28"/>
                <w:lang w:eastAsia="ru-RU"/>
              </w:rPr>
              <w:t>Самостоятельная работа</w:t>
            </w:r>
            <w:r w:rsidR="00EA0ABC" w:rsidRPr="00E26765">
              <w:rPr>
                <w:rFonts w:ascii="Times New Roman" w:hAnsi="Times New Roman" w:cs="Times New Roman"/>
                <w:i/>
                <w:iCs/>
                <w:sz w:val="28"/>
                <w:szCs w:val="28"/>
                <w:lang w:eastAsia="ru-RU"/>
              </w:rPr>
              <w:t xml:space="preserve"> </w:t>
            </w:r>
          </w:p>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i/>
                <w:iCs/>
                <w:sz w:val="28"/>
                <w:szCs w:val="28"/>
                <w:lang w:eastAsia="ru-RU"/>
              </w:rPr>
            </w:pPr>
          </w:p>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i/>
                <w:iCs/>
                <w:sz w:val="28"/>
                <w:szCs w:val="28"/>
                <w:lang w:eastAsia="ru-RU"/>
              </w:rPr>
            </w:pPr>
          </w:p>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i/>
                <w:iCs/>
                <w:sz w:val="28"/>
                <w:szCs w:val="28"/>
                <w:lang w:eastAsia="ru-RU"/>
              </w:rPr>
            </w:pPr>
          </w:p>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sz w:val="28"/>
                <w:szCs w:val="28"/>
                <w:lang w:eastAsia="ru-RU"/>
              </w:rPr>
              <w:t>16</w:t>
            </w:r>
          </w:p>
        </w:tc>
      </w:tr>
      <w:tr w:rsidR="00EA0ABC" w:rsidRPr="00E26765" w:rsidTr="004E7AEA">
        <w:trPr>
          <w:trHeight w:hRule="exact" w:val="516"/>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AD19E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sz w:val="28"/>
                <w:szCs w:val="28"/>
                <w:lang w:eastAsia="ru-RU"/>
              </w:rPr>
              <w:t>Форма промежуточной аттестации – итоговая оценка</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bCs/>
                <w:sz w:val="28"/>
                <w:szCs w:val="28"/>
                <w:lang w:eastAsia="ru-RU"/>
              </w:rPr>
            </w:pPr>
          </w:p>
        </w:tc>
      </w:tr>
    </w:tbl>
    <w:p w:rsidR="00EA0ABC"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Pr="006016C6" w:rsidRDefault="00EA0ABC" w:rsidP="00506303">
      <w:pPr>
        <w:tabs>
          <w:tab w:val="left" w:pos="1140"/>
          <w:tab w:val="left" w:pos="1280"/>
          <w:tab w:val="center" w:pos="5077"/>
        </w:tabs>
        <w:jc w:val="center"/>
        <w:rPr>
          <w:rFonts w:ascii="Times New Roman" w:hAnsi="Times New Roman" w:cs="Times New Roman"/>
          <w:b/>
          <w:bCs/>
          <w:sz w:val="28"/>
          <w:szCs w:val="28"/>
        </w:rPr>
      </w:pPr>
      <w:r>
        <w:rPr>
          <w:rFonts w:ascii="Times New Roman" w:hAnsi="Times New Roman" w:cs="Times New Roman"/>
          <w:b/>
          <w:bCs/>
          <w:sz w:val="28"/>
          <w:szCs w:val="28"/>
        </w:rPr>
        <w:t>2.2</w:t>
      </w:r>
      <w:r w:rsidRPr="006016C6">
        <w:rPr>
          <w:rFonts w:ascii="Times New Roman" w:hAnsi="Times New Roman" w:cs="Times New Roman"/>
          <w:b/>
          <w:bCs/>
          <w:sz w:val="28"/>
          <w:szCs w:val="28"/>
        </w:rPr>
        <w:t xml:space="preserve"> ТЕМАТИЧЕСКИЙ ПЛАН УЧЕБНОЙ РАБОТЫ</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4518"/>
        <w:gridCol w:w="800"/>
        <w:gridCol w:w="988"/>
        <w:gridCol w:w="1135"/>
        <w:gridCol w:w="1080"/>
        <w:gridCol w:w="933"/>
      </w:tblGrid>
      <w:tr w:rsidR="00EA0ABC" w:rsidRPr="00E26765" w:rsidTr="00E26765">
        <w:trPr>
          <w:cantSplit/>
          <w:trHeight w:val="433"/>
          <w:jc w:val="center"/>
        </w:trPr>
        <w:tc>
          <w:tcPr>
            <w:tcW w:w="606" w:type="dxa"/>
            <w:vMerge w:val="restart"/>
          </w:tcPr>
          <w:p w:rsidR="00EA0ABC" w:rsidRPr="00E26765" w:rsidRDefault="00EA0ABC" w:rsidP="00E26765">
            <w:pPr>
              <w:spacing w:after="0" w:line="240" w:lineRule="auto"/>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w:t>
            </w:r>
          </w:p>
          <w:p w:rsidR="00EA0ABC" w:rsidRPr="00E26765" w:rsidRDefault="00EA0ABC"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п/п</w:t>
            </w:r>
          </w:p>
        </w:tc>
        <w:tc>
          <w:tcPr>
            <w:tcW w:w="4518" w:type="dxa"/>
            <w:vMerge w:val="restart"/>
          </w:tcPr>
          <w:p w:rsidR="00EA0ABC" w:rsidRPr="00E26765" w:rsidRDefault="00EA0ABC" w:rsidP="00E26765">
            <w:pPr>
              <w:spacing w:after="0" w:line="240" w:lineRule="auto"/>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Наименование разделов и тем</w:t>
            </w:r>
          </w:p>
          <w:p w:rsidR="00EA0ABC" w:rsidRPr="00E26765" w:rsidRDefault="00EA0ABC" w:rsidP="00E26765">
            <w:pPr>
              <w:spacing w:after="0" w:line="240" w:lineRule="auto"/>
              <w:jc w:val="center"/>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p>
        </w:tc>
        <w:tc>
          <w:tcPr>
            <w:tcW w:w="800" w:type="dxa"/>
            <w:vMerge w:val="restart"/>
            <w:textDirection w:val="btLr"/>
          </w:tcPr>
          <w:p w:rsidR="00EA0ABC" w:rsidRPr="00E26765" w:rsidRDefault="00EA0ABC" w:rsidP="00E26765">
            <w:pPr>
              <w:spacing w:after="0" w:line="240" w:lineRule="auto"/>
              <w:ind w:left="113" w:right="113"/>
              <w:rPr>
                <w:rFonts w:ascii="Times New Roman" w:hAnsi="Times New Roman" w:cs="Times New Roman"/>
                <w:sz w:val="28"/>
                <w:szCs w:val="28"/>
              </w:rPr>
            </w:pPr>
            <w:r w:rsidRPr="00E26765">
              <w:rPr>
                <w:rFonts w:ascii="Times New Roman" w:hAnsi="Times New Roman" w:cs="Times New Roman"/>
                <w:sz w:val="28"/>
                <w:szCs w:val="28"/>
              </w:rPr>
              <w:t>Максимальная учебная нагрузка</w:t>
            </w:r>
          </w:p>
        </w:tc>
        <w:tc>
          <w:tcPr>
            <w:tcW w:w="3203" w:type="dxa"/>
            <w:gridSpan w:val="3"/>
          </w:tcPr>
          <w:p w:rsidR="00EA0ABC" w:rsidRPr="00E26765" w:rsidRDefault="00EA0ABC"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Количество аудиторных часов</w:t>
            </w:r>
          </w:p>
        </w:tc>
        <w:tc>
          <w:tcPr>
            <w:tcW w:w="933" w:type="dxa"/>
            <w:vMerge w:val="restart"/>
            <w:textDirection w:val="btLr"/>
          </w:tcPr>
          <w:p w:rsidR="00EA0ABC" w:rsidRPr="00E26765" w:rsidRDefault="00EA0ABC" w:rsidP="00E26765">
            <w:pPr>
              <w:spacing w:after="0" w:line="240" w:lineRule="auto"/>
              <w:ind w:left="113" w:right="113"/>
              <w:jc w:val="center"/>
              <w:rPr>
                <w:rFonts w:ascii="Times New Roman" w:hAnsi="Times New Roman" w:cs="Times New Roman"/>
                <w:sz w:val="28"/>
                <w:szCs w:val="28"/>
              </w:rPr>
            </w:pPr>
            <w:r w:rsidRPr="00E26765">
              <w:rPr>
                <w:rFonts w:ascii="Times New Roman" w:hAnsi="Times New Roman" w:cs="Times New Roman"/>
                <w:sz w:val="28"/>
                <w:szCs w:val="28"/>
              </w:rPr>
              <w:t>Самостоятельная работа студентов</w:t>
            </w:r>
          </w:p>
        </w:tc>
      </w:tr>
      <w:tr w:rsidR="00831558" w:rsidRPr="00E26765" w:rsidTr="00E26765">
        <w:trPr>
          <w:cantSplit/>
          <w:trHeight w:val="1771"/>
          <w:jc w:val="center"/>
        </w:trPr>
        <w:tc>
          <w:tcPr>
            <w:tcW w:w="606" w:type="dxa"/>
            <w:vMerge/>
            <w:vAlign w:val="center"/>
          </w:tcPr>
          <w:p w:rsidR="00831558" w:rsidRPr="00E26765" w:rsidRDefault="00831558" w:rsidP="00E26765">
            <w:pPr>
              <w:spacing w:after="0" w:line="240" w:lineRule="auto"/>
              <w:rPr>
                <w:rFonts w:ascii="Times New Roman" w:hAnsi="Times New Roman" w:cs="Times New Roman"/>
                <w:sz w:val="28"/>
                <w:szCs w:val="28"/>
              </w:rPr>
            </w:pPr>
          </w:p>
        </w:tc>
        <w:tc>
          <w:tcPr>
            <w:tcW w:w="4518" w:type="dxa"/>
            <w:vMerge/>
            <w:vAlign w:val="center"/>
          </w:tcPr>
          <w:p w:rsidR="00831558" w:rsidRPr="00E26765" w:rsidRDefault="00831558" w:rsidP="00E26765">
            <w:pPr>
              <w:spacing w:after="0" w:line="240" w:lineRule="auto"/>
              <w:rPr>
                <w:rFonts w:ascii="Times New Roman" w:hAnsi="Times New Roman" w:cs="Times New Roman"/>
                <w:sz w:val="28"/>
                <w:szCs w:val="28"/>
              </w:rPr>
            </w:pPr>
          </w:p>
        </w:tc>
        <w:tc>
          <w:tcPr>
            <w:tcW w:w="800" w:type="dxa"/>
            <w:vMerge/>
            <w:vAlign w:val="center"/>
          </w:tcPr>
          <w:p w:rsidR="00831558" w:rsidRPr="00E26765" w:rsidRDefault="00831558" w:rsidP="00E26765">
            <w:pPr>
              <w:spacing w:after="0" w:line="240" w:lineRule="auto"/>
              <w:rPr>
                <w:rFonts w:ascii="Times New Roman" w:hAnsi="Times New Roman" w:cs="Times New Roman"/>
                <w:sz w:val="28"/>
                <w:szCs w:val="28"/>
              </w:rPr>
            </w:pPr>
          </w:p>
        </w:tc>
        <w:tc>
          <w:tcPr>
            <w:tcW w:w="988" w:type="dxa"/>
            <w:textDirection w:val="btLr"/>
          </w:tcPr>
          <w:p w:rsidR="00831558" w:rsidRPr="00E26765" w:rsidRDefault="00831558" w:rsidP="00E26765">
            <w:pPr>
              <w:spacing w:after="0" w:line="240" w:lineRule="auto"/>
              <w:ind w:left="113" w:right="113"/>
              <w:jc w:val="center"/>
              <w:rPr>
                <w:rFonts w:ascii="Times New Roman" w:hAnsi="Times New Roman" w:cs="Times New Roman"/>
                <w:sz w:val="28"/>
                <w:szCs w:val="28"/>
              </w:rPr>
            </w:pPr>
            <w:r w:rsidRPr="00E26765">
              <w:rPr>
                <w:rFonts w:ascii="Times New Roman" w:hAnsi="Times New Roman" w:cs="Times New Roman"/>
                <w:sz w:val="28"/>
                <w:szCs w:val="28"/>
              </w:rPr>
              <w:t>всего</w:t>
            </w:r>
          </w:p>
          <w:p w:rsidR="00831558" w:rsidRPr="00E26765" w:rsidRDefault="00831558" w:rsidP="00E26765">
            <w:pPr>
              <w:pStyle w:val="a9"/>
              <w:rPr>
                <w:rFonts w:ascii="Times New Roman" w:hAnsi="Times New Roman"/>
              </w:rPr>
            </w:pPr>
          </w:p>
          <w:p w:rsidR="00831558" w:rsidRPr="00E26765" w:rsidRDefault="00831558" w:rsidP="00E26765">
            <w:pPr>
              <w:spacing w:after="0" w:line="240" w:lineRule="auto"/>
              <w:ind w:left="113" w:right="113"/>
              <w:rPr>
                <w:rFonts w:ascii="Times New Roman" w:hAnsi="Times New Roman" w:cs="Times New Roman"/>
                <w:sz w:val="28"/>
                <w:szCs w:val="28"/>
              </w:rPr>
            </w:pPr>
          </w:p>
        </w:tc>
        <w:tc>
          <w:tcPr>
            <w:tcW w:w="1135" w:type="dxa"/>
            <w:textDirection w:val="btLr"/>
          </w:tcPr>
          <w:p w:rsidR="00831558" w:rsidRPr="00E26765" w:rsidRDefault="00831558" w:rsidP="00E26765">
            <w:pPr>
              <w:spacing w:after="0" w:line="240" w:lineRule="auto"/>
              <w:ind w:left="113" w:right="113"/>
              <w:jc w:val="center"/>
              <w:rPr>
                <w:rFonts w:ascii="Times New Roman" w:hAnsi="Times New Roman" w:cs="Times New Roman"/>
                <w:sz w:val="28"/>
                <w:szCs w:val="28"/>
              </w:rPr>
            </w:pPr>
            <w:r w:rsidRPr="00E26765">
              <w:rPr>
                <w:rFonts w:ascii="Times New Roman" w:hAnsi="Times New Roman" w:cs="Times New Roman"/>
                <w:sz w:val="28"/>
                <w:szCs w:val="28"/>
              </w:rPr>
              <w:t>Лекции</w:t>
            </w:r>
          </w:p>
        </w:tc>
        <w:tc>
          <w:tcPr>
            <w:tcW w:w="1080" w:type="dxa"/>
            <w:textDirection w:val="btLr"/>
          </w:tcPr>
          <w:p w:rsidR="00831558" w:rsidRPr="00E26765" w:rsidRDefault="00831558" w:rsidP="00E26765">
            <w:pPr>
              <w:spacing w:after="0" w:line="240" w:lineRule="auto"/>
              <w:ind w:left="113" w:right="113"/>
              <w:jc w:val="center"/>
              <w:rPr>
                <w:rFonts w:ascii="Times New Roman" w:hAnsi="Times New Roman" w:cs="Times New Roman"/>
                <w:sz w:val="28"/>
                <w:szCs w:val="28"/>
              </w:rPr>
            </w:pPr>
            <w:r w:rsidRPr="00E26765">
              <w:rPr>
                <w:rFonts w:ascii="Times New Roman" w:hAnsi="Times New Roman" w:cs="Times New Roman"/>
                <w:sz w:val="28"/>
                <w:szCs w:val="28"/>
              </w:rPr>
              <w:t>Семинары</w:t>
            </w:r>
          </w:p>
        </w:tc>
        <w:tc>
          <w:tcPr>
            <w:tcW w:w="933" w:type="dxa"/>
            <w:vMerge/>
            <w:vAlign w:val="center"/>
          </w:tcPr>
          <w:p w:rsidR="00831558" w:rsidRPr="00E26765" w:rsidRDefault="00831558" w:rsidP="00E26765">
            <w:pPr>
              <w:spacing w:after="0" w:line="240" w:lineRule="auto"/>
              <w:rPr>
                <w:rFonts w:ascii="Times New Roman" w:hAnsi="Times New Roman" w:cs="Times New Roman"/>
                <w:sz w:val="28"/>
                <w:szCs w:val="28"/>
              </w:rPr>
            </w:pPr>
          </w:p>
        </w:tc>
      </w:tr>
      <w:tr w:rsidR="00831558" w:rsidRPr="00E26765" w:rsidTr="00E26765">
        <w:trPr>
          <w:trHeight w:val="642"/>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1.</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Межличностное общение в деловой сфере</w:t>
            </w:r>
          </w:p>
        </w:tc>
        <w:tc>
          <w:tcPr>
            <w:tcW w:w="800" w:type="dxa"/>
          </w:tcPr>
          <w:p w:rsidR="00831558" w:rsidRPr="00E26765" w:rsidRDefault="006B1304"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8</w:t>
            </w:r>
          </w:p>
        </w:tc>
        <w:tc>
          <w:tcPr>
            <w:tcW w:w="988" w:type="dxa"/>
          </w:tcPr>
          <w:p w:rsidR="00831558" w:rsidRPr="00E26765" w:rsidRDefault="00843FC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080" w:type="dxa"/>
          </w:tcPr>
          <w:p w:rsidR="00831558" w:rsidRPr="00E26765" w:rsidRDefault="005B39ED"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551"/>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Межличностная коммуникация.</w:t>
            </w:r>
          </w:p>
        </w:tc>
        <w:tc>
          <w:tcPr>
            <w:tcW w:w="800" w:type="dxa"/>
          </w:tcPr>
          <w:p w:rsidR="00831558" w:rsidRPr="00E26765" w:rsidRDefault="006B1304"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988" w:type="dxa"/>
          </w:tcPr>
          <w:p w:rsidR="00831558" w:rsidRPr="00E26765" w:rsidRDefault="00843FC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5B39ED" w:rsidRPr="00E26765" w:rsidRDefault="005B39ED"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701"/>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3.</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Техники слушания. Вопросы и ответы в межличностном общении.</w:t>
            </w:r>
          </w:p>
        </w:tc>
        <w:tc>
          <w:tcPr>
            <w:tcW w:w="800"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642"/>
          <w:jc w:val="center"/>
        </w:trPr>
        <w:tc>
          <w:tcPr>
            <w:tcW w:w="606"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rPr>
              <w:t xml:space="preserve">  4</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Межличностное взаимодействие.</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6</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p w:rsidR="00831558" w:rsidRPr="00E26765" w:rsidRDefault="00831558" w:rsidP="00E26765">
            <w:pPr>
              <w:spacing w:after="0" w:line="240" w:lineRule="auto"/>
              <w:jc w:val="center"/>
              <w:rPr>
                <w:rFonts w:ascii="Times New Roman" w:hAnsi="Times New Roman" w:cs="Times New Roman"/>
                <w:sz w:val="28"/>
                <w:szCs w:val="28"/>
              </w:rPr>
            </w:pP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748"/>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5</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Восприятие и понимание людьми друг друга в процессе общения.</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10</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E579FD"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p w:rsidR="00831558" w:rsidRPr="00E26765" w:rsidRDefault="00831558" w:rsidP="00E26765">
            <w:pPr>
              <w:spacing w:after="0" w:line="240" w:lineRule="auto"/>
              <w:jc w:val="center"/>
              <w:rPr>
                <w:rFonts w:ascii="Times New Roman" w:hAnsi="Times New Roman" w:cs="Times New Roman"/>
                <w:sz w:val="28"/>
                <w:szCs w:val="28"/>
              </w:rPr>
            </w:pP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r>
      <w:tr w:rsidR="00831558" w:rsidRPr="00E26765" w:rsidTr="00E26765">
        <w:trPr>
          <w:trHeight w:val="703"/>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4518" w:type="dxa"/>
          </w:tcPr>
          <w:p w:rsidR="00831558" w:rsidRPr="00E26765" w:rsidRDefault="00831558" w:rsidP="00E267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sz w:val="28"/>
                <w:szCs w:val="28"/>
                <w:lang w:eastAsia="ru-RU"/>
              </w:rPr>
              <w:t>Психологические</w:t>
            </w:r>
          </w:p>
          <w:p w:rsidR="00831558" w:rsidRPr="00E26765" w:rsidRDefault="00831558" w:rsidP="00E267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аспекты ведения</w:t>
            </w:r>
            <w:r w:rsidR="00E26765">
              <w:rPr>
                <w:rFonts w:ascii="Times New Roman" w:hAnsi="Times New Roman" w:cs="Times New Roman"/>
                <w:sz w:val="28"/>
                <w:szCs w:val="28"/>
                <w:lang w:eastAsia="ru-RU"/>
              </w:rPr>
              <w:t xml:space="preserve"> </w:t>
            </w:r>
            <w:r w:rsidRPr="00E26765">
              <w:rPr>
                <w:rFonts w:ascii="Times New Roman" w:hAnsi="Times New Roman" w:cs="Times New Roman"/>
                <w:sz w:val="28"/>
                <w:szCs w:val="28"/>
                <w:lang w:eastAsia="ru-RU"/>
              </w:rPr>
              <w:t>беседы</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6</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831558" w:rsidRPr="00E26765" w:rsidRDefault="00E579FD"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543"/>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7</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Правила эффективного общения</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6</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831558" w:rsidRPr="00E26765" w:rsidRDefault="00E579FD"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565"/>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bCs/>
                <w:sz w:val="28"/>
                <w:szCs w:val="28"/>
              </w:rPr>
              <w:t>Итого</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48</w:t>
            </w:r>
          </w:p>
        </w:tc>
        <w:tc>
          <w:tcPr>
            <w:tcW w:w="988"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32</w:t>
            </w:r>
          </w:p>
        </w:tc>
        <w:tc>
          <w:tcPr>
            <w:tcW w:w="1135"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16</w:t>
            </w:r>
          </w:p>
        </w:tc>
        <w:tc>
          <w:tcPr>
            <w:tcW w:w="108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16</w:t>
            </w:r>
          </w:p>
        </w:tc>
        <w:tc>
          <w:tcPr>
            <w:tcW w:w="933"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16</w:t>
            </w:r>
          </w:p>
        </w:tc>
      </w:tr>
    </w:tbl>
    <w:p w:rsidR="00EA0ABC"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Pr="007F6CC2"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sectPr w:rsidR="00EA0ABC" w:rsidRPr="007F6CC2" w:rsidSect="007530D4">
          <w:headerReference w:type="default" r:id="rId7"/>
          <w:pgSz w:w="11909" w:h="16834"/>
          <w:pgMar w:top="1134" w:right="850" w:bottom="1134" w:left="1701" w:header="720" w:footer="720" w:gutter="0"/>
          <w:cols w:space="60"/>
          <w:noEndnote/>
          <w:docGrid w:linePitch="299"/>
        </w:sectPr>
      </w:pPr>
    </w:p>
    <w:p w:rsidR="00EA0ABC" w:rsidRPr="007F6CC2" w:rsidRDefault="00EA0ABC" w:rsidP="004F6280">
      <w:pPr>
        <w:widowControl w:val="0"/>
        <w:shd w:val="clear" w:color="auto" w:fill="FFFFFF"/>
        <w:autoSpaceDE w:val="0"/>
        <w:autoSpaceDN w:val="0"/>
        <w:adjustRightInd w:val="0"/>
        <w:spacing w:after="0"/>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lastRenderedPageBreak/>
        <w:t>2.3</w:t>
      </w:r>
      <w:r w:rsidRPr="007F6CC2">
        <w:rPr>
          <w:rFonts w:ascii="Times New Roman" w:hAnsi="Times New Roman" w:cs="Times New Roman"/>
          <w:b/>
          <w:bCs/>
          <w:sz w:val="28"/>
          <w:szCs w:val="28"/>
          <w:lang w:eastAsia="ru-RU"/>
        </w:rPr>
        <w:t>. Тематический план и содержание учебной дисциплины</w:t>
      </w:r>
    </w:p>
    <w:p w:rsidR="00EA0ABC" w:rsidRPr="007F6CC2" w:rsidRDefault="00EA0ABC" w:rsidP="00DE617F">
      <w:pPr>
        <w:widowControl w:val="0"/>
        <w:shd w:val="clear" w:color="auto" w:fill="FFFFFF"/>
        <w:autoSpaceDE w:val="0"/>
        <w:autoSpaceDN w:val="0"/>
        <w:adjustRightInd w:val="0"/>
        <w:spacing w:after="0"/>
        <w:ind w:firstLine="709"/>
        <w:rPr>
          <w:rFonts w:ascii="Times New Roman" w:hAnsi="Times New Roman" w:cs="Times New Roman"/>
          <w:b/>
          <w:bCs/>
          <w:sz w:val="28"/>
          <w:szCs w:val="28"/>
          <w:lang w:eastAsia="ru-RU"/>
        </w:rPr>
      </w:pPr>
    </w:p>
    <w:tbl>
      <w:tblPr>
        <w:tblW w:w="1431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1"/>
        <w:gridCol w:w="8120"/>
        <w:gridCol w:w="1377"/>
        <w:gridCol w:w="2309"/>
      </w:tblGrid>
      <w:tr w:rsidR="00EA0ABC" w:rsidRPr="00403853" w:rsidTr="00946C7E">
        <w:tc>
          <w:tcPr>
            <w:tcW w:w="2511" w:type="dxa"/>
            <w:vAlign w:val="center"/>
          </w:tcPr>
          <w:p w:rsidR="00EA0ABC" w:rsidRPr="00403853" w:rsidRDefault="00EA0ABC" w:rsidP="004F6280">
            <w:pPr>
              <w:widowControl w:val="0"/>
              <w:shd w:val="clear" w:color="auto" w:fill="FFFFFF"/>
              <w:autoSpaceDE w:val="0"/>
              <w:autoSpaceDN w:val="0"/>
              <w:adjustRightInd w:val="0"/>
              <w:spacing w:after="0" w:line="240" w:lineRule="auto"/>
              <w:ind w:firstLine="22"/>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Наименование разделов и тем</w:t>
            </w:r>
          </w:p>
        </w:tc>
        <w:tc>
          <w:tcPr>
            <w:tcW w:w="8120" w:type="dxa"/>
            <w:vAlign w:val="center"/>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Содержание учебного материала и формы организации деятельности обучающихся</w:t>
            </w:r>
          </w:p>
        </w:tc>
        <w:tc>
          <w:tcPr>
            <w:tcW w:w="1377" w:type="dxa"/>
            <w:vAlign w:val="center"/>
          </w:tcPr>
          <w:p w:rsidR="00EA0ABC" w:rsidRPr="00403853" w:rsidRDefault="00EA0ABC" w:rsidP="004F6280">
            <w:pPr>
              <w:widowControl w:val="0"/>
              <w:shd w:val="clear" w:color="auto" w:fill="FFFFFF"/>
              <w:autoSpaceDE w:val="0"/>
              <w:autoSpaceDN w:val="0"/>
              <w:adjustRightInd w:val="0"/>
              <w:spacing w:after="0" w:line="240" w:lineRule="auto"/>
              <w:ind w:firstLine="29"/>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Объем в часах</w:t>
            </w:r>
          </w:p>
        </w:tc>
        <w:tc>
          <w:tcPr>
            <w:tcW w:w="2309" w:type="dxa"/>
            <w:vAlign w:val="center"/>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Коды</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Компетенций и личностных результатов,</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формированию</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которых</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способствует</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элемент программы</w:t>
            </w:r>
          </w:p>
        </w:tc>
      </w:tr>
      <w:tr w:rsidR="00EA0ABC" w:rsidRPr="00403853" w:rsidTr="00946C7E">
        <w:tc>
          <w:tcPr>
            <w:tcW w:w="2511" w:type="dxa"/>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b/>
                <w:bCs/>
                <w:iCs/>
                <w:sz w:val="28"/>
                <w:szCs w:val="28"/>
                <w:lang w:eastAsia="ru-RU"/>
              </w:rPr>
            </w:pPr>
            <w:r w:rsidRPr="00403853">
              <w:rPr>
                <w:rFonts w:ascii="Times New Roman" w:hAnsi="Times New Roman" w:cs="Times New Roman"/>
                <w:b/>
                <w:bCs/>
                <w:iCs/>
                <w:sz w:val="28"/>
                <w:szCs w:val="28"/>
                <w:lang w:eastAsia="ru-RU"/>
              </w:rPr>
              <w:t>1</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b/>
                <w:bCs/>
                <w:iCs/>
                <w:sz w:val="28"/>
                <w:szCs w:val="28"/>
                <w:lang w:eastAsia="ru-RU"/>
              </w:rPr>
            </w:pPr>
            <w:r w:rsidRPr="00403853">
              <w:rPr>
                <w:rFonts w:ascii="Times New Roman" w:hAnsi="Times New Roman" w:cs="Times New Roman"/>
                <w:b/>
                <w:bCs/>
                <w:iCs/>
                <w:sz w:val="28"/>
                <w:szCs w:val="28"/>
                <w:lang w:eastAsia="ru-RU"/>
              </w:rPr>
              <w:t>2</w:t>
            </w:r>
          </w:p>
        </w:tc>
        <w:tc>
          <w:tcPr>
            <w:tcW w:w="1377" w:type="dxa"/>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b/>
                <w:bCs/>
                <w:iCs/>
                <w:sz w:val="28"/>
                <w:szCs w:val="28"/>
                <w:lang w:eastAsia="ru-RU"/>
              </w:rPr>
            </w:pPr>
            <w:r w:rsidRPr="00403853">
              <w:rPr>
                <w:rFonts w:ascii="Times New Roman" w:hAnsi="Times New Roman" w:cs="Times New Roman"/>
                <w:b/>
                <w:bCs/>
                <w:iCs/>
                <w:sz w:val="28"/>
                <w:szCs w:val="28"/>
                <w:lang w:eastAsia="ru-RU"/>
              </w:rPr>
              <w:t>3</w:t>
            </w:r>
          </w:p>
        </w:tc>
        <w:tc>
          <w:tcPr>
            <w:tcW w:w="2309" w:type="dxa"/>
          </w:tcPr>
          <w:p w:rsidR="00EA0ABC" w:rsidRPr="00403853" w:rsidRDefault="00EA0ABC"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377"/>
        </w:trPr>
        <w:tc>
          <w:tcPr>
            <w:tcW w:w="2511" w:type="dxa"/>
            <w:vMerge w:val="restart"/>
          </w:tcPr>
          <w:p w:rsidR="00EA0ABC" w:rsidRPr="00403853" w:rsidRDefault="00EA0ABC" w:rsidP="004F6280">
            <w:pPr>
              <w:widowControl w:val="0"/>
              <w:shd w:val="clear" w:color="auto" w:fill="FFFFFF"/>
              <w:tabs>
                <w:tab w:val="left" w:leader="underscore" w:pos="1202"/>
              </w:tabs>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1.</w:t>
            </w:r>
          </w:p>
          <w:p w:rsidR="00EA0ABC" w:rsidRPr="00403853" w:rsidRDefault="00EA0ABC" w:rsidP="004F6280">
            <w:pPr>
              <w:widowControl w:val="0"/>
              <w:shd w:val="clear" w:color="auto" w:fill="FFFFFF"/>
              <w:tabs>
                <w:tab w:val="left" w:leader="underscore" w:pos="1202"/>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Межличностное общение в деловой сфере</w:t>
            </w:r>
          </w:p>
        </w:tc>
        <w:tc>
          <w:tcPr>
            <w:tcW w:w="8120" w:type="dxa"/>
          </w:tcPr>
          <w:p w:rsidR="00EA0ABC" w:rsidRPr="00403853" w:rsidRDefault="00EA0ABC"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CA74C2" w:rsidRPr="00403853" w:rsidRDefault="00CA74C2"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831558" w:rsidRPr="00403853" w:rsidRDefault="00831558"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CA74C2" w:rsidRPr="00403853" w:rsidRDefault="00CA74C2"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831558"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831558" w:rsidRPr="00403853" w:rsidRDefault="00843FC8"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831558" w:rsidRPr="00403853" w:rsidRDefault="00831558"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831558" w:rsidRPr="00403853" w:rsidRDefault="00831558"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AE656C" w:rsidRPr="00403853" w:rsidRDefault="00C6148E"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  </w:t>
            </w:r>
          </w:p>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CA74C2" w:rsidRPr="00403853" w:rsidRDefault="00CA74C2"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CA74C2" w:rsidRPr="00403853" w:rsidRDefault="00CA74C2"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831558"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r w:rsidR="00C6148E" w:rsidRPr="00403853">
              <w:rPr>
                <w:rFonts w:ascii="Times New Roman" w:hAnsi="Times New Roman" w:cs="Times New Roman"/>
                <w:sz w:val="28"/>
                <w:szCs w:val="28"/>
                <w:lang w:eastAsia="ru-RU"/>
              </w:rPr>
              <w:t xml:space="preserve">               </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01, ОК 02.</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06.</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EA0ABC" w:rsidRPr="00403853" w:rsidTr="00946C7E">
        <w:trPr>
          <w:trHeight w:val="1308"/>
        </w:trPr>
        <w:tc>
          <w:tcPr>
            <w:tcW w:w="2511" w:type="dxa"/>
            <w:vMerge/>
          </w:tcPr>
          <w:p w:rsidR="00EA0ABC" w:rsidRPr="00403853" w:rsidRDefault="00EA0ABC" w:rsidP="004F6280">
            <w:pPr>
              <w:widowControl w:val="0"/>
              <w:shd w:val="clear" w:color="auto" w:fill="FFFFFF"/>
              <w:tabs>
                <w:tab w:val="left" w:leader="underscore" w:pos="1202"/>
              </w:tabs>
              <w:autoSpaceDE w:val="0"/>
              <w:autoSpaceDN w:val="0"/>
              <w:adjustRightInd w:val="0"/>
              <w:spacing w:after="0" w:line="240" w:lineRule="auto"/>
              <w:rPr>
                <w:rFonts w:ascii="Times New Roman" w:hAnsi="Times New Roman" w:cs="Times New Roman"/>
                <w:b/>
                <w:bCs/>
                <w:sz w:val="28"/>
                <w:szCs w:val="28"/>
                <w:lang w:eastAsia="ru-RU"/>
              </w:rPr>
            </w:pPr>
          </w:p>
        </w:tc>
        <w:tc>
          <w:tcPr>
            <w:tcW w:w="8120" w:type="dxa"/>
          </w:tcPr>
          <w:p w:rsidR="00831558" w:rsidRPr="00403853" w:rsidRDefault="0024457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Теоретическое занятие№1.</w:t>
            </w:r>
            <w:r w:rsidR="00403853">
              <w:rPr>
                <w:rFonts w:ascii="Times New Roman" w:hAnsi="Times New Roman" w:cs="Times New Roman"/>
                <w:sz w:val="28"/>
                <w:szCs w:val="28"/>
                <w:lang w:eastAsia="ru-RU"/>
              </w:rPr>
              <w:t xml:space="preserve"> </w:t>
            </w:r>
            <w:r w:rsidR="00EC1045" w:rsidRPr="00403853">
              <w:rPr>
                <w:rFonts w:ascii="Times New Roman" w:hAnsi="Times New Roman" w:cs="Times New Roman"/>
                <w:sz w:val="28"/>
                <w:szCs w:val="28"/>
                <w:lang w:eastAsia="ru-RU"/>
              </w:rPr>
              <w:t>«</w:t>
            </w:r>
            <w:r w:rsidR="00831558" w:rsidRPr="00403853">
              <w:rPr>
                <w:rFonts w:ascii="Times New Roman" w:hAnsi="Times New Roman" w:cs="Times New Roman"/>
                <w:sz w:val="28"/>
                <w:szCs w:val="28"/>
                <w:lang w:eastAsia="ru-RU"/>
              </w:rPr>
              <w:t>Межли</w:t>
            </w:r>
            <w:r w:rsidR="00EC1045" w:rsidRPr="00403853">
              <w:rPr>
                <w:rFonts w:ascii="Times New Roman" w:hAnsi="Times New Roman" w:cs="Times New Roman"/>
                <w:sz w:val="28"/>
                <w:szCs w:val="28"/>
                <w:lang w:eastAsia="ru-RU"/>
              </w:rPr>
              <w:t>чностное общение в деловой сфере».</w:t>
            </w:r>
          </w:p>
          <w:p w:rsidR="00831558" w:rsidRPr="00403853" w:rsidRDefault="00831558"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Теоретическое занятие</w:t>
            </w:r>
            <w:r w:rsidR="0024457E" w:rsidRPr="00403853">
              <w:rPr>
                <w:rFonts w:ascii="Times New Roman" w:hAnsi="Times New Roman" w:cs="Times New Roman"/>
                <w:sz w:val="28"/>
                <w:szCs w:val="28"/>
                <w:u w:val="single"/>
                <w:lang w:eastAsia="ru-RU"/>
              </w:rPr>
              <w:t xml:space="preserve"> №2</w:t>
            </w:r>
            <w:r w:rsidR="000508BB" w:rsidRPr="00403853">
              <w:rPr>
                <w:rFonts w:ascii="Times New Roman" w:hAnsi="Times New Roman" w:cs="Times New Roman"/>
                <w:sz w:val="28"/>
                <w:szCs w:val="28"/>
                <w:u w:val="single"/>
                <w:lang w:eastAsia="ru-RU"/>
              </w:rPr>
              <w:t>.</w:t>
            </w:r>
            <w:r w:rsidR="00EC1045" w:rsidRPr="00403853">
              <w:rPr>
                <w:rFonts w:ascii="Times New Roman" w:hAnsi="Times New Roman" w:cs="Times New Roman"/>
                <w:sz w:val="28"/>
                <w:szCs w:val="28"/>
                <w:lang w:eastAsia="ru-RU"/>
              </w:rPr>
              <w:t xml:space="preserve"> «</w:t>
            </w:r>
            <w:r w:rsidR="000508BB" w:rsidRPr="00403853">
              <w:rPr>
                <w:rFonts w:ascii="Times New Roman" w:hAnsi="Times New Roman" w:cs="Times New Roman"/>
                <w:sz w:val="28"/>
                <w:szCs w:val="28"/>
                <w:lang w:eastAsia="ru-RU"/>
              </w:rPr>
              <w:t>Барьеры межличностного общения</w:t>
            </w:r>
            <w:r w:rsidR="00EC1045" w:rsidRPr="00403853">
              <w:rPr>
                <w:rFonts w:ascii="Times New Roman" w:hAnsi="Times New Roman" w:cs="Times New Roman"/>
                <w:sz w:val="28"/>
                <w:szCs w:val="28"/>
                <w:lang w:eastAsia="ru-RU"/>
              </w:rPr>
              <w:t>»</w:t>
            </w:r>
            <w:r w:rsidR="000508BB" w:rsidRPr="00403853">
              <w:rPr>
                <w:rFonts w:ascii="Times New Roman" w:hAnsi="Times New Roman" w:cs="Times New Roman"/>
                <w:sz w:val="28"/>
                <w:szCs w:val="28"/>
                <w:lang w:eastAsia="ru-RU"/>
              </w:rPr>
              <w:t>.</w:t>
            </w:r>
          </w:p>
          <w:p w:rsidR="00831558" w:rsidRPr="00403853" w:rsidRDefault="004739FC"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Семинарское занятие №1.</w:t>
            </w:r>
            <w:r w:rsidRPr="00403853">
              <w:rPr>
                <w:rFonts w:ascii="Times New Roman" w:hAnsi="Times New Roman" w:cs="Times New Roman"/>
                <w:b/>
                <w:bCs/>
                <w:sz w:val="28"/>
                <w:szCs w:val="28"/>
                <w:lang w:eastAsia="ru-RU"/>
              </w:rPr>
              <w:t xml:space="preserve"> </w:t>
            </w:r>
            <w:r w:rsidR="00EC1045" w:rsidRPr="00403853">
              <w:rPr>
                <w:rFonts w:ascii="Times New Roman" w:hAnsi="Times New Roman" w:cs="Times New Roman"/>
                <w:b/>
                <w:bCs/>
                <w:sz w:val="28"/>
                <w:szCs w:val="28"/>
                <w:lang w:eastAsia="ru-RU"/>
              </w:rPr>
              <w:t>«</w:t>
            </w:r>
            <w:r w:rsidR="00B2298C" w:rsidRPr="00403853">
              <w:rPr>
                <w:rFonts w:ascii="Times New Roman" w:hAnsi="Times New Roman" w:cs="Times New Roman"/>
                <w:sz w:val="28"/>
                <w:szCs w:val="28"/>
                <w:lang w:eastAsia="ru-RU"/>
              </w:rPr>
              <w:t>Психологические аспекты общения</w:t>
            </w:r>
            <w:r w:rsidR="00EC1045" w:rsidRPr="00403853">
              <w:rPr>
                <w:rFonts w:ascii="Times New Roman" w:hAnsi="Times New Roman" w:cs="Times New Roman"/>
                <w:sz w:val="28"/>
                <w:szCs w:val="28"/>
                <w:lang w:eastAsia="ru-RU"/>
              </w:rPr>
              <w:t>»</w:t>
            </w:r>
            <w:r w:rsidR="00B2298C" w:rsidRPr="00403853">
              <w:rPr>
                <w:rFonts w:ascii="Times New Roman" w:hAnsi="Times New Roman" w:cs="Times New Roman"/>
                <w:sz w:val="28"/>
                <w:szCs w:val="28"/>
                <w:lang w:eastAsia="ru-RU"/>
              </w:rPr>
              <w:t>.</w:t>
            </w:r>
          </w:p>
          <w:p w:rsidR="00EA0ABC" w:rsidRPr="00403853" w:rsidRDefault="00EA0ABC"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Характеристика общения, определение, этапы, условия эффективного общения. Особенности межличностного общения в деловой сфере.</w:t>
            </w:r>
            <w:r w:rsidR="00B2298C" w:rsidRPr="00403853">
              <w:rPr>
                <w:rFonts w:ascii="Times New Roman" w:hAnsi="Times New Roman" w:cs="Times New Roman"/>
                <w:sz w:val="28"/>
                <w:szCs w:val="28"/>
                <w:lang w:eastAsia="ru-RU"/>
              </w:rPr>
              <w:t xml:space="preserve"> Типы межличностного общения.  </w:t>
            </w:r>
            <w:r w:rsidRPr="00403853">
              <w:rPr>
                <w:rFonts w:ascii="Times New Roman" w:hAnsi="Times New Roman" w:cs="Times New Roman"/>
                <w:sz w:val="28"/>
                <w:szCs w:val="28"/>
                <w:lang w:eastAsia="ru-RU"/>
              </w:rPr>
              <w:t xml:space="preserve"> </w:t>
            </w:r>
            <w:proofErr w:type="spellStart"/>
            <w:r w:rsidRPr="00403853">
              <w:rPr>
                <w:rFonts w:ascii="Times New Roman" w:hAnsi="Times New Roman" w:cs="Times New Roman"/>
                <w:sz w:val="28"/>
                <w:szCs w:val="28"/>
                <w:lang w:eastAsia="ru-RU"/>
              </w:rPr>
              <w:t>Синтоническая</w:t>
            </w:r>
            <w:proofErr w:type="spellEnd"/>
            <w:r w:rsidRPr="00403853">
              <w:rPr>
                <w:rFonts w:ascii="Times New Roman" w:hAnsi="Times New Roman" w:cs="Times New Roman"/>
                <w:sz w:val="28"/>
                <w:szCs w:val="28"/>
                <w:lang w:eastAsia="ru-RU"/>
              </w:rPr>
              <w:t xml:space="preserve"> модель общения. Трудности и дефекты межличностного общения: дефицитное, дефектное, деструктивное общение. Барьеры межличностного общения.</w:t>
            </w:r>
            <w:r w:rsidR="00F060A0" w:rsidRPr="00403853">
              <w:rPr>
                <w:rFonts w:ascii="Times New Roman" w:hAnsi="Times New Roman" w:cs="Times New Roman"/>
                <w:sz w:val="28"/>
                <w:szCs w:val="28"/>
                <w:lang w:eastAsia="ru-RU"/>
              </w:rPr>
              <w:t xml:space="preserve"> </w:t>
            </w:r>
            <w:r w:rsidR="00B2298C" w:rsidRPr="00403853">
              <w:rPr>
                <w:rFonts w:ascii="Times New Roman" w:hAnsi="Times New Roman" w:cs="Times New Roman"/>
                <w:sz w:val="28"/>
                <w:szCs w:val="28"/>
                <w:lang w:eastAsia="ru-RU"/>
              </w:rPr>
              <w:t xml:space="preserve">Коммуникативные </w:t>
            </w:r>
            <w:r w:rsidR="00F060A0" w:rsidRPr="00403853">
              <w:rPr>
                <w:rFonts w:ascii="Times New Roman" w:hAnsi="Times New Roman" w:cs="Times New Roman"/>
                <w:sz w:val="28"/>
                <w:szCs w:val="28"/>
                <w:lang w:eastAsia="ru-RU"/>
              </w:rPr>
              <w:t>барьеры восприятия и понимания. Способы преодоления барьеров непонимания.</w:t>
            </w:r>
            <w:r w:rsidR="00C6148E" w:rsidRPr="00403853">
              <w:rPr>
                <w:rFonts w:ascii="Times New Roman" w:hAnsi="Times New Roman" w:cs="Times New Roman"/>
                <w:sz w:val="28"/>
                <w:szCs w:val="28"/>
                <w:lang w:eastAsia="ru-RU"/>
              </w:rPr>
              <w:t xml:space="preserve">                                                                                                          </w:t>
            </w:r>
          </w:p>
          <w:p w:rsidR="00831558" w:rsidRPr="00403853" w:rsidRDefault="00831558"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Самостоятельная работа</w:t>
            </w:r>
            <w:r w:rsidRPr="00403853">
              <w:rPr>
                <w:rFonts w:ascii="Times New Roman" w:hAnsi="Times New Roman" w:cs="Times New Roman"/>
                <w:sz w:val="28"/>
                <w:szCs w:val="28"/>
                <w:lang w:eastAsia="ru-RU"/>
              </w:rPr>
              <w:t>:</w:t>
            </w:r>
          </w:p>
          <w:p w:rsidR="00F060A0" w:rsidRPr="00403853" w:rsidRDefault="00F060A0"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lastRenderedPageBreak/>
              <w:t>Темы рефератов:</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 «Императивное общение».</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2 «</w:t>
            </w:r>
            <w:proofErr w:type="spellStart"/>
            <w:r w:rsidRPr="00403853">
              <w:rPr>
                <w:rFonts w:ascii="Times New Roman" w:hAnsi="Times New Roman" w:cs="Times New Roman"/>
                <w:sz w:val="28"/>
                <w:szCs w:val="28"/>
                <w:lang w:eastAsia="ru-RU"/>
              </w:rPr>
              <w:t>Манипулятивное</w:t>
            </w:r>
            <w:proofErr w:type="spellEnd"/>
            <w:r w:rsidRPr="00403853">
              <w:rPr>
                <w:rFonts w:ascii="Times New Roman" w:hAnsi="Times New Roman" w:cs="Times New Roman"/>
                <w:sz w:val="28"/>
                <w:szCs w:val="28"/>
                <w:lang w:eastAsia="ru-RU"/>
              </w:rPr>
              <w:t xml:space="preserve"> общение».</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3 «Диалогическое общение».</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4 «Правила взаимоотношений».</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5 «</w:t>
            </w:r>
            <w:r w:rsidR="004778A7" w:rsidRPr="00403853">
              <w:rPr>
                <w:rFonts w:ascii="Times New Roman" w:hAnsi="Times New Roman" w:cs="Times New Roman"/>
                <w:sz w:val="28"/>
                <w:szCs w:val="28"/>
                <w:lang w:eastAsia="ru-RU"/>
              </w:rPr>
              <w:t>Основные функции общения».</w:t>
            </w:r>
          </w:p>
          <w:p w:rsidR="001C5B73" w:rsidRPr="00403853" w:rsidRDefault="001C5B73" w:rsidP="004F6280">
            <w:pPr>
              <w:spacing w:after="0" w:line="240" w:lineRule="auto"/>
              <w:rPr>
                <w:rFonts w:ascii="Times New Roman" w:hAnsi="Times New Roman" w:cs="Times New Roman"/>
                <w:sz w:val="28"/>
                <w:szCs w:val="28"/>
                <w:u w:val="single"/>
              </w:rPr>
            </w:pPr>
            <w:r w:rsidRPr="00403853">
              <w:rPr>
                <w:rFonts w:ascii="Times New Roman" w:hAnsi="Times New Roman" w:cs="Times New Roman"/>
                <w:sz w:val="28"/>
                <w:szCs w:val="28"/>
                <w:u w:val="single"/>
              </w:rPr>
              <w:t>Методическое обеспечение:</w:t>
            </w:r>
          </w:p>
          <w:p w:rsidR="001C5B73" w:rsidRPr="00403853" w:rsidRDefault="001C5B73"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w:t>
            </w:r>
            <w:r w:rsidR="00EC1045" w:rsidRPr="00403853">
              <w:rPr>
                <w:rFonts w:ascii="Times New Roman" w:hAnsi="Times New Roman" w:cs="Times New Roman"/>
                <w:sz w:val="28"/>
                <w:szCs w:val="28"/>
              </w:rPr>
              <w:t>Учебное пособие</w:t>
            </w:r>
            <w:r w:rsidR="00AA75CA" w:rsidRPr="00403853">
              <w:rPr>
                <w:rFonts w:ascii="Times New Roman" w:hAnsi="Times New Roman" w:cs="Times New Roman"/>
                <w:sz w:val="28"/>
                <w:szCs w:val="28"/>
              </w:rPr>
              <w:t xml:space="preserve"> Г.М. </w:t>
            </w:r>
            <w:proofErr w:type="spellStart"/>
            <w:proofErr w:type="gramStart"/>
            <w:r w:rsidR="00AA75CA" w:rsidRPr="00403853">
              <w:rPr>
                <w:rFonts w:ascii="Times New Roman" w:hAnsi="Times New Roman" w:cs="Times New Roman"/>
                <w:sz w:val="28"/>
                <w:szCs w:val="28"/>
              </w:rPr>
              <w:t>Шеламова</w:t>
            </w:r>
            <w:proofErr w:type="spellEnd"/>
            <w:r w:rsidR="00AA75CA" w:rsidRPr="00403853">
              <w:rPr>
                <w:rFonts w:ascii="Times New Roman" w:hAnsi="Times New Roman" w:cs="Times New Roman"/>
                <w:sz w:val="28"/>
                <w:szCs w:val="28"/>
              </w:rPr>
              <w:t xml:space="preserve"> </w:t>
            </w:r>
            <w:r w:rsidR="00946C7E">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885EBE" w:rsidRPr="00403853" w:rsidRDefault="001F4DA8"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w:t>
            </w:r>
            <w:r w:rsidR="001C5B73" w:rsidRPr="00403853">
              <w:rPr>
                <w:rFonts w:ascii="Times New Roman" w:hAnsi="Times New Roman" w:cs="Times New Roman"/>
                <w:sz w:val="28"/>
                <w:szCs w:val="28"/>
              </w:rPr>
              <w:t xml:space="preserve"> учебник </w:t>
            </w:r>
            <w:proofErr w:type="spellStart"/>
            <w:r w:rsidR="001C5B73" w:rsidRPr="00403853">
              <w:rPr>
                <w:rFonts w:ascii="Times New Roman" w:hAnsi="Times New Roman" w:cs="Times New Roman"/>
                <w:sz w:val="28"/>
                <w:szCs w:val="28"/>
              </w:rPr>
              <w:t>Полянцева</w:t>
            </w:r>
            <w:proofErr w:type="spellEnd"/>
            <w:r w:rsidR="001C5B73"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A44A6E" w:rsidRPr="00403853" w:rsidRDefault="00A44A6E"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831558" w:rsidRPr="00403853" w:rsidRDefault="00A44A6E"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«Консультант студента»</w:t>
            </w:r>
            <w:r w:rsidR="00403853">
              <w:rPr>
                <w:rFonts w:ascii="Times New Roman" w:eastAsia="Times New Roman" w:hAnsi="Times New Roman" w:cs="Times New Roman"/>
                <w:sz w:val="28"/>
                <w:szCs w:val="28"/>
              </w:rPr>
              <w:t xml:space="preserve"> </w:t>
            </w:r>
            <w:r w:rsidRPr="00403853">
              <w:rPr>
                <w:rFonts w:ascii="Times New Roman" w:eastAsia="Times New Roman" w:hAnsi="Times New Roman" w:cs="Times New Roman"/>
                <w:sz w:val="28"/>
                <w:szCs w:val="28"/>
              </w:rPr>
              <w:t>(</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004F6280" w:rsidRPr="00403853">
              <w:rPr>
                <w:rFonts w:ascii="Times New Roman" w:eastAsia="Times New Roman" w:hAnsi="Times New Roman" w:cs="Times New Roman"/>
                <w:sz w:val="28"/>
                <w:szCs w:val="28"/>
              </w:rPr>
              <w:t>)</w:t>
            </w:r>
          </w:p>
        </w:tc>
        <w:tc>
          <w:tcPr>
            <w:tcW w:w="1377" w:type="dxa"/>
            <w:vMerge/>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EA0ABC" w:rsidRPr="00403853" w:rsidTr="00946C7E">
        <w:trPr>
          <w:trHeight w:val="413"/>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2.</w:t>
            </w:r>
          </w:p>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Межличностная коммуникация</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ПК 1.3. – ПК 1.5</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2A27EA" w:rsidRPr="00403853" w:rsidTr="00946C7E">
        <w:trPr>
          <w:trHeight w:val="322"/>
        </w:trPr>
        <w:tc>
          <w:tcPr>
            <w:tcW w:w="2511"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c>
          <w:tcPr>
            <w:tcW w:w="8120" w:type="dxa"/>
            <w:vMerge w:val="restart"/>
          </w:tcPr>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u w:val="single"/>
                <w:lang w:eastAsia="ru-RU"/>
              </w:rPr>
              <w:t>Теоретическое занятие</w:t>
            </w:r>
            <w:r>
              <w:rPr>
                <w:rFonts w:ascii="Times New Roman" w:hAnsi="Times New Roman" w:cs="Times New Roman"/>
                <w:sz w:val="28"/>
                <w:szCs w:val="28"/>
                <w:u w:val="single"/>
                <w:lang w:eastAsia="ru-RU"/>
              </w:rPr>
              <w:t xml:space="preserve"> </w:t>
            </w:r>
            <w:r w:rsidRPr="00403853">
              <w:rPr>
                <w:rFonts w:ascii="Times New Roman" w:hAnsi="Times New Roman" w:cs="Times New Roman"/>
                <w:sz w:val="28"/>
                <w:szCs w:val="28"/>
                <w:u w:val="single"/>
                <w:lang w:eastAsia="ru-RU"/>
              </w:rPr>
              <w:t>№3</w:t>
            </w:r>
            <w:r>
              <w:rPr>
                <w:rFonts w:ascii="Times New Roman" w:hAnsi="Times New Roman" w:cs="Times New Roman"/>
                <w:sz w:val="28"/>
                <w:szCs w:val="28"/>
                <w:u w:val="single"/>
                <w:lang w:eastAsia="ru-RU"/>
              </w:rPr>
              <w:t>.</w:t>
            </w:r>
            <w:r w:rsidRPr="00403853">
              <w:rPr>
                <w:rFonts w:ascii="Times New Roman" w:hAnsi="Times New Roman" w:cs="Times New Roman"/>
                <w:sz w:val="28"/>
                <w:szCs w:val="28"/>
                <w:lang w:eastAsia="ru-RU"/>
              </w:rPr>
              <w:t xml:space="preserve"> «Межличностная коммуникация».</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Эффективное использование средств коммуникации.</w:t>
            </w:r>
          </w:p>
          <w:p w:rsidR="002A27EA" w:rsidRPr="00403853" w:rsidRDefault="002A27EA" w:rsidP="004F6280">
            <w:pPr>
              <w:widowControl w:val="0"/>
              <w:shd w:val="clear" w:color="auto" w:fill="FFFFFF"/>
              <w:tabs>
                <w:tab w:val="left" w:leader="dot" w:pos="1310"/>
              </w:tabs>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Особенности общения как обмена информацией. Вербальные и невербальные средства общения. Виды невербальных средств общения.  Каналы невербальной коммуникации в эффективном общении. Типы коммуникаций.</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Семинарское занятие №2.</w:t>
            </w:r>
            <w:r w:rsidRPr="00403853">
              <w:rPr>
                <w:rFonts w:ascii="Times New Roman" w:hAnsi="Times New Roman" w:cs="Times New Roman"/>
                <w:sz w:val="28"/>
                <w:szCs w:val="28"/>
                <w:lang w:eastAsia="ru-RU"/>
              </w:rPr>
              <w:t xml:space="preserve"> «Использование средств коммуникации для формирования доверия в общении».</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Межличностная коммуникация.</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Эффективное использование средств коммуникации.</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Самостоятельная работа</w:t>
            </w:r>
            <w:r w:rsidRPr="00403853">
              <w:rPr>
                <w:rFonts w:ascii="Times New Roman" w:hAnsi="Times New Roman" w:cs="Times New Roman"/>
                <w:sz w:val="28"/>
                <w:szCs w:val="28"/>
                <w:lang w:eastAsia="ru-RU"/>
              </w:rPr>
              <w:t>:</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946C7E" w:rsidRDefault="00946C7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p>
          <w:p w:rsidR="00055CFA" w:rsidRDefault="00055CF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lastRenderedPageBreak/>
              <w:t>Темы рефератов:</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 «Невербальные средства общения».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2 «</w:t>
            </w:r>
            <w:proofErr w:type="spellStart"/>
            <w:r w:rsidRPr="00403853">
              <w:rPr>
                <w:rFonts w:ascii="Times New Roman" w:hAnsi="Times New Roman" w:cs="Times New Roman"/>
                <w:sz w:val="28"/>
                <w:szCs w:val="28"/>
                <w:lang w:eastAsia="ru-RU"/>
              </w:rPr>
              <w:t>Кинесика</w:t>
            </w:r>
            <w:proofErr w:type="spellEnd"/>
            <w:r w:rsidRPr="00403853">
              <w:rPr>
                <w:rFonts w:ascii="Times New Roman" w:hAnsi="Times New Roman" w:cs="Times New Roman"/>
                <w:sz w:val="28"/>
                <w:szCs w:val="28"/>
                <w:lang w:eastAsia="ru-RU"/>
              </w:rPr>
              <w:t>».</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3 «Экстралингвистика».</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4 «</w:t>
            </w:r>
            <w:proofErr w:type="spellStart"/>
            <w:r w:rsidRPr="00403853">
              <w:rPr>
                <w:rFonts w:ascii="Times New Roman" w:hAnsi="Times New Roman" w:cs="Times New Roman"/>
                <w:sz w:val="28"/>
                <w:szCs w:val="28"/>
                <w:lang w:eastAsia="ru-RU"/>
              </w:rPr>
              <w:t>Проксемика</w:t>
            </w:r>
            <w:proofErr w:type="spellEnd"/>
            <w:r w:rsidRPr="00403853">
              <w:rPr>
                <w:rFonts w:ascii="Times New Roman" w:hAnsi="Times New Roman" w:cs="Times New Roman"/>
                <w:sz w:val="28"/>
                <w:szCs w:val="28"/>
                <w:lang w:eastAsia="ru-RU"/>
              </w:rPr>
              <w:t>».</w:t>
            </w:r>
          </w:p>
          <w:p w:rsidR="002A27EA" w:rsidRPr="00403853" w:rsidRDefault="00946C7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 «</w:t>
            </w:r>
            <w:r w:rsidR="002A27EA" w:rsidRPr="00403853">
              <w:rPr>
                <w:rFonts w:ascii="Times New Roman" w:hAnsi="Times New Roman" w:cs="Times New Roman"/>
                <w:sz w:val="28"/>
                <w:szCs w:val="28"/>
                <w:lang w:eastAsia="ru-RU"/>
              </w:rPr>
              <w:t>Мимика».</w:t>
            </w:r>
          </w:p>
          <w:p w:rsidR="002A27EA" w:rsidRPr="00403853" w:rsidRDefault="002A27EA" w:rsidP="004F6280">
            <w:pPr>
              <w:spacing w:after="0" w:line="240" w:lineRule="auto"/>
              <w:rPr>
                <w:rFonts w:ascii="Times New Roman" w:hAnsi="Times New Roman" w:cs="Times New Roman"/>
                <w:sz w:val="28"/>
                <w:szCs w:val="28"/>
                <w:u w:val="single"/>
              </w:rPr>
            </w:pPr>
            <w:r w:rsidRPr="00403853">
              <w:rPr>
                <w:rFonts w:ascii="Times New Roman" w:hAnsi="Times New Roman" w:cs="Times New Roman"/>
                <w:sz w:val="28"/>
                <w:szCs w:val="28"/>
                <w:u w:val="single"/>
              </w:rPr>
              <w:t>Методическое обеспечение: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Учебное пособие Г.М. </w:t>
            </w:r>
            <w:proofErr w:type="spellStart"/>
            <w:proofErr w:type="gramStart"/>
            <w:r w:rsidRPr="00403853">
              <w:rPr>
                <w:rFonts w:ascii="Times New Roman" w:hAnsi="Times New Roman" w:cs="Times New Roman"/>
                <w:sz w:val="28"/>
                <w:szCs w:val="28"/>
              </w:rPr>
              <w:t>Шеламова</w:t>
            </w:r>
            <w:proofErr w:type="spellEnd"/>
            <w:r w:rsidRPr="00403853">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2A27EA" w:rsidRPr="00403853" w:rsidRDefault="002A27EA"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2A27EA" w:rsidRPr="00403853" w:rsidRDefault="002A27EA" w:rsidP="004F6280">
            <w:pPr>
              <w:spacing w:after="0" w:line="240" w:lineRule="auto"/>
              <w:jc w:val="both"/>
              <w:rPr>
                <w:rFonts w:ascii="Times New Roman" w:hAnsi="Times New Roman" w:cs="Times New Roman"/>
                <w:b/>
                <w:bCs/>
                <w:sz w:val="28"/>
                <w:szCs w:val="28"/>
                <w:lang w:eastAsia="ru-RU"/>
              </w:rPr>
            </w:pPr>
            <w:r w:rsidRPr="00403853">
              <w:rPr>
                <w:rFonts w:ascii="Times New Roman" w:eastAsia="Times New Roman" w:hAnsi="Times New Roman" w:cs="Times New Roman"/>
                <w:sz w:val="28"/>
                <w:szCs w:val="28"/>
              </w:rPr>
              <w:t xml:space="preserve"> «Консультант студента»(</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2A27EA" w:rsidRPr="00403853" w:rsidRDefault="002A27EA"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2A27EA" w:rsidRPr="00403853" w:rsidTr="00946C7E">
        <w:trPr>
          <w:trHeight w:val="270"/>
        </w:trPr>
        <w:tc>
          <w:tcPr>
            <w:tcW w:w="2511"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c>
          <w:tcPr>
            <w:tcW w:w="8120" w:type="dxa"/>
            <w:vMerge/>
          </w:tcPr>
          <w:p w:rsidR="002A27EA" w:rsidRPr="00403853" w:rsidRDefault="002A27EA" w:rsidP="004F6280">
            <w:pPr>
              <w:spacing w:after="0" w:line="240" w:lineRule="auto"/>
              <w:jc w:val="both"/>
              <w:rPr>
                <w:rFonts w:ascii="Times New Roman" w:eastAsia="Times New Roman" w:hAnsi="Times New Roman" w:cs="Times New Roman"/>
                <w:sz w:val="28"/>
                <w:szCs w:val="28"/>
              </w:rPr>
            </w:pPr>
          </w:p>
        </w:tc>
        <w:tc>
          <w:tcPr>
            <w:tcW w:w="1377" w:type="dxa"/>
          </w:tcPr>
          <w:p w:rsidR="002A27EA" w:rsidRPr="00403853" w:rsidRDefault="002A27EA"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293"/>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3.</w:t>
            </w:r>
          </w:p>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Техники слушания. Вопросы и ответы в межличностном общении</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CA74C2" w:rsidRPr="00403853" w:rsidRDefault="00CA74C2"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ПК 1.3., ПК 1.5.</w:t>
            </w:r>
          </w:p>
        </w:tc>
      </w:tr>
      <w:tr w:rsidR="002A27EA" w:rsidRPr="00403853" w:rsidTr="00946C7E">
        <w:trPr>
          <w:trHeight w:val="540"/>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Теоретическое занятие№4.</w:t>
            </w:r>
            <w:r w:rsidRPr="00403853">
              <w:rPr>
                <w:rFonts w:ascii="Times New Roman" w:hAnsi="Times New Roman" w:cs="Times New Roman"/>
                <w:sz w:val="28"/>
                <w:szCs w:val="28"/>
                <w:lang w:eastAsia="ru-RU"/>
              </w:rPr>
              <w:t xml:space="preserve"> «Техники слушания».</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Значение и особенности умения слушать в общении. Трудности слушания. Техники слушания. Виды и правила использования вопросов в общении.</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bCs/>
                <w:sz w:val="28"/>
                <w:szCs w:val="28"/>
                <w:u w:val="single"/>
                <w:lang w:eastAsia="ru-RU"/>
              </w:rPr>
              <w:t>Семинарское занятие №3.</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Организация эффективного слушания в общении».</w:t>
            </w:r>
            <w:r w:rsidRPr="00403853">
              <w:rPr>
                <w:rFonts w:ascii="Times New Roman" w:hAnsi="Times New Roman" w:cs="Times New Roman"/>
                <w:sz w:val="28"/>
                <w:szCs w:val="28"/>
              </w:rPr>
              <w:t xml:space="preserve">  </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Причины неумения слушать. Виды слушания. Пассивное, активное, эмпатическое слушание. Методы эффективного слушания. Технические приёмы эффективного слушания. Умение слушать у детей. Активное слушание по мужскому типу. Активное слушание по женскому типу. Умение слушать в процессе переговоров, споров, дискуссий.</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403853">
              <w:rPr>
                <w:rFonts w:ascii="Times New Roman" w:hAnsi="Times New Roman" w:cs="Times New Roman"/>
                <w:sz w:val="28"/>
                <w:szCs w:val="28"/>
                <w:u w:val="single"/>
                <w:lang w:eastAsia="ru-RU"/>
              </w:rPr>
              <w:t>Самостоятельная работа:</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 </w:t>
            </w:r>
            <w:r w:rsidRPr="00403853">
              <w:rPr>
                <w:rFonts w:ascii="Times New Roman" w:hAnsi="Times New Roman" w:cs="Times New Roman"/>
                <w:sz w:val="28"/>
                <w:szCs w:val="28"/>
                <w:lang w:eastAsia="ru-RU"/>
              </w:rPr>
              <w:t xml:space="preserve">написание рефератов, разработка мультимедийных </w:t>
            </w:r>
            <w:r w:rsidRPr="00403853">
              <w:rPr>
                <w:rFonts w:ascii="Times New Roman" w:hAnsi="Times New Roman" w:cs="Times New Roman"/>
                <w:sz w:val="28"/>
                <w:szCs w:val="28"/>
                <w:lang w:eastAsia="ru-RU"/>
              </w:rPr>
              <w:lastRenderedPageBreak/>
              <w:t>презентаций.</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w:t>
            </w:r>
            <w:r>
              <w:rPr>
                <w:rFonts w:ascii="Times New Roman" w:hAnsi="Times New Roman" w:cs="Times New Roman"/>
                <w:sz w:val="28"/>
                <w:szCs w:val="28"/>
                <w:lang w:eastAsia="ru-RU"/>
              </w:rPr>
              <w:t>.</w:t>
            </w:r>
            <w:r w:rsidRPr="00403853">
              <w:rPr>
                <w:rFonts w:ascii="Times New Roman" w:hAnsi="Times New Roman" w:cs="Times New Roman"/>
                <w:sz w:val="28"/>
                <w:szCs w:val="28"/>
                <w:lang w:eastAsia="ru-RU"/>
              </w:rPr>
              <w:t xml:space="preserve"> «Умение слушать».</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r>
              <w:rPr>
                <w:rFonts w:ascii="Times New Roman" w:hAnsi="Times New Roman" w:cs="Times New Roman"/>
                <w:sz w:val="28"/>
                <w:szCs w:val="28"/>
                <w:lang w:eastAsia="ru-RU"/>
              </w:rPr>
              <w:t>.</w:t>
            </w:r>
            <w:r w:rsidR="00D32796">
              <w:rPr>
                <w:rFonts w:ascii="Times New Roman" w:hAnsi="Times New Roman" w:cs="Times New Roman"/>
                <w:sz w:val="28"/>
                <w:szCs w:val="28"/>
                <w:lang w:eastAsia="ru-RU"/>
              </w:rPr>
              <w:t xml:space="preserve"> «</w:t>
            </w:r>
            <w:r w:rsidRPr="00403853">
              <w:rPr>
                <w:rFonts w:ascii="Times New Roman" w:hAnsi="Times New Roman" w:cs="Times New Roman"/>
                <w:sz w:val="28"/>
                <w:szCs w:val="28"/>
                <w:lang w:eastAsia="ru-RU"/>
              </w:rPr>
              <w:t>Умение задавать вопросы».</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3</w:t>
            </w:r>
            <w:r>
              <w:rPr>
                <w:rFonts w:ascii="Times New Roman" w:hAnsi="Times New Roman" w:cs="Times New Roman"/>
                <w:sz w:val="28"/>
                <w:szCs w:val="28"/>
                <w:lang w:eastAsia="ru-RU"/>
              </w:rPr>
              <w:t>.</w:t>
            </w:r>
            <w:r w:rsidRPr="00403853">
              <w:rPr>
                <w:rFonts w:ascii="Times New Roman" w:hAnsi="Times New Roman" w:cs="Times New Roman"/>
                <w:sz w:val="28"/>
                <w:szCs w:val="28"/>
                <w:lang w:eastAsia="ru-RU"/>
              </w:rPr>
              <w:t xml:space="preserve"> «Умение реагировать».</w:t>
            </w:r>
          </w:p>
          <w:p w:rsidR="002A27EA" w:rsidRDefault="002A27EA" w:rsidP="00403853">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4</w:t>
            </w:r>
            <w:r>
              <w:rPr>
                <w:rFonts w:ascii="Times New Roman" w:hAnsi="Times New Roman" w:cs="Times New Roman"/>
                <w:sz w:val="28"/>
                <w:szCs w:val="28"/>
                <w:lang w:eastAsia="ru-RU"/>
              </w:rPr>
              <w:t>.</w:t>
            </w:r>
            <w:r w:rsidRPr="00403853">
              <w:rPr>
                <w:rFonts w:ascii="Times New Roman" w:hAnsi="Times New Roman" w:cs="Times New Roman"/>
                <w:sz w:val="28"/>
                <w:szCs w:val="28"/>
                <w:lang w:eastAsia="ru-RU"/>
              </w:rPr>
              <w:t xml:space="preserve"> «</w:t>
            </w:r>
            <w:r w:rsidRPr="00403853">
              <w:rPr>
                <w:rFonts w:ascii="Times New Roman" w:hAnsi="Times New Roman" w:cs="Times New Roman"/>
                <w:sz w:val="28"/>
                <w:szCs w:val="28"/>
              </w:rPr>
              <w:t>Процесс коммуникации и обратная связь».</w:t>
            </w:r>
          </w:p>
          <w:p w:rsidR="002A27EA" w:rsidRPr="00403853" w:rsidRDefault="002A27EA" w:rsidP="00403853">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403853">
              <w:rPr>
                <w:rFonts w:ascii="Times New Roman" w:hAnsi="Times New Roman" w:cs="Times New Roman"/>
                <w:sz w:val="28"/>
                <w:szCs w:val="28"/>
                <w:u w:val="single"/>
              </w:rPr>
              <w:t>Методическое обеспечение: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Учебное пособие Г.М. </w:t>
            </w:r>
            <w:proofErr w:type="spellStart"/>
            <w:proofErr w:type="gramStart"/>
            <w:r w:rsidRPr="00403853">
              <w:rPr>
                <w:rFonts w:ascii="Times New Roman" w:hAnsi="Times New Roman" w:cs="Times New Roman"/>
                <w:sz w:val="28"/>
                <w:szCs w:val="28"/>
              </w:rPr>
              <w:t>Шеламова</w:t>
            </w:r>
            <w:proofErr w:type="spellEnd"/>
            <w:r w:rsidRPr="00403853">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2A27EA" w:rsidRPr="00403853" w:rsidRDefault="002A27EA"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2A27EA" w:rsidRPr="00403853" w:rsidRDefault="002A27EA" w:rsidP="004F6280">
            <w:pPr>
              <w:spacing w:after="0" w:line="240" w:lineRule="auto"/>
              <w:jc w:val="both"/>
              <w:rPr>
                <w:rFonts w:ascii="Times New Roman" w:hAnsi="Times New Roman" w:cs="Times New Roman"/>
                <w:b/>
                <w:bCs/>
                <w:sz w:val="28"/>
                <w:szCs w:val="28"/>
                <w:lang w:eastAsia="ru-RU"/>
              </w:rPr>
            </w:pPr>
            <w:r w:rsidRPr="00403853">
              <w:rPr>
                <w:rFonts w:ascii="Times New Roman" w:eastAsia="Times New Roman" w:hAnsi="Times New Roman" w:cs="Times New Roman"/>
                <w:sz w:val="28"/>
                <w:szCs w:val="28"/>
              </w:rPr>
              <w:t xml:space="preserve"> «Консультант студента»</w:t>
            </w:r>
            <w:r>
              <w:rPr>
                <w:rFonts w:ascii="Times New Roman" w:eastAsia="Times New Roman" w:hAnsi="Times New Roman" w:cs="Times New Roman"/>
                <w:sz w:val="28"/>
                <w:szCs w:val="28"/>
              </w:rPr>
              <w:t xml:space="preserve"> </w:t>
            </w:r>
            <w:r w:rsidRPr="00403853">
              <w:rPr>
                <w:rFonts w:ascii="Times New Roman" w:eastAsia="Times New Roman" w:hAnsi="Times New Roman" w:cs="Times New Roman"/>
                <w:sz w:val="28"/>
                <w:szCs w:val="28"/>
              </w:rPr>
              <w:t>(</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2A27EA" w:rsidRPr="00403853" w:rsidTr="00946C7E">
        <w:trPr>
          <w:trHeight w:val="150"/>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2A27EA" w:rsidRPr="00403853" w:rsidRDefault="002A27EA" w:rsidP="004F6280">
            <w:pPr>
              <w:spacing w:after="0" w:line="240" w:lineRule="auto"/>
              <w:jc w:val="both"/>
              <w:rPr>
                <w:rFonts w:ascii="Times New Roman" w:eastAsia="Times New Roman" w:hAnsi="Times New Roman" w:cs="Times New Roman"/>
                <w:sz w:val="28"/>
                <w:szCs w:val="28"/>
              </w:rPr>
            </w:pPr>
          </w:p>
        </w:tc>
        <w:tc>
          <w:tcPr>
            <w:tcW w:w="1377" w:type="dxa"/>
          </w:tcPr>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317"/>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4.</w:t>
            </w:r>
          </w:p>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Межличностное взаимодействие</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CA74C2" w:rsidRPr="00403853" w:rsidRDefault="00CA74C2"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EA0ABC" w:rsidRPr="00403853" w:rsidRDefault="00CA74C2"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 ПК 1.3. – ПК 1.5.</w:t>
            </w:r>
          </w:p>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2A27EA" w:rsidRPr="00403853" w:rsidTr="00946C7E">
        <w:trPr>
          <w:trHeight w:val="322"/>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u w:val="single"/>
                <w:lang w:eastAsia="ru-RU"/>
              </w:rPr>
              <w:t>Теоретическое занятие№5.</w:t>
            </w:r>
            <w:r w:rsidRPr="00403853">
              <w:rPr>
                <w:rFonts w:ascii="Times New Roman" w:hAnsi="Times New Roman" w:cs="Times New Roman"/>
                <w:sz w:val="28"/>
                <w:szCs w:val="28"/>
                <w:lang w:eastAsia="ru-RU"/>
              </w:rPr>
              <w:t xml:space="preserve"> «Межличностное взаимодействие». Структура, сценарии и механизмы межличностного взаимодействия. Уровни общения. Виды взаимодействия. Убеждение и внушение в общении. Внешние и внутренние факторы аттракции. Механизмы аттракции. Приемы аттракции. Формирование доверительности в общении.</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bCs/>
                <w:sz w:val="28"/>
                <w:szCs w:val="28"/>
                <w:u w:val="single"/>
                <w:lang w:eastAsia="ru-RU"/>
              </w:rPr>
              <w:t>Семинарское занятие №4.</w:t>
            </w:r>
            <w:r w:rsidRPr="00403853">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w:t>
            </w:r>
            <w:r w:rsidRPr="00403853">
              <w:rPr>
                <w:rFonts w:ascii="Times New Roman" w:hAnsi="Times New Roman" w:cs="Times New Roman"/>
                <w:b/>
                <w:bCs/>
                <w:sz w:val="28"/>
                <w:szCs w:val="28"/>
                <w:lang w:eastAsia="ru-RU"/>
              </w:rPr>
              <w:t>«</w:t>
            </w:r>
            <w:r w:rsidRPr="00403853">
              <w:rPr>
                <w:rFonts w:ascii="Times New Roman" w:hAnsi="Times New Roman" w:cs="Times New Roman"/>
                <w:sz w:val="28"/>
                <w:szCs w:val="28"/>
                <w:lang w:eastAsia="ru-RU"/>
              </w:rPr>
              <w:t>Сценарии и механизмы межличностного взаимодействия».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Техники общения. Интерактивная сторона общения. Ориентация на контроль. Ориентация на понимание. Типы человеческого взаимодействия. Кооперация. Конкуренция.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403853">
              <w:rPr>
                <w:rFonts w:ascii="Times New Roman" w:hAnsi="Times New Roman" w:cs="Times New Roman"/>
                <w:sz w:val="28"/>
                <w:szCs w:val="28"/>
                <w:u w:val="single"/>
                <w:lang w:eastAsia="ru-RU"/>
              </w:rPr>
              <w:t>Самостоятельная работа:</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lastRenderedPageBreak/>
              <w:t>1 «Общение в диаде и внутригрупповое общение».</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2 «Развитие общения».</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3 «Общение с людьми - это наука и искусство».</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lang w:eastAsia="ru-RU"/>
              </w:rPr>
              <w:t>4 «Межличностные взаимоотношения в группах и коллективах».</w:t>
            </w:r>
            <w:r w:rsidRPr="00403853">
              <w:rPr>
                <w:rFonts w:ascii="Times New Roman" w:hAnsi="Times New Roman" w:cs="Times New Roman"/>
                <w:sz w:val="28"/>
                <w:szCs w:val="28"/>
              </w:rPr>
              <w:t xml:space="preserve">   Методическое обеспечение: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w:t>
            </w:r>
            <w:r w:rsidR="00D32796">
              <w:rPr>
                <w:rFonts w:ascii="Times New Roman" w:hAnsi="Times New Roman" w:cs="Times New Roman"/>
                <w:sz w:val="28"/>
                <w:szCs w:val="28"/>
              </w:rPr>
              <w:t xml:space="preserve">чебное пособие Г.М. </w:t>
            </w:r>
            <w:proofErr w:type="spellStart"/>
            <w:proofErr w:type="gramStart"/>
            <w:r w:rsidR="00D32796">
              <w:rPr>
                <w:rFonts w:ascii="Times New Roman" w:hAnsi="Times New Roman" w:cs="Times New Roman"/>
                <w:sz w:val="28"/>
                <w:szCs w:val="28"/>
              </w:rPr>
              <w:t>Шеламова</w:t>
            </w:r>
            <w:proofErr w:type="spellEnd"/>
            <w:r w:rsidR="00D32796">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2A27EA" w:rsidRPr="00403853" w:rsidRDefault="002A27EA"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2A27EA" w:rsidRPr="00403853" w:rsidRDefault="002A27EA" w:rsidP="004F6280">
            <w:pPr>
              <w:spacing w:after="0" w:line="240" w:lineRule="auto"/>
              <w:jc w:val="both"/>
              <w:rPr>
                <w:rFonts w:ascii="Times New Roman" w:hAnsi="Times New Roman" w:cs="Times New Roman"/>
                <w:b/>
                <w:bCs/>
                <w:sz w:val="28"/>
                <w:szCs w:val="28"/>
                <w:lang w:eastAsia="ru-RU"/>
              </w:rPr>
            </w:pPr>
            <w:r w:rsidRPr="00403853">
              <w:rPr>
                <w:rFonts w:ascii="Times New Roman" w:eastAsia="Times New Roman" w:hAnsi="Times New Roman" w:cs="Times New Roman"/>
                <w:sz w:val="28"/>
                <w:szCs w:val="28"/>
              </w:rPr>
              <w:t xml:space="preserve"> «Консультант студента»(</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2A27EA" w:rsidRPr="00403853" w:rsidTr="00946C7E">
        <w:trPr>
          <w:trHeight w:val="303"/>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2A27EA" w:rsidRPr="00403853" w:rsidRDefault="002A27EA" w:rsidP="004F6280">
            <w:pPr>
              <w:spacing w:after="0" w:line="240" w:lineRule="auto"/>
              <w:jc w:val="both"/>
              <w:rPr>
                <w:rFonts w:ascii="Times New Roman" w:eastAsia="Times New Roman" w:hAnsi="Times New Roman" w:cs="Times New Roman"/>
                <w:sz w:val="28"/>
                <w:szCs w:val="28"/>
              </w:rPr>
            </w:pPr>
          </w:p>
        </w:tc>
        <w:tc>
          <w:tcPr>
            <w:tcW w:w="1377" w:type="dxa"/>
          </w:tcPr>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239"/>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5.</w:t>
            </w:r>
          </w:p>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Восприятие и понимание людьми друг друга в процессе общения</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653EC" w:rsidRPr="00403853" w:rsidRDefault="009653E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653EC" w:rsidRPr="00403853" w:rsidRDefault="009653E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 ПК 1.3. – ПК 1.5.</w:t>
            </w:r>
          </w:p>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2A27EA" w:rsidRPr="00403853" w:rsidTr="00946C7E">
        <w:trPr>
          <w:trHeight w:val="465"/>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F42CC1">
              <w:rPr>
                <w:rFonts w:ascii="Times New Roman" w:hAnsi="Times New Roman" w:cs="Times New Roman"/>
                <w:sz w:val="28"/>
                <w:szCs w:val="28"/>
                <w:u w:val="single"/>
                <w:lang w:eastAsia="ru-RU"/>
              </w:rPr>
              <w:t>Теоретическое занятие</w:t>
            </w:r>
            <w:r>
              <w:rPr>
                <w:rFonts w:ascii="Times New Roman" w:hAnsi="Times New Roman" w:cs="Times New Roman"/>
                <w:sz w:val="28"/>
                <w:szCs w:val="28"/>
                <w:u w:val="single"/>
                <w:lang w:eastAsia="ru-RU"/>
              </w:rPr>
              <w:t xml:space="preserve"> </w:t>
            </w:r>
            <w:r w:rsidRPr="00F42CC1">
              <w:rPr>
                <w:rFonts w:ascii="Times New Roman" w:hAnsi="Times New Roman" w:cs="Times New Roman"/>
                <w:sz w:val="28"/>
                <w:szCs w:val="28"/>
                <w:u w:val="single"/>
                <w:lang w:eastAsia="ru-RU"/>
              </w:rPr>
              <w:t>№6.</w:t>
            </w:r>
            <w:r w:rsidRPr="00403853">
              <w:rPr>
                <w:rFonts w:ascii="Times New Roman" w:hAnsi="Times New Roman" w:cs="Times New Roman"/>
                <w:sz w:val="28"/>
                <w:szCs w:val="28"/>
                <w:lang w:eastAsia="ru-RU"/>
              </w:rPr>
              <w:t xml:space="preserve"> «Восприятие и понимание людьми друг друга в процессе общения».</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 xml:space="preserve">Первое впечатление. Ошибки и феномены первого впечатления. Направленное формирование первого впечатления. Психологические основы межличностного понимания. Механизмы понимания. Общественно-политические взаимоотношения. Служебные взаимоотношения. Деловые отношения равенства. Деловые отношения подчинения. Принцип субординации. </w:t>
            </w:r>
          </w:p>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F42CC1">
              <w:rPr>
                <w:rFonts w:ascii="Times New Roman" w:hAnsi="Times New Roman" w:cs="Times New Roman"/>
                <w:bCs/>
                <w:sz w:val="28"/>
                <w:szCs w:val="28"/>
                <w:u w:val="single"/>
                <w:lang w:eastAsia="ru-RU"/>
              </w:rPr>
              <w:t>Семинарское занятие №5.</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Приемы формирования первого впечатления».</w:t>
            </w:r>
          </w:p>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F42CC1">
              <w:rPr>
                <w:rFonts w:ascii="Times New Roman" w:hAnsi="Times New Roman" w:cs="Times New Roman"/>
                <w:bCs/>
                <w:sz w:val="28"/>
                <w:szCs w:val="28"/>
                <w:u w:val="single"/>
                <w:lang w:eastAsia="ru-RU"/>
              </w:rPr>
              <w:t>Семинарское занятие №6.</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Факторы формирования аттракции»</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 xml:space="preserve">Общение и механизмы взаимопонимания. Психологическая структура взаимопонимания. Возможности и границы взаимопонимания. Уровни взаимопонимания. Восприятие и понимание друг друга партнёрами по общению. Механизмы взаимопонимания в общении. Идентификация. </w:t>
            </w:r>
            <w:proofErr w:type="spellStart"/>
            <w:r w:rsidRPr="00403853">
              <w:rPr>
                <w:rFonts w:ascii="Times New Roman" w:hAnsi="Times New Roman" w:cs="Times New Roman"/>
                <w:sz w:val="28"/>
                <w:szCs w:val="28"/>
              </w:rPr>
              <w:t>Эмпатия</w:t>
            </w:r>
            <w:proofErr w:type="spellEnd"/>
            <w:r w:rsidRPr="00403853">
              <w:rPr>
                <w:rFonts w:ascii="Times New Roman" w:hAnsi="Times New Roman" w:cs="Times New Roman"/>
                <w:sz w:val="28"/>
                <w:szCs w:val="28"/>
              </w:rPr>
              <w:t xml:space="preserve">. </w:t>
            </w:r>
            <w:r w:rsidRPr="00403853">
              <w:rPr>
                <w:rFonts w:ascii="Times New Roman" w:hAnsi="Times New Roman" w:cs="Times New Roman"/>
                <w:sz w:val="28"/>
                <w:szCs w:val="28"/>
              </w:rPr>
              <w:lastRenderedPageBreak/>
              <w:t>Аттракция. Рефлексия.</w:t>
            </w:r>
          </w:p>
          <w:p w:rsidR="002A27EA" w:rsidRPr="00F42CC1"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F42CC1">
              <w:rPr>
                <w:rFonts w:ascii="Times New Roman" w:hAnsi="Times New Roman" w:cs="Times New Roman"/>
                <w:sz w:val="28"/>
                <w:szCs w:val="28"/>
                <w:u w:val="single"/>
                <w:lang w:eastAsia="ru-RU"/>
              </w:rPr>
              <w:t>Самостоятельная работа:</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 «Ошибки и феномены первого впечатления».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2 «Служебные взаимоотношения».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lang w:eastAsia="ru-RU"/>
              </w:rPr>
              <w:t>3 «</w:t>
            </w:r>
            <w:r w:rsidRPr="00403853">
              <w:rPr>
                <w:rFonts w:ascii="Times New Roman" w:hAnsi="Times New Roman" w:cs="Times New Roman"/>
                <w:sz w:val="28"/>
                <w:szCs w:val="28"/>
              </w:rPr>
              <w:t>Имя - как средство аттракции».</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4 ««Секрет улыбки».</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5 «Статус индивида в группе».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6 «Статус индивида в группе».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7 «Психология общения с работодателем»</w:t>
            </w:r>
          </w:p>
          <w:p w:rsidR="002A27EA" w:rsidRPr="00F42CC1" w:rsidRDefault="002A27EA" w:rsidP="004F6280">
            <w:pPr>
              <w:spacing w:after="0" w:line="240" w:lineRule="auto"/>
              <w:rPr>
                <w:rFonts w:ascii="Times New Roman" w:hAnsi="Times New Roman" w:cs="Times New Roman"/>
                <w:sz w:val="28"/>
                <w:szCs w:val="28"/>
                <w:u w:val="single"/>
              </w:rPr>
            </w:pPr>
            <w:r w:rsidRPr="00F42CC1">
              <w:rPr>
                <w:rFonts w:ascii="Times New Roman" w:hAnsi="Times New Roman" w:cs="Times New Roman"/>
                <w:sz w:val="28"/>
                <w:szCs w:val="28"/>
                <w:u w:val="single"/>
              </w:rPr>
              <w:t>Методическое обеспечение: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Учебное пособие Г.М. </w:t>
            </w:r>
            <w:proofErr w:type="spellStart"/>
            <w:proofErr w:type="gramStart"/>
            <w:r w:rsidRPr="00403853">
              <w:rPr>
                <w:rFonts w:ascii="Times New Roman" w:hAnsi="Times New Roman" w:cs="Times New Roman"/>
                <w:sz w:val="28"/>
                <w:szCs w:val="28"/>
              </w:rPr>
              <w:t>Шел</w:t>
            </w:r>
            <w:r w:rsidR="00D32796">
              <w:rPr>
                <w:rFonts w:ascii="Times New Roman" w:hAnsi="Times New Roman" w:cs="Times New Roman"/>
                <w:sz w:val="28"/>
                <w:szCs w:val="28"/>
              </w:rPr>
              <w:t>амова</w:t>
            </w:r>
            <w:proofErr w:type="spellEnd"/>
            <w:r w:rsidR="00D32796">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2A27EA" w:rsidRPr="00403853" w:rsidRDefault="002A27EA"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2A27EA" w:rsidRPr="00403853" w:rsidRDefault="002A27EA" w:rsidP="004F6280">
            <w:pPr>
              <w:spacing w:after="0" w:line="240" w:lineRule="auto"/>
              <w:jc w:val="both"/>
              <w:rPr>
                <w:rFonts w:ascii="Times New Roman" w:hAnsi="Times New Roman" w:cs="Times New Roman"/>
                <w:b/>
                <w:bCs/>
                <w:sz w:val="28"/>
                <w:szCs w:val="28"/>
                <w:lang w:eastAsia="ru-RU"/>
              </w:rPr>
            </w:pPr>
            <w:r w:rsidRPr="00403853">
              <w:rPr>
                <w:rFonts w:ascii="Times New Roman" w:eastAsia="Times New Roman" w:hAnsi="Times New Roman" w:cs="Times New Roman"/>
                <w:sz w:val="28"/>
                <w:szCs w:val="28"/>
              </w:rPr>
              <w:t xml:space="preserve"> «Консультант студента»</w:t>
            </w:r>
            <w:r>
              <w:rPr>
                <w:rFonts w:ascii="Times New Roman" w:eastAsia="Times New Roman" w:hAnsi="Times New Roman" w:cs="Times New Roman"/>
                <w:sz w:val="28"/>
                <w:szCs w:val="28"/>
              </w:rPr>
              <w:t xml:space="preserve"> </w:t>
            </w:r>
            <w:r w:rsidRPr="00403853">
              <w:rPr>
                <w:rFonts w:ascii="Times New Roman" w:eastAsia="Times New Roman" w:hAnsi="Times New Roman" w:cs="Times New Roman"/>
                <w:sz w:val="28"/>
                <w:szCs w:val="28"/>
              </w:rPr>
              <w:t>(</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2A27EA" w:rsidRPr="00403853" w:rsidTr="00946C7E">
        <w:trPr>
          <w:trHeight w:val="514"/>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2A27EA" w:rsidRPr="00403853" w:rsidRDefault="002A27EA" w:rsidP="004F6280">
            <w:pPr>
              <w:spacing w:after="0" w:line="240" w:lineRule="auto"/>
              <w:jc w:val="both"/>
              <w:rPr>
                <w:rFonts w:ascii="Times New Roman" w:eastAsia="Times New Roman" w:hAnsi="Times New Roman" w:cs="Times New Roman"/>
                <w:sz w:val="28"/>
                <w:szCs w:val="28"/>
              </w:rPr>
            </w:pPr>
          </w:p>
        </w:tc>
        <w:tc>
          <w:tcPr>
            <w:tcW w:w="1377" w:type="dxa"/>
          </w:tcPr>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46C7E" w:rsidRDefault="00946C7E"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4</w:t>
            </w: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412"/>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6.</w:t>
            </w:r>
          </w:p>
          <w:p w:rsidR="00EA0ABC" w:rsidRPr="00403853" w:rsidRDefault="00EA0ABC"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Психологические</w:t>
            </w:r>
          </w:p>
          <w:p w:rsidR="00EA0ABC" w:rsidRPr="00403853" w:rsidRDefault="00EA0ABC"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аспекты ведения</w:t>
            </w:r>
          </w:p>
          <w:p w:rsidR="00EA0ABC" w:rsidRPr="00403853" w:rsidRDefault="00EA0ABC"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беседы</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E56324" w:rsidRPr="00403853" w:rsidRDefault="00E56324"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 ПК 1.3. – ПК 1.5.</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F42CC1" w:rsidRPr="00403853" w:rsidTr="00946C7E">
        <w:trPr>
          <w:trHeight w:val="525"/>
        </w:trPr>
        <w:tc>
          <w:tcPr>
            <w:tcW w:w="2511" w:type="dxa"/>
            <w:vMerge/>
          </w:tcPr>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F42CC1" w:rsidRPr="00403853" w:rsidRDefault="00F42CC1"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F42CC1">
              <w:rPr>
                <w:rFonts w:ascii="Times New Roman" w:hAnsi="Times New Roman" w:cs="Times New Roman"/>
                <w:sz w:val="28"/>
                <w:szCs w:val="28"/>
                <w:u w:val="single"/>
                <w:lang w:eastAsia="ru-RU"/>
              </w:rPr>
              <w:t>Теоретическое занятие</w:t>
            </w:r>
            <w:r>
              <w:rPr>
                <w:rFonts w:ascii="Times New Roman" w:hAnsi="Times New Roman" w:cs="Times New Roman"/>
                <w:sz w:val="28"/>
                <w:szCs w:val="28"/>
                <w:u w:val="single"/>
                <w:lang w:eastAsia="ru-RU"/>
              </w:rPr>
              <w:t xml:space="preserve"> </w:t>
            </w:r>
            <w:r w:rsidRPr="00F42CC1">
              <w:rPr>
                <w:rFonts w:ascii="Times New Roman" w:hAnsi="Times New Roman" w:cs="Times New Roman"/>
                <w:sz w:val="28"/>
                <w:szCs w:val="28"/>
                <w:u w:val="single"/>
                <w:lang w:eastAsia="ru-RU"/>
              </w:rPr>
              <w:t xml:space="preserve">№7. </w:t>
            </w:r>
            <w:r w:rsidRPr="00403853">
              <w:rPr>
                <w:rFonts w:ascii="Times New Roman" w:hAnsi="Times New Roman" w:cs="Times New Roman"/>
                <w:sz w:val="28"/>
                <w:szCs w:val="28"/>
                <w:lang w:eastAsia="ru-RU"/>
              </w:rPr>
              <w:t>«Психологические аспекты ведения беседы».</w:t>
            </w:r>
          </w:p>
          <w:p w:rsidR="00F42CC1" w:rsidRPr="00403853" w:rsidRDefault="00F42CC1"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Психология беседы, структура, правила, механизмы. Этические основы организации беседы. Правила и аспекты эффективного диалога. Эффективный психологический контакт и способы его установления.</w:t>
            </w:r>
          </w:p>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F42CC1">
              <w:rPr>
                <w:rFonts w:ascii="Times New Roman" w:hAnsi="Times New Roman" w:cs="Times New Roman"/>
                <w:bCs/>
                <w:sz w:val="28"/>
                <w:szCs w:val="28"/>
                <w:u w:val="single"/>
                <w:lang w:eastAsia="ru-RU"/>
              </w:rPr>
              <w:t>Семинарское занятие №7.</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Организация деловой беседы»</w:t>
            </w:r>
          </w:p>
          <w:p w:rsidR="00F42CC1"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 xml:space="preserve">Принципы взаимодействия с партнёром. Психологические подходы и типы поведения беседы. Психологические особенности </w:t>
            </w:r>
            <w:r w:rsidRPr="00403853">
              <w:rPr>
                <w:rFonts w:ascii="Times New Roman" w:hAnsi="Times New Roman" w:cs="Times New Roman"/>
                <w:sz w:val="28"/>
                <w:szCs w:val="28"/>
              </w:rPr>
              <w:lastRenderedPageBreak/>
              <w:t xml:space="preserve">ведения беседы. Виды беседы, приёмы беседы и контроля получаемой информации. Стили ведения беседы. Значение уровня интеллекта в организации беседы.  </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F42CC1">
              <w:rPr>
                <w:rFonts w:ascii="Times New Roman" w:hAnsi="Times New Roman" w:cs="Times New Roman"/>
                <w:sz w:val="28"/>
                <w:szCs w:val="28"/>
                <w:u w:val="single"/>
                <w:lang w:eastAsia="ru-RU"/>
              </w:rPr>
              <w:t>Самостоятельная работа</w:t>
            </w:r>
            <w:r w:rsidRPr="00403853">
              <w:rPr>
                <w:rFonts w:ascii="Times New Roman" w:hAnsi="Times New Roman" w:cs="Times New Roman"/>
                <w:sz w:val="28"/>
                <w:szCs w:val="28"/>
                <w:lang w:eastAsia="ru-RU"/>
              </w:rPr>
              <w:t>:</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психологический анализ конкретных профессиональных ситуаций, разыгрывание ролей.</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lang w:eastAsia="ru-RU"/>
              </w:rPr>
              <w:t xml:space="preserve">1 </w:t>
            </w:r>
            <w:r w:rsidRPr="00403853">
              <w:rPr>
                <w:rFonts w:ascii="Times New Roman" w:hAnsi="Times New Roman" w:cs="Times New Roman"/>
                <w:sz w:val="28"/>
                <w:szCs w:val="28"/>
              </w:rPr>
              <w:t>«Умение слушать, как психологический приём».</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lang w:eastAsia="ru-RU"/>
              </w:rPr>
              <w:t>2 «</w:t>
            </w:r>
            <w:r w:rsidRPr="00403853">
              <w:rPr>
                <w:rFonts w:ascii="Times New Roman" w:hAnsi="Times New Roman" w:cs="Times New Roman"/>
                <w:sz w:val="28"/>
                <w:szCs w:val="28"/>
              </w:rPr>
              <w:t>Ведение делового телефонного разговора».</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3 «Стили ведения беседы».</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4 ««Развитие личности». </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5 «Имидж личности».</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w:t>
            </w:r>
            <w:r w:rsidRPr="00F42CC1">
              <w:rPr>
                <w:rFonts w:ascii="Times New Roman" w:hAnsi="Times New Roman" w:cs="Times New Roman"/>
                <w:sz w:val="28"/>
                <w:szCs w:val="28"/>
                <w:u w:val="single"/>
              </w:rPr>
              <w:t>Методическое обеспечение</w:t>
            </w:r>
            <w:r w:rsidRPr="00403853">
              <w:rPr>
                <w:rFonts w:ascii="Times New Roman" w:hAnsi="Times New Roman" w:cs="Times New Roman"/>
                <w:sz w:val="28"/>
                <w:szCs w:val="28"/>
              </w:rPr>
              <w:t>:</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Учебное пособие Г.М. </w:t>
            </w:r>
            <w:proofErr w:type="spellStart"/>
            <w:proofErr w:type="gramStart"/>
            <w:r w:rsidRPr="00403853">
              <w:rPr>
                <w:rFonts w:ascii="Times New Roman" w:hAnsi="Times New Roman" w:cs="Times New Roman"/>
                <w:sz w:val="28"/>
                <w:szCs w:val="28"/>
              </w:rPr>
              <w:t>Шеламова</w:t>
            </w:r>
            <w:proofErr w:type="spellEnd"/>
            <w:r w:rsidRPr="00403853">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F42CC1" w:rsidRPr="00403853" w:rsidRDefault="00F42CC1"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F42CC1" w:rsidRPr="00403853" w:rsidRDefault="00F42CC1" w:rsidP="004F6280">
            <w:pPr>
              <w:spacing w:after="0" w:line="240" w:lineRule="auto"/>
              <w:jc w:val="both"/>
              <w:rPr>
                <w:rFonts w:ascii="Times New Roman" w:hAnsi="Times New Roman" w:cs="Times New Roman"/>
                <w:sz w:val="28"/>
                <w:szCs w:val="28"/>
                <w:lang w:eastAsia="ru-RU"/>
              </w:rPr>
            </w:pPr>
            <w:r w:rsidRPr="00403853">
              <w:rPr>
                <w:rFonts w:ascii="Times New Roman" w:eastAsia="Times New Roman" w:hAnsi="Times New Roman" w:cs="Times New Roman"/>
                <w:sz w:val="28"/>
                <w:szCs w:val="28"/>
              </w:rPr>
              <w:t xml:space="preserve"> «Консультант студента»(</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F42CC1" w:rsidRPr="00403853" w:rsidTr="00946C7E">
        <w:trPr>
          <w:trHeight w:val="285"/>
        </w:trPr>
        <w:tc>
          <w:tcPr>
            <w:tcW w:w="2511" w:type="dxa"/>
            <w:vMerge/>
          </w:tcPr>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F42CC1" w:rsidRPr="00403853" w:rsidRDefault="00F42CC1" w:rsidP="004F6280">
            <w:pPr>
              <w:spacing w:after="0" w:line="240" w:lineRule="auto"/>
              <w:jc w:val="both"/>
              <w:rPr>
                <w:rFonts w:ascii="Times New Roman" w:eastAsia="Times New Roman" w:hAnsi="Times New Roman" w:cs="Times New Roman"/>
                <w:sz w:val="28"/>
                <w:szCs w:val="28"/>
              </w:rPr>
            </w:pPr>
          </w:p>
        </w:tc>
        <w:tc>
          <w:tcPr>
            <w:tcW w:w="1377" w:type="dxa"/>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c>
          <w:tcPr>
            <w:tcW w:w="2309" w:type="dxa"/>
            <w:vMerge/>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EA0ABC" w:rsidRPr="00403853" w:rsidTr="00946C7E">
        <w:trPr>
          <w:trHeight w:val="270"/>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7.</w:t>
            </w:r>
          </w:p>
          <w:p w:rsidR="00EA0ABC" w:rsidRPr="00403853" w:rsidRDefault="00EA0ABC" w:rsidP="004F6280">
            <w:pPr>
              <w:widowControl w:val="0"/>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Правила эффективного общения</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027A1F" w:rsidRPr="00403853" w:rsidRDefault="00027A1F"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ПК 1.3. – ПК 1.5.</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F42CC1" w:rsidRPr="00403853" w:rsidTr="00946C7E">
        <w:trPr>
          <w:trHeight w:val="1213"/>
        </w:trPr>
        <w:tc>
          <w:tcPr>
            <w:tcW w:w="2511" w:type="dxa"/>
            <w:vMerge/>
          </w:tcPr>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F42CC1" w:rsidRPr="00403853" w:rsidRDefault="00F42CC1"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F42CC1">
              <w:rPr>
                <w:rFonts w:ascii="Times New Roman" w:hAnsi="Times New Roman" w:cs="Times New Roman"/>
                <w:sz w:val="28"/>
                <w:szCs w:val="28"/>
                <w:u w:val="single"/>
                <w:lang w:eastAsia="ru-RU"/>
              </w:rPr>
              <w:t>Теоретическое занятие №8.</w:t>
            </w:r>
            <w:r w:rsidRPr="00403853">
              <w:rPr>
                <w:rFonts w:ascii="Times New Roman" w:hAnsi="Times New Roman" w:cs="Times New Roman"/>
                <w:sz w:val="28"/>
                <w:szCs w:val="28"/>
                <w:lang w:eastAsia="ru-RU"/>
              </w:rPr>
              <w:t xml:space="preserve"> «Правила эффективного общения» Понятие, критерии и уровни успешного общения. Факторы успешного общения. Стиль общения как фактор успешности. Эмоции в общении как фактор успешности. Стили общения в совместной деятельности. Оптимальный стиль общения.</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F42CC1">
              <w:rPr>
                <w:rFonts w:ascii="Times New Roman" w:hAnsi="Times New Roman" w:cs="Times New Roman"/>
                <w:bCs/>
                <w:sz w:val="28"/>
                <w:szCs w:val="28"/>
                <w:u w:val="single"/>
                <w:lang w:eastAsia="ru-RU"/>
              </w:rPr>
              <w:t xml:space="preserve">Семинарское занятие №8. </w:t>
            </w:r>
            <w:r w:rsidRPr="00403853">
              <w:rPr>
                <w:rFonts w:ascii="Times New Roman" w:hAnsi="Times New Roman" w:cs="Times New Roman"/>
                <w:b/>
                <w:bCs/>
                <w:sz w:val="28"/>
                <w:szCs w:val="28"/>
                <w:lang w:eastAsia="ru-RU"/>
              </w:rPr>
              <w:t>«</w:t>
            </w:r>
            <w:r w:rsidRPr="00403853">
              <w:rPr>
                <w:rFonts w:ascii="Times New Roman" w:hAnsi="Times New Roman" w:cs="Times New Roman"/>
                <w:sz w:val="28"/>
                <w:szCs w:val="28"/>
                <w:lang w:eastAsia="ru-RU"/>
              </w:rPr>
              <w:t>Эффективное ведение диалога».</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 xml:space="preserve">Речь - как универсальное средство коммуникации. </w:t>
            </w:r>
            <w:proofErr w:type="gramStart"/>
            <w:r w:rsidRPr="00403853">
              <w:rPr>
                <w:rFonts w:ascii="Times New Roman" w:hAnsi="Times New Roman" w:cs="Times New Roman"/>
                <w:sz w:val="28"/>
                <w:szCs w:val="28"/>
              </w:rPr>
              <w:t xml:space="preserve">Структура  </w:t>
            </w:r>
            <w:r w:rsidRPr="00403853">
              <w:rPr>
                <w:rFonts w:ascii="Times New Roman" w:hAnsi="Times New Roman" w:cs="Times New Roman"/>
                <w:sz w:val="28"/>
                <w:szCs w:val="28"/>
              </w:rPr>
              <w:lastRenderedPageBreak/>
              <w:t>речевого</w:t>
            </w:r>
            <w:proofErr w:type="gramEnd"/>
            <w:r w:rsidRPr="00403853">
              <w:rPr>
                <w:rFonts w:ascii="Times New Roman" w:hAnsi="Times New Roman" w:cs="Times New Roman"/>
                <w:sz w:val="28"/>
                <w:szCs w:val="28"/>
              </w:rPr>
              <w:t xml:space="preserve"> общения. Значение и смысл слов и фраз. Речевые звуковые явления. Выразительность качества голоса Типы поведения людей в конфликтных ситуациях. Конфликт как особый вид взаимодействия субъектов организации. Психологические особенности </w:t>
            </w:r>
            <w:proofErr w:type="spellStart"/>
            <w:r w:rsidRPr="00403853">
              <w:rPr>
                <w:rFonts w:ascii="Times New Roman" w:hAnsi="Times New Roman" w:cs="Times New Roman"/>
                <w:sz w:val="28"/>
                <w:szCs w:val="28"/>
              </w:rPr>
              <w:t>внутриличностного</w:t>
            </w:r>
            <w:proofErr w:type="spellEnd"/>
            <w:r w:rsidRPr="00403853">
              <w:rPr>
                <w:rFonts w:ascii="Times New Roman" w:hAnsi="Times New Roman" w:cs="Times New Roman"/>
                <w:sz w:val="28"/>
                <w:szCs w:val="28"/>
              </w:rPr>
              <w:t xml:space="preserve"> конфликта. Причины межгруппового конфликта в организации. Психологические приёмы разрешения конфликтов.</w:t>
            </w:r>
          </w:p>
          <w:p w:rsidR="00F42CC1" w:rsidRPr="00F42CC1"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403853">
              <w:rPr>
                <w:rFonts w:ascii="Times New Roman" w:hAnsi="Times New Roman" w:cs="Times New Roman"/>
                <w:sz w:val="28"/>
                <w:szCs w:val="28"/>
                <w:lang w:eastAsia="ru-RU"/>
              </w:rPr>
              <w:t xml:space="preserve"> </w:t>
            </w:r>
            <w:r w:rsidRPr="00F42CC1">
              <w:rPr>
                <w:rFonts w:ascii="Times New Roman" w:hAnsi="Times New Roman" w:cs="Times New Roman"/>
                <w:sz w:val="28"/>
                <w:szCs w:val="28"/>
                <w:u w:val="single"/>
                <w:lang w:eastAsia="ru-RU"/>
              </w:rPr>
              <w:t>Самостоятельная работа:</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психологический анализ конкретных профессиональных ситуаций, разыгрывание ролей.</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 «Эмоции в общении как фактор успешности».</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lang w:eastAsia="ru-RU"/>
              </w:rPr>
              <w:t>2 «</w:t>
            </w:r>
            <w:r w:rsidRPr="00403853">
              <w:rPr>
                <w:rFonts w:ascii="Times New Roman" w:hAnsi="Times New Roman" w:cs="Times New Roman"/>
                <w:sz w:val="28"/>
                <w:szCs w:val="28"/>
              </w:rPr>
              <w:t>Упражнения для снятия сильного эмоционального напряжения».</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3 «Принципы взаимодействия с партнёром».</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4 «Аргументация».</w:t>
            </w:r>
          </w:p>
          <w:p w:rsidR="00F42CC1" w:rsidRPr="00403853" w:rsidRDefault="00F42CC1" w:rsidP="004F6280">
            <w:pPr>
              <w:spacing w:after="0" w:line="240" w:lineRule="auto"/>
              <w:rPr>
                <w:rFonts w:ascii="Times New Roman" w:hAnsi="Times New Roman" w:cs="Times New Roman"/>
                <w:sz w:val="28"/>
                <w:szCs w:val="28"/>
              </w:rPr>
            </w:pPr>
            <w:r w:rsidRPr="00F42CC1">
              <w:rPr>
                <w:rFonts w:ascii="Times New Roman" w:hAnsi="Times New Roman" w:cs="Times New Roman"/>
                <w:sz w:val="28"/>
                <w:szCs w:val="28"/>
                <w:u w:val="single"/>
              </w:rPr>
              <w:t>Методическое обеспечение</w:t>
            </w:r>
            <w:r w:rsidRPr="00403853">
              <w:rPr>
                <w:rFonts w:ascii="Times New Roman" w:hAnsi="Times New Roman" w:cs="Times New Roman"/>
                <w:sz w:val="28"/>
                <w:szCs w:val="28"/>
              </w:rPr>
              <w:t>:</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w:t>
            </w:r>
            <w:r w:rsidR="00D32796">
              <w:rPr>
                <w:rFonts w:ascii="Times New Roman" w:hAnsi="Times New Roman" w:cs="Times New Roman"/>
                <w:sz w:val="28"/>
                <w:szCs w:val="28"/>
              </w:rPr>
              <w:t xml:space="preserve">чебное пособие Г.М. </w:t>
            </w:r>
            <w:proofErr w:type="spellStart"/>
            <w:proofErr w:type="gramStart"/>
            <w:r w:rsidR="00D32796">
              <w:rPr>
                <w:rFonts w:ascii="Times New Roman" w:hAnsi="Times New Roman" w:cs="Times New Roman"/>
                <w:sz w:val="28"/>
                <w:szCs w:val="28"/>
              </w:rPr>
              <w:t>Шеламова</w:t>
            </w:r>
            <w:proofErr w:type="spellEnd"/>
            <w:r w:rsidR="00D32796">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F42CC1" w:rsidRPr="00403853" w:rsidRDefault="00F42CC1"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F42CC1" w:rsidRPr="00403853" w:rsidRDefault="00F42CC1" w:rsidP="004F6280">
            <w:pPr>
              <w:spacing w:after="0" w:line="240" w:lineRule="auto"/>
              <w:jc w:val="both"/>
              <w:rPr>
                <w:rFonts w:ascii="Times New Roman" w:hAnsi="Times New Roman" w:cs="Times New Roman"/>
                <w:sz w:val="28"/>
                <w:szCs w:val="28"/>
                <w:lang w:eastAsia="ru-RU"/>
              </w:rPr>
            </w:pPr>
            <w:r w:rsidRPr="00403853">
              <w:rPr>
                <w:rFonts w:ascii="Times New Roman" w:eastAsia="Times New Roman" w:hAnsi="Times New Roman" w:cs="Times New Roman"/>
                <w:sz w:val="28"/>
                <w:szCs w:val="28"/>
              </w:rPr>
              <w:t>«Консультант студента»(</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F42CC1" w:rsidRPr="00403853" w:rsidRDefault="00F42CC1"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F42CC1" w:rsidRPr="00403853" w:rsidTr="00946C7E">
        <w:trPr>
          <w:trHeight w:val="235"/>
        </w:trPr>
        <w:tc>
          <w:tcPr>
            <w:tcW w:w="2511" w:type="dxa"/>
            <w:vMerge/>
          </w:tcPr>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F42CC1" w:rsidRPr="00403853" w:rsidRDefault="00F42CC1" w:rsidP="004F6280">
            <w:pPr>
              <w:spacing w:after="0" w:line="240" w:lineRule="auto"/>
              <w:jc w:val="both"/>
              <w:rPr>
                <w:rFonts w:ascii="Times New Roman" w:eastAsia="Times New Roman" w:hAnsi="Times New Roman" w:cs="Times New Roman"/>
                <w:sz w:val="28"/>
                <w:szCs w:val="28"/>
              </w:rPr>
            </w:pPr>
          </w:p>
        </w:tc>
        <w:tc>
          <w:tcPr>
            <w:tcW w:w="1377" w:type="dxa"/>
          </w:tcPr>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tcPr>
          <w:p w:rsidR="00F42CC1" w:rsidRPr="00403853" w:rsidRDefault="00F42CC1"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EA0ABC" w:rsidRPr="00403853" w:rsidTr="004F6280">
        <w:tc>
          <w:tcPr>
            <w:tcW w:w="10631" w:type="dxa"/>
            <w:gridSpan w:val="2"/>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Промежуточная аттестация</w:t>
            </w:r>
            <w:r w:rsidR="00F42CC1">
              <w:rPr>
                <w:rFonts w:ascii="Times New Roman" w:hAnsi="Times New Roman" w:cs="Times New Roman"/>
                <w:b/>
                <w:bCs/>
                <w:sz w:val="28"/>
                <w:szCs w:val="28"/>
                <w:lang w:eastAsia="ru-RU"/>
              </w:rPr>
              <w:t>: итоговая оценка</w:t>
            </w:r>
          </w:p>
        </w:tc>
        <w:tc>
          <w:tcPr>
            <w:tcW w:w="1377" w:type="dxa"/>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w:t>
            </w:r>
          </w:p>
        </w:tc>
        <w:tc>
          <w:tcPr>
            <w:tcW w:w="2309" w:type="dxa"/>
          </w:tcPr>
          <w:p w:rsidR="00EA0ABC" w:rsidRPr="00403853" w:rsidRDefault="00EA0ABC"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4F6280">
        <w:tc>
          <w:tcPr>
            <w:tcW w:w="10631" w:type="dxa"/>
            <w:gridSpan w:val="2"/>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Всего:</w:t>
            </w:r>
          </w:p>
        </w:tc>
        <w:tc>
          <w:tcPr>
            <w:tcW w:w="1377" w:type="dxa"/>
          </w:tcPr>
          <w:p w:rsidR="00EA0ABC" w:rsidRPr="00403853" w:rsidRDefault="0059142B"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48</w:t>
            </w:r>
          </w:p>
        </w:tc>
        <w:tc>
          <w:tcPr>
            <w:tcW w:w="2309" w:type="dxa"/>
          </w:tcPr>
          <w:p w:rsidR="00EA0ABC" w:rsidRPr="00403853" w:rsidRDefault="00EA0ABC"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bl>
    <w:p w:rsidR="00EA0ABC" w:rsidRPr="007F6CC2"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Pr="00DE617F" w:rsidRDefault="00EA0ABC" w:rsidP="00DE617F">
      <w:pPr>
        <w:widowControl w:val="0"/>
        <w:shd w:val="clear" w:color="auto" w:fill="FFFFFF"/>
        <w:autoSpaceDE w:val="0"/>
        <w:autoSpaceDN w:val="0"/>
        <w:adjustRightInd w:val="0"/>
        <w:spacing w:after="0"/>
        <w:jc w:val="both"/>
        <w:rPr>
          <w:rFonts w:ascii="Times New Roman" w:hAnsi="Times New Roman" w:cs="Times New Roman"/>
          <w:sz w:val="24"/>
          <w:szCs w:val="24"/>
          <w:lang w:eastAsia="ru-RU"/>
        </w:rPr>
        <w:sectPr w:rsidR="00EA0ABC" w:rsidRPr="00DE617F" w:rsidSect="000E2C41">
          <w:pgSz w:w="16834" w:h="11909" w:orient="landscape"/>
          <w:pgMar w:top="1276" w:right="674" w:bottom="1135" w:left="1701" w:header="720" w:footer="720" w:gutter="0"/>
          <w:cols w:space="60"/>
          <w:noEndnote/>
          <w:docGrid w:linePitch="272"/>
        </w:sectPr>
      </w:pPr>
    </w:p>
    <w:p w:rsidR="00EA0ABC" w:rsidRPr="007F6CC2" w:rsidRDefault="00EA0ABC" w:rsidP="00B64965">
      <w:pPr>
        <w:widowControl w:val="0"/>
        <w:shd w:val="clear" w:color="auto" w:fill="FFFFFF"/>
        <w:autoSpaceDE w:val="0"/>
        <w:autoSpaceDN w:val="0"/>
        <w:adjustRightInd w:val="0"/>
        <w:spacing w:after="0" w:line="240" w:lineRule="auto"/>
        <w:ind w:firstLine="567"/>
        <w:jc w:val="center"/>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lastRenderedPageBreak/>
        <w:t>3. УСЛОВИЯ РЕАЛИЗАЦИИ УЧЕБНОЙ ДИСЦИПЛИНЫ</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lang w:eastAsia="ru-RU"/>
        </w:rPr>
      </w:pP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3.1. Для реализации программы учебной дисциплины должны быть предусмотрены следующие специальные помещения:</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sz w:val="28"/>
          <w:szCs w:val="28"/>
        </w:rPr>
        <w:t>Кабинет «Гуманитарных и социально-экономических дисциплин», оснащённый оборудованием:</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 рабочее место преподавателя;</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sz w:val="28"/>
          <w:szCs w:val="28"/>
        </w:rPr>
        <w:t>- посадочные места по количеству обучающихся;</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trike/>
          <w:sz w:val="28"/>
          <w:szCs w:val="28"/>
          <w:lang w:eastAsia="ru-RU"/>
        </w:rPr>
      </w:pPr>
      <w:r w:rsidRPr="007F6CC2">
        <w:rPr>
          <w:rFonts w:ascii="Times New Roman" w:hAnsi="Times New Roman" w:cs="Times New Roman"/>
          <w:sz w:val="28"/>
          <w:szCs w:val="28"/>
        </w:rPr>
        <w:t>- доска классная.</w:t>
      </w:r>
    </w:p>
    <w:p w:rsidR="00EA0ABC" w:rsidRPr="007F6CC2" w:rsidRDefault="00EA0ABC" w:rsidP="00B64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Технические средства обучения, необходимые для реализации программы:</w:t>
      </w:r>
    </w:p>
    <w:p w:rsidR="00EA0ABC" w:rsidRPr="007F6CC2" w:rsidRDefault="00EA0ABC" w:rsidP="00B64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 мультимедийная установка;</w:t>
      </w:r>
    </w:p>
    <w:p w:rsidR="00EA0ABC" w:rsidRPr="007F6CC2" w:rsidRDefault="00EA0ABC" w:rsidP="00B64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 компьютер с лицензионным программным обеспечением;</w:t>
      </w:r>
    </w:p>
    <w:p w:rsidR="00EA0ABC" w:rsidRPr="007F6CC2" w:rsidRDefault="00EA0ABC" w:rsidP="00B64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 xml:space="preserve">- </w:t>
      </w:r>
      <w:r w:rsidRPr="007F6CC2">
        <w:rPr>
          <w:rFonts w:ascii="Times New Roman" w:hAnsi="Times New Roman" w:cs="Times New Roman"/>
          <w:sz w:val="28"/>
          <w:szCs w:val="28"/>
          <w:lang w:val="en-US" w:eastAsia="ru-RU"/>
        </w:rPr>
        <w:t>DVD</w:t>
      </w:r>
      <w:r w:rsidRPr="007F6CC2">
        <w:rPr>
          <w:rFonts w:ascii="Times New Roman" w:hAnsi="Times New Roman" w:cs="Times New Roman"/>
          <w:sz w:val="28"/>
          <w:szCs w:val="28"/>
          <w:lang w:eastAsia="ru-RU"/>
        </w:rPr>
        <w:t>–проигрыватель.</w:t>
      </w:r>
    </w:p>
    <w:p w:rsidR="00EA0ABC" w:rsidRPr="007F6CC2" w:rsidRDefault="00EA0ABC" w:rsidP="00B64965">
      <w:pPr>
        <w:widowControl w:val="0"/>
        <w:shd w:val="clear" w:color="auto" w:fill="FFFFFF"/>
        <w:autoSpaceDE w:val="0"/>
        <w:autoSpaceDN w:val="0"/>
        <w:adjustRightInd w:val="0"/>
        <w:spacing w:after="0" w:line="240" w:lineRule="auto"/>
        <w:ind w:firstLine="567"/>
        <w:rPr>
          <w:rFonts w:ascii="Times New Roman" w:hAnsi="Times New Roman" w:cs="Times New Roman"/>
          <w:b/>
          <w:bCs/>
          <w:sz w:val="28"/>
          <w:szCs w:val="28"/>
          <w:lang w:eastAsia="ru-RU"/>
        </w:rPr>
      </w:pP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3.2. Информационное обеспечение реализации программы</w:t>
      </w:r>
    </w:p>
    <w:p w:rsidR="00EA0ABC" w:rsidRPr="007F6CC2" w:rsidRDefault="00EA0ABC" w:rsidP="00B6496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A0ABC" w:rsidRPr="007F6CC2" w:rsidRDefault="00EA0ABC" w:rsidP="00B6496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B46B13" w:rsidRDefault="00EA0ABC" w:rsidP="00B64965">
      <w:pPr>
        <w:pStyle w:val="ab"/>
        <w:spacing w:line="240" w:lineRule="auto"/>
        <w:ind w:firstLine="567"/>
        <w:jc w:val="both"/>
      </w:pPr>
      <w:r w:rsidRPr="007F6CC2">
        <w:rPr>
          <w:b/>
          <w:bCs/>
        </w:rPr>
        <w:t>Основные печатные издания</w:t>
      </w:r>
    </w:p>
    <w:p w:rsidR="00B46B13" w:rsidRPr="00B46B13" w:rsidRDefault="00B46B13" w:rsidP="00B64965">
      <w:pPr>
        <w:pStyle w:val="ac"/>
        <w:ind w:firstLine="567"/>
        <w:jc w:val="both"/>
        <w:rPr>
          <w:rFonts w:ascii="Times New Roman" w:hAnsi="Times New Roman" w:cs="Times New Roman"/>
          <w:bCs/>
          <w:sz w:val="28"/>
          <w:szCs w:val="28"/>
        </w:rPr>
      </w:pPr>
      <w:r>
        <w:rPr>
          <w:rFonts w:ascii="Times New Roman" w:hAnsi="Times New Roman" w:cs="Times New Roman"/>
          <w:bCs/>
          <w:sz w:val="28"/>
          <w:szCs w:val="28"/>
        </w:rPr>
        <w:t>1.</w:t>
      </w:r>
      <w:r w:rsidRPr="00B46B13">
        <w:rPr>
          <w:rFonts w:ascii="Times New Roman" w:hAnsi="Times New Roman" w:cs="Times New Roman"/>
          <w:bCs/>
          <w:sz w:val="28"/>
          <w:szCs w:val="28"/>
        </w:rPr>
        <w:t xml:space="preserve">Д/З: Учебник О.И. </w:t>
      </w:r>
      <w:proofErr w:type="spellStart"/>
      <w:r w:rsidRPr="00B46B13">
        <w:rPr>
          <w:rFonts w:ascii="Times New Roman" w:hAnsi="Times New Roman" w:cs="Times New Roman"/>
          <w:bCs/>
          <w:sz w:val="28"/>
          <w:szCs w:val="28"/>
        </w:rPr>
        <w:t>Полянцева</w:t>
      </w:r>
      <w:proofErr w:type="spellEnd"/>
      <w:r w:rsidRPr="00B46B13">
        <w:rPr>
          <w:rFonts w:ascii="Times New Roman" w:hAnsi="Times New Roman" w:cs="Times New Roman"/>
          <w:bCs/>
          <w:sz w:val="28"/>
          <w:szCs w:val="28"/>
        </w:rPr>
        <w:t xml:space="preserve"> «Психология для медицинских      колледжей</w:t>
      </w:r>
      <w:r w:rsidR="00055CFA">
        <w:rPr>
          <w:rFonts w:ascii="Times New Roman" w:hAnsi="Times New Roman" w:cs="Times New Roman"/>
          <w:bCs/>
          <w:sz w:val="28"/>
          <w:szCs w:val="28"/>
        </w:rPr>
        <w:t>» Ростов-на-Дону «Феникс» 2019г</w:t>
      </w:r>
      <w:r w:rsidRPr="00B46B13">
        <w:rPr>
          <w:rFonts w:ascii="Times New Roman" w:hAnsi="Times New Roman" w:cs="Times New Roman"/>
          <w:bCs/>
          <w:sz w:val="28"/>
          <w:szCs w:val="28"/>
        </w:rPr>
        <w:t>.</w:t>
      </w:r>
    </w:p>
    <w:p w:rsidR="00B46B13" w:rsidRPr="00B46B13" w:rsidRDefault="00B46B13" w:rsidP="00B64965">
      <w:pPr>
        <w:pStyle w:val="ac"/>
        <w:ind w:firstLine="567"/>
        <w:jc w:val="both"/>
        <w:rPr>
          <w:rFonts w:ascii="Times New Roman" w:hAnsi="Times New Roman" w:cs="Times New Roman"/>
          <w:bCs/>
          <w:sz w:val="28"/>
          <w:szCs w:val="28"/>
        </w:rPr>
      </w:pPr>
      <w:r>
        <w:rPr>
          <w:rFonts w:ascii="Times New Roman" w:hAnsi="Times New Roman" w:cs="Times New Roman"/>
          <w:bCs/>
          <w:sz w:val="28"/>
          <w:szCs w:val="28"/>
        </w:rPr>
        <w:t>2.</w:t>
      </w:r>
      <w:r w:rsidRPr="00B46B13">
        <w:rPr>
          <w:rFonts w:ascii="Times New Roman" w:hAnsi="Times New Roman" w:cs="Times New Roman"/>
          <w:bCs/>
          <w:sz w:val="28"/>
          <w:szCs w:val="28"/>
        </w:rPr>
        <w:t xml:space="preserve">Учебное пособие Г.М. </w:t>
      </w:r>
      <w:proofErr w:type="spellStart"/>
      <w:r w:rsidRPr="00B46B13">
        <w:rPr>
          <w:rFonts w:ascii="Times New Roman" w:hAnsi="Times New Roman" w:cs="Times New Roman"/>
          <w:bCs/>
          <w:sz w:val="28"/>
          <w:szCs w:val="28"/>
        </w:rPr>
        <w:t>Шеламова</w:t>
      </w:r>
      <w:proofErr w:type="spellEnd"/>
      <w:r w:rsidRPr="00B46B13">
        <w:rPr>
          <w:rFonts w:ascii="Times New Roman" w:hAnsi="Times New Roman" w:cs="Times New Roman"/>
          <w:bCs/>
          <w:sz w:val="28"/>
          <w:szCs w:val="28"/>
        </w:rPr>
        <w:t xml:space="preserve"> «Психология общения» Москва Издательский центр «Академия» 2020г.</w:t>
      </w:r>
    </w:p>
    <w:p w:rsidR="00EA0ABC" w:rsidRPr="007F6CC2" w:rsidRDefault="00B46B13" w:rsidP="00B64965">
      <w:pPr>
        <w:widowControl w:val="0"/>
        <w:tabs>
          <w:tab w:val="left" w:pos="993"/>
        </w:tab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EA0ABC" w:rsidRPr="007F6CC2">
        <w:rPr>
          <w:rFonts w:ascii="Times New Roman" w:hAnsi="Times New Roman" w:cs="Times New Roman"/>
          <w:sz w:val="28"/>
          <w:szCs w:val="28"/>
          <w:lang w:eastAsia="ru-RU"/>
        </w:rPr>
        <w:t>Островская И.В. Психология общения: Учебник / И.В. Островская – Москва: ГЭОТАР–МЕДИА, 2019. – 192 с.</w:t>
      </w:r>
    </w:p>
    <w:p w:rsidR="00EA0ABC" w:rsidRPr="007F6CC2" w:rsidRDefault="00B46B13" w:rsidP="00B64965">
      <w:pPr>
        <w:widowControl w:val="0"/>
        <w:tabs>
          <w:tab w:val="left" w:pos="993"/>
        </w:tab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00EA0ABC" w:rsidRPr="007F6CC2">
        <w:rPr>
          <w:rFonts w:ascii="Times New Roman" w:hAnsi="Times New Roman" w:cs="Times New Roman"/>
          <w:sz w:val="28"/>
          <w:szCs w:val="28"/>
          <w:lang w:eastAsia="ru-RU"/>
        </w:rPr>
        <w:t>Столяренко Л.Д. Психология общения / Л.Д. Столяренко. – Ростов-на-Дону: Феникс, 2019. – 317 с.</w:t>
      </w:r>
    </w:p>
    <w:p w:rsidR="00EA0ABC" w:rsidRPr="007F6CC2" w:rsidRDefault="00EA0ABC" w:rsidP="00B64965">
      <w:pPr>
        <w:tabs>
          <w:tab w:val="left" w:pos="993"/>
        </w:tabs>
        <w:autoSpaceDE w:val="0"/>
        <w:autoSpaceDN w:val="0"/>
        <w:adjustRightInd w:val="0"/>
        <w:spacing w:after="0" w:line="240" w:lineRule="auto"/>
        <w:ind w:firstLine="567"/>
        <w:jc w:val="both"/>
        <w:rPr>
          <w:rFonts w:ascii="Times New Roman" w:hAnsi="Times New Roman" w:cs="Times New Roman"/>
          <w:sz w:val="28"/>
          <w:szCs w:val="28"/>
          <w:lang w:eastAsia="ru-RU"/>
        </w:rPr>
      </w:pPr>
    </w:p>
    <w:p w:rsidR="00EA0ABC" w:rsidRPr="007F6CC2" w:rsidRDefault="00EA0ABC" w:rsidP="00B64965">
      <w:pPr>
        <w:widowControl w:val="0"/>
        <w:numPr>
          <w:ilvl w:val="2"/>
          <w:numId w:val="2"/>
        </w:numPr>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Основные электронные издания</w:t>
      </w:r>
    </w:p>
    <w:p w:rsidR="00EA0ABC" w:rsidRPr="007F6CC2" w:rsidRDefault="00EA0ABC" w:rsidP="00B64965">
      <w:pPr>
        <w:widowControl w:val="0"/>
        <w:numPr>
          <w:ilvl w:val="0"/>
          <w:numId w:val="4"/>
        </w:numPr>
        <w:tabs>
          <w:tab w:val="left" w:pos="1134"/>
        </w:tabs>
        <w:autoSpaceDE w:val="0"/>
        <w:autoSpaceDN w:val="0"/>
        <w:adjustRightInd w:val="0"/>
        <w:spacing w:after="0" w:line="240" w:lineRule="auto"/>
        <w:ind w:left="0" w:firstLine="567"/>
        <w:jc w:val="both"/>
        <w:rPr>
          <w:rFonts w:ascii="Times New Roman" w:hAnsi="Times New Roman" w:cs="Times New Roman"/>
          <w:b/>
          <w:bCs/>
          <w:sz w:val="28"/>
          <w:szCs w:val="28"/>
          <w:lang w:eastAsia="ru-RU"/>
        </w:rPr>
      </w:pPr>
      <w:r w:rsidRPr="007F6CC2">
        <w:rPr>
          <w:rFonts w:ascii="Times New Roman" w:hAnsi="Times New Roman" w:cs="Times New Roman"/>
          <w:sz w:val="28"/>
          <w:szCs w:val="28"/>
          <w:lang w:eastAsia="ru-RU"/>
        </w:rPr>
        <w:t>Лавриненко, В. Н.  Психология общения: учебник и практикум для среднего профессионального образования / В. Н. Лавриненко, Л. И. </w:t>
      </w:r>
      <w:proofErr w:type="spellStart"/>
      <w:r w:rsidRPr="007F6CC2">
        <w:rPr>
          <w:rFonts w:ascii="Times New Roman" w:hAnsi="Times New Roman" w:cs="Times New Roman"/>
          <w:sz w:val="28"/>
          <w:szCs w:val="28"/>
          <w:lang w:eastAsia="ru-RU"/>
        </w:rPr>
        <w:t>Чернышова</w:t>
      </w:r>
      <w:proofErr w:type="spellEnd"/>
      <w:r w:rsidRPr="007F6CC2">
        <w:rPr>
          <w:rFonts w:ascii="Times New Roman" w:hAnsi="Times New Roman" w:cs="Times New Roman"/>
          <w:sz w:val="28"/>
          <w:szCs w:val="28"/>
          <w:lang w:eastAsia="ru-RU"/>
        </w:rPr>
        <w:t>; под редакцией В. Н. Лавриненко, Л. И. </w:t>
      </w:r>
      <w:proofErr w:type="spellStart"/>
      <w:r w:rsidRPr="007F6CC2">
        <w:rPr>
          <w:rFonts w:ascii="Times New Roman" w:hAnsi="Times New Roman" w:cs="Times New Roman"/>
          <w:sz w:val="28"/>
          <w:szCs w:val="28"/>
          <w:lang w:eastAsia="ru-RU"/>
        </w:rPr>
        <w:t>Чернышовой</w:t>
      </w:r>
      <w:proofErr w:type="spellEnd"/>
      <w:r w:rsidRPr="007F6CC2">
        <w:rPr>
          <w:rFonts w:ascii="Times New Roman" w:hAnsi="Times New Roman" w:cs="Times New Roman"/>
          <w:sz w:val="28"/>
          <w:szCs w:val="28"/>
          <w:lang w:eastAsia="ru-RU"/>
        </w:rPr>
        <w:t xml:space="preserve">. — </w:t>
      </w:r>
      <w:proofErr w:type="gramStart"/>
      <w:r w:rsidRPr="007F6CC2">
        <w:rPr>
          <w:rFonts w:ascii="Times New Roman" w:hAnsi="Times New Roman" w:cs="Times New Roman"/>
          <w:sz w:val="28"/>
          <w:szCs w:val="28"/>
          <w:lang w:eastAsia="ru-RU"/>
        </w:rPr>
        <w:t>Москва :</w:t>
      </w:r>
      <w:proofErr w:type="gramEnd"/>
      <w:r w:rsidRPr="007F6CC2">
        <w:rPr>
          <w:rFonts w:ascii="Times New Roman" w:hAnsi="Times New Roman" w:cs="Times New Roman"/>
          <w:sz w:val="28"/>
          <w:szCs w:val="28"/>
          <w:lang w:eastAsia="ru-RU"/>
        </w:rPr>
        <w:t xml:space="preserve"> Издательство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2022. — 350 с. — (Профессиональное образование). — ISBN 978-5-9916-9324-0. — Текст: электронный // Образовательная платформа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[сайт]. — URL: https://www.urait.ru/bcode/489968 (дата обращения: 25.12.2021).</w:t>
      </w:r>
    </w:p>
    <w:p w:rsidR="00EA0ABC" w:rsidRPr="007F6CC2" w:rsidRDefault="00EA0ABC" w:rsidP="00B64965">
      <w:pPr>
        <w:widowControl w:val="0"/>
        <w:numPr>
          <w:ilvl w:val="0"/>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Бороздина, Г. В.  Психология общения: учебник и практикум для среднего профессионального образования / Г. В. Бороздина, Н. А. </w:t>
      </w:r>
      <w:proofErr w:type="spellStart"/>
      <w:r w:rsidRPr="007F6CC2">
        <w:rPr>
          <w:rFonts w:ascii="Times New Roman" w:hAnsi="Times New Roman" w:cs="Times New Roman"/>
          <w:sz w:val="28"/>
          <w:szCs w:val="28"/>
          <w:lang w:eastAsia="ru-RU"/>
        </w:rPr>
        <w:t>Кормнова</w:t>
      </w:r>
      <w:proofErr w:type="spellEnd"/>
      <w:r w:rsidRPr="007F6CC2">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lastRenderedPageBreak/>
        <w:t xml:space="preserve">под общей редакцией Г. В. Бороздиной. — Москва: Издательство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2021. — 463 с. — (Профессиональное образование). — ISBN 978-5-534-00753-4. — Текст: электронный // Образовательная платформа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[сайт]. — URL: https://www.urait.ru/bcode/469702 (дата обращения: 25.12.2021).</w:t>
      </w:r>
    </w:p>
    <w:p w:rsidR="00EA0ABC" w:rsidRPr="007F6CC2" w:rsidRDefault="00EA0ABC" w:rsidP="00B64965">
      <w:pPr>
        <w:widowControl w:val="0"/>
        <w:numPr>
          <w:ilvl w:val="0"/>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 xml:space="preserve">Коноваленко, М. Ю.  Психология общения: учебник и практикум для среднего профессионального образования / М. Ю. Коноваленко. — 2-е изд., </w:t>
      </w:r>
      <w:proofErr w:type="spellStart"/>
      <w:r w:rsidRPr="007F6CC2">
        <w:rPr>
          <w:rFonts w:ascii="Times New Roman" w:hAnsi="Times New Roman" w:cs="Times New Roman"/>
          <w:sz w:val="28"/>
          <w:szCs w:val="28"/>
          <w:lang w:eastAsia="ru-RU"/>
        </w:rPr>
        <w:t>перераб</w:t>
      </w:r>
      <w:proofErr w:type="spellEnd"/>
      <w:r w:rsidRPr="007F6CC2">
        <w:rPr>
          <w:rFonts w:ascii="Times New Roman" w:hAnsi="Times New Roman" w:cs="Times New Roman"/>
          <w:sz w:val="28"/>
          <w:szCs w:val="28"/>
          <w:lang w:eastAsia="ru-RU"/>
        </w:rPr>
        <w:t xml:space="preserve">. и доп. — </w:t>
      </w:r>
      <w:proofErr w:type="gramStart"/>
      <w:r w:rsidRPr="007F6CC2">
        <w:rPr>
          <w:rFonts w:ascii="Times New Roman" w:hAnsi="Times New Roman" w:cs="Times New Roman"/>
          <w:sz w:val="28"/>
          <w:szCs w:val="28"/>
          <w:lang w:eastAsia="ru-RU"/>
        </w:rPr>
        <w:t>Москва :</w:t>
      </w:r>
      <w:proofErr w:type="gramEnd"/>
      <w:r w:rsidRPr="007F6CC2">
        <w:rPr>
          <w:rFonts w:ascii="Times New Roman" w:hAnsi="Times New Roman" w:cs="Times New Roman"/>
          <w:sz w:val="28"/>
          <w:szCs w:val="28"/>
          <w:lang w:eastAsia="ru-RU"/>
        </w:rPr>
        <w:t xml:space="preserve"> Издательство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2021. — 476 с. — (Профессиональное образование). — ISBN 978-5-534-11060-9. — Текст: электронный // Образовательная платформа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[сайт]. — URL: https://www.urait.ru/bcode/469732 (дата обращения: 25.12.2021).</w:t>
      </w:r>
    </w:p>
    <w:p w:rsidR="00D12813" w:rsidRDefault="00EA0ABC" w:rsidP="00B64965">
      <w:pPr>
        <w:spacing w:after="0" w:line="240" w:lineRule="auto"/>
        <w:ind w:firstLine="567"/>
        <w:jc w:val="both"/>
        <w:rPr>
          <w:rFonts w:ascii="Times New Roman" w:eastAsia="Times New Roman" w:hAnsi="Times New Roman"/>
          <w:sz w:val="28"/>
          <w:szCs w:val="28"/>
        </w:rPr>
      </w:pPr>
      <w:r w:rsidRPr="007F6CC2">
        <w:rPr>
          <w:rFonts w:ascii="Times New Roman" w:hAnsi="Times New Roman" w:cs="Times New Roman"/>
          <w:sz w:val="28"/>
          <w:szCs w:val="28"/>
          <w:lang w:eastAsia="ru-RU"/>
        </w:rPr>
        <w:t xml:space="preserve">Леонов, Н. И.  Психология общения: учебное пособие для среднего профессионального образования / Н. И. Леонов. — 4-е изд., </w:t>
      </w:r>
      <w:proofErr w:type="spellStart"/>
      <w:r w:rsidRPr="007F6CC2">
        <w:rPr>
          <w:rFonts w:ascii="Times New Roman" w:hAnsi="Times New Roman" w:cs="Times New Roman"/>
          <w:sz w:val="28"/>
          <w:szCs w:val="28"/>
          <w:lang w:eastAsia="ru-RU"/>
        </w:rPr>
        <w:t>перераб</w:t>
      </w:r>
      <w:proofErr w:type="spellEnd"/>
      <w:r w:rsidRPr="007F6CC2">
        <w:rPr>
          <w:rFonts w:ascii="Times New Roman" w:hAnsi="Times New Roman" w:cs="Times New Roman"/>
          <w:sz w:val="28"/>
          <w:szCs w:val="28"/>
          <w:lang w:eastAsia="ru-RU"/>
        </w:rPr>
        <w:t xml:space="preserve">. и доп. — </w:t>
      </w:r>
      <w:proofErr w:type="gramStart"/>
      <w:r w:rsidRPr="007F6CC2">
        <w:rPr>
          <w:rFonts w:ascii="Times New Roman" w:hAnsi="Times New Roman" w:cs="Times New Roman"/>
          <w:sz w:val="28"/>
          <w:szCs w:val="28"/>
          <w:lang w:eastAsia="ru-RU"/>
        </w:rPr>
        <w:t>Москва :</w:t>
      </w:r>
      <w:proofErr w:type="gramEnd"/>
      <w:r w:rsidRPr="007F6CC2">
        <w:rPr>
          <w:rFonts w:ascii="Times New Roman" w:hAnsi="Times New Roman" w:cs="Times New Roman"/>
          <w:sz w:val="28"/>
          <w:szCs w:val="28"/>
          <w:lang w:eastAsia="ru-RU"/>
        </w:rPr>
        <w:t xml:space="preserve"> Издательство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2021. — 193 с. — (Профессиональное образование). — ISBN 978-5-534-10454-7. — Текст: электронный // Образовательная платформа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[сайт]. — URL: https://www.urait.ru/bcode/474640 (дата обращения: 25.12.2021).</w:t>
      </w:r>
      <w:r w:rsidR="00D12813" w:rsidRPr="00D12813">
        <w:rPr>
          <w:rFonts w:ascii="Times New Roman" w:eastAsia="Times New Roman" w:hAnsi="Times New Roman"/>
          <w:sz w:val="28"/>
          <w:szCs w:val="28"/>
        </w:rPr>
        <w:t xml:space="preserve"> </w:t>
      </w:r>
    </w:p>
    <w:p w:rsidR="00D12813" w:rsidRDefault="00D12813" w:rsidP="00B64965">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Электронная библиотечная система (ЭБС) </w:t>
      </w:r>
    </w:p>
    <w:p w:rsidR="00EA0ABC" w:rsidRPr="00B64965" w:rsidRDefault="00D12813" w:rsidP="00B64965">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«Консультант студента»</w:t>
      </w:r>
      <w:r w:rsidR="00055CFA">
        <w:rPr>
          <w:rFonts w:ascii="Times New Roman" w:eastAsia="Times New Roman" w:hAnsi="Times New Roman"/>
          <w:sz w:val="28"/>
          <w:szCs w:val="28"/>
        </w:rPr>
        <w:t xml:space="preserve"> </w:t>
      </w:r>
      <w:r>
        <w:rPr>
          <w:rFonts w:ascii="Times New Roman" w:eastAsia="Times New Roman" w:hAnsi="Times New Roman"/>
          <w:sz w:val="28"/>
          <w:szCs w:val="28"/>
        </w:rPr>
        <w:t>(</w:t>
      </w:r>
      <w:r>
        <w:rPr>
          <w:rFonts w:ascii="Times New Roman" w:eastAsia="Times New Roman" w:hAnsi="Times New Roman"/>
          <w:sz w:val="28"/>
          <w:szCs w:val="28"/>
          <w:lang w:val="en-US"/>
        </w:rPr>
        <w:t>www</w:t>
      </w:r>
      <w:r>
        <w:rPr>
          <w:rFonts w:ascii="Times New Roman" w:eastAsia="Times New Roman" w:hAnsi="Times New Roman"/>
          <w:sz w:val="28"/>
          <w:szCs w:val="28"/>
        </w:rPr>
        <w:t xml:space="preserve">. </w:t>
      </w:r>
      <w:proofErr w:type="spellStart"/>
      <w:r>
        <w:rPr>
          <w:rFonts w:ascii="Times New Roman" w:eastAsia="Times New Roman" w:hAnsi="Times New Roman"/>
          <w:sz w:val="28"/>
          <w:szCs w:val="28"/>
          <w:lang w:val="en-US"/>
        </w:rPr>
        <w:t>medcollegelib</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lang w:val="en-US"/>
        </w:rPr>
        <w:t>ru</w:t>
      </w:r>
      <w:proofErr w:type="spellEnd"/>
      <w:r w:rsidR="00B64965">
        <w:rPr>
          <w:rFonts w:ascii="Times New Roman" w:eastAsia="Times New Roman" w:hAnsi="Times New Roman"/>
          <w:sz w:val="28"/>
          <w:szCs w:val="28"/>
        </w:rPr>
        <w:t>)</w:t>
      </w:r>
    </w:p>
    <w:p w:rsidR="00B64965" w:rsidRDefault="00B64965" w:rsidP="00B64965">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EA0ABC" w:rsidRPr="007F6CC2" w:rsidRDefault="00EA0ABC" w:rsidP="00B64965">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3.2.3. Дополнительные источники</w:t>
      </w:r>
    </w:p>
    <w:p w:rsidR="00EA0ABC" w:rsidRPr="007F6CC2" w:rsidRDefault="00EA0ABC" w:rsidP="00B64965">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Волкова А.И. Психология общения: Учебник / А.И. Волкова. – Ростов-на-Дону: Феникс, 2018. – 446 с.</w:t>
      </w:r>
    </w:p>
    <w:p w:rsidR="00EA0ABC" w:rsidRPr="007F6CC2" w:rsidRDefault="00EA0ABC" w:rsidP="00B64965">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lang w:eastAsia="ru-RU"/>
        </w:rPr>
      </w:pPr>
      <w:proofErr w:type="spellStart"/>
      <w:r w:rsidRPr="007F6CC2">
        <w:rPr>
          <w:rFonts w:ascii="Times New Roman" w:hAnsi="Times New Roman" w:cs="Times New Roman"/>
          <w:sz w:val="28"/>
          <w:szCs w:val="28"/>
          <w:lang w:eastAsia="ru-RU"/>
        </w:rPr>
        <w:t>Харова</w:t>
      </w:r>
      <w:proofErr w:type="spellEnd"/>
      <w:r w:rsidRPr="007F6CC2">
        <w:rPr>
          <w:rFonts w:ascii="Times New Roman" w:hAnsi="Times New Roman" w:cs="Times New Roman"/>
          <w:sz w:val="28"/>
          <w:szCs w:val="28"/>
          <w:lang w:eastAsia="ru-RU"/>
        </w:rPr>
        <w:t xml:space="preserve"> М.Н. Психология общения: Учебник / М.Н. Жарова. – Москва: Академия, 2018. – 256 с.</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363810" w:rsidRDefault="00363810"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EA0ABC" w:rsidP="00B64965">
      <w:pPr>
        <w:widowControl w:val="0"/>
        <w:shd w:val="clear" w:color="auto" w:fill="FFFFFF"/>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lastRenderedPageBreak/>
        <w:t xml:space="preserve">4. КОНТРОЛЬ И ОЦЕНКА РЕЗУЛЬТАТОВ ОСВОЕНИЯ </w:t>
      </w:r>
    </w:p>
    <w:p w:rsidR="00EA0ABC" w:rsidRPr="007F6CC2" w:rsidRDefault="00EA0ABC" w:rsidP="00B64965">
      <w:pPr>
        <w:widowControl w:val="0"/>
        <w:shd w:val="clear" w:color="auto" w:fill="FFFFFF"/>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УЧЕБНОЙ ДИСЦИПЛИНЫ</w:t>
      </w:r>
    </w:p>
    <w:p w:rsidR="00EA0ABC" w:rsidRPr="007F6CC2"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54"/>
        <w:gridCol w:w="3336"/>
        <w:gridCol w:w="2884"/>
      </w:tblGrid>
      <w:tr w:rsidR="00EA0ABC" w:rsidRPr="007F6CC2" w:rsidTr="00B64965">
        <w:trPr>
          <w:trHeight w:val="577"/>
        </w:trPr>
        <w:tc>
          <w:tcPr>
            <w:tcW w:w="3715" w:type="dxa"/>
            <w:vAlign w:val="center"/>
          </w:tcPr>
          <w:p w:rsidR="00EA0ABC" w:rsidRPr="007F6CC2" w:rsidRDefault="00EA0ABC" w:rsidP="00363810">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Результаты обучения</w:t>
            </w:r>
          </w:p>
        </w:tc>
        <w:tc>
          <w:tcPr>
            <w:tcW w:w="3456" w:type="dxa"/>
            <w:vAlign w:val="center"/>
          </w:tcPr>
          <w:p w:rsidR="00EA0ABC" w:rsidRPr="007F6CC2" w:rsidRDefault="00EA0ABC" w:rsidP="00363810">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Критерии оценки</w:t>
            </w:r>
          </w:p>
        </w:tc>
        <w:tc>
          <w:tcPr>
            <w:tcW w:w="2503" w:type="dxa"/>
            <w:vAlign w:val="center"/>
          </w:tcPr>
          <w:p w:rsidR="00EA0ABC" w:rsidRPr="007F6CC2" w:rsidRDefault="00EA0ABC" w:rsidP="00363810">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Методы оценки</w:t>
            </w:r>
          </w:p>
        </w:tc>
      </w:tr>
      <w:tr w:rsidR="00EA0ABC" w:rsidRPr="007F6CC2" w:rsidTr="00B64965">
        <w:trPr>
          <w:trHeight w:val="577"/>
        </w:trPr>
        <w:tc>
          <w:tcPr>
            <w:tcW w:w="3715" w:type="dxa"/>
          </w:tcPr>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Знания: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xml:space="preserve">- цели, функции, виды общения; </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средства общения;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психологические основы межличностного понимания;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особенности, этические нормы и принципы делового общения;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техники, приемы, правила общения и механизмы межличностного взаимодействия;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техники слушания, ведения беседы и убеждения;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правила использования вопросов и ответов в деловой коммуникации;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особенности ролевого взаимодействия;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xml:space="preserve">- пути формирования </w:t>
            </w:r>
            <w:proofErr w:type="spellStart"/>
            <w:r w:rsidRPr="007F6CC2">
              <w:rPr>
                <w:rFonts w:ascii="Times New Roman" w:hAnsi="Times New Roman" w:cs="Times New Roman"/>
                <w:sz w:val="28"/>
                <w:szCs w:val="28"/>
                <w:lang w:eastAsia="ru-RU"/>
              </w:rPr>
              <w:t>эмпатии</w:t>
            </w:r>
            <w:proofErr w:type="spellEnd"/>
            <w:r w:rsidRPr="007F6CC2">
              <w:rPr>
                <w:rFonts w:ascii="Times New Roman" w:hAnsi="Times New Roman" w:cs="Times New Roman"/>
                <w:sz w:val="28"/>
                <w:szCs w:val="28"/>
                <w:lang w:eastAsia="ru-RU"/>
              </w:rPr>
              <w:t xml:space="preserve"> в общении;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особенности межличностной аттракции;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способы управления эмоциями и чувствами;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психологические основы формирования первого впечатления</w:t>
            </w:r>
          </w:p>
        </w:tc>
        <w:tc>
          <w:tcPr>
            <w:tcW w:w="3456" w:type="dxa"/>
          </w:tcPr>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объясняет понятия и устанавливает связи между ними на конкретном примере;</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классифицирует и интерпретирует понятия;</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анализирует понятия и устанавливает связи между ними с иллюстрацией примера;</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перечисляет и сопоставляет виды социальных взаимодействий с их иллюстрацией;</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анализирует и сравнивает механизмы взаимопонимания в общении и их использование на конкретных примерах;</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анализирует и иллюстрирует техники и приемы общения, правила слушания, ведения беседы, убеждения;</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обосновывает использование этических принципов общения;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выделяет особенности общения с детьми, не владеющими русским языком</w:t>
            </w:r>
          </w:p>
        </w:tc>
        <w:tc>
          <w:tcPr>
            <w:tcW w:w="2503" w:type="dxa"/>
          </w:tcPr>
          <w:p w:rsidR="00EA0ABC" w:rsidRPr="007F6CC2" w:rsidRDefault="00EA0ABC" w:rsidP="00B64965">
            <w:pPr>
              <w:widowControl w:val="0"/>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 xml:space="preserve">Итоговый контроль </w:t>
            </w:r>
            <w:r w:rsidRPr="007F6CC2">
              <w:rPr>
                <w:rFonts w:ascii="Times New Roman" w:hAnsi="Times New Roman" w:cs="Times New Roman"/>
                <w:sz w:val="28"/>
                <w:szCs w:val="28"/>
                <w:lang w:eastAsia="ru-RU"/>
              </w:rPr>
              <w:t>– дифференцированный зачет/зачет, который предполагает теоретическую и практическую части.</w:t>
            </w:r>
          </w:p>
          <w:p w:rsidR="00EA0ABC" w:rsidRPr="007F6CC2" w:rsidRDefault="00EA0ABC" w:rsidP="00B64965">
            <w:pPr>
              <w:widowControl w:val="0"/>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Методы: Оценка результатов выполнения практической работы и</w:t>
            </w:r>
          </w:p>
          <w:p w:rsidR="00EA0ABC" w:rsidRPr="007F6CC2" w:rsidRDefault="00EA0ABC" w:rsidP="00B64965">
            <w:pPr>
              <w:widowControl w:val="0"/>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экспертное наблюдение за ходом выполнения практической работы.</w:t>
            </w:r>
          </w:p>
        </w:tc>
      </w:tr>
      <w:tr w:rsidR="00EA0ABC" w:rsidRPr="007F6CC2" w:rsidTr="00B64965">
        <w:tc>
          <w:tcPr>
            <w:tcW w:w="3715" w:type="dxa"/>
          </w:tcPr>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Умения: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xml:space="preserve">- использовать полученные знания в процессе осуществления </w:t>
            </w:r>
            <w:r w:rsidRPr="007F6CC2">
              <w:rPr>
                <w:rFonts w:ascii="Times New Roman" w:hAnsi="Times New Roman" w:cs="Times New Roman"/>
                <w:sz w:val="28"/>
                <w:szCs w:val="28"/>
                <w:lang w:eastAsia="ru-RU"/>
              </w:rPr>
              <w:lastRenderedPageBreak/>
              <w:t>своей профессиональной деятельности;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использовать вербальные и невербальные средства общения в деятельности;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общаться с коллегами и посетителями аптек в процессе профессиональной деятельности;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психологически грамотно строить свое общение;</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эффективно вести переговоры в процессе реализации товара;</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управлять эмоциональным состоянием в процессе взаимодействия;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найти адекватные способы поведения в ситуации конфликта;</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эффективно пользоваться рекомендациями и правилами вопросов и ответов;</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выявлять факторы эффективного общения</w:t>
            </w:r>
          </w:p>
        </w:tc>
        <w:tc>
          <w:tcPr>
            <w:tcW w:w="3456" w:type="dxa"/>
          </w:tcPr>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lastRenderedPageBreak/>
              <w:t xml:space="preserve">- рациональность организации решений в смоделированных стандартных и нестандартных ситуациях </w:t>
            </w:r>
            <w:r w:rsidRPr="007F6CC2">
              <w:rPr>
                <w:rFonts w:ascii="Times New Roman" w:hAnsi="Times New Roman" w:cs="Times New Roman"/>
                <w:sz w:val="28"/>
                <w:szCs w:val="28"/>
                <w:lang w:eastAsia="ru-RU"/>
              </w:rPr>
              <w:lastRenderedPageBreak/>
              <w:t>общения в профессиональной деятельности и выбор соответствующих техник и приемов эффективного общения;</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оперативность и результативность использования невербальной информации, необходимой для эффективного общения с учетом ситуации общения, индивидуальных особенностей собеседника и его психоэмоционального состояния;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своевременность контроля и коррекции (при необходимости) своего поведения в смоделированных стандартных и нестандартных ситуациях межличностного общения;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обоснованно, четко и п</w:t>
            </w:r>
            <w:r w:rsidR="00B64965">
              <w:rPr>
                <w:rFonts w:ascii="Times New Roman" w:hAnsi="Times New Roman" w:cs="Times New Roman"/>
                <w:sz w:val="28"/>
                <w:szCs w:val="28"/>
                <w:lang w:eastAsia="ru-RU"/>
              </w:rPr>
              <w:t>олно излагает ответы на вопросы</w:t>
            </w:r>
          </w:p>
        </w:tc>
        <w:tc>
          <w:tcPr>
            <w:tcW w:w="2503" w:type="dxa"/>
          </w:tcPr>
          <w:p w:rsidR="00EA0ABC" w:rsidRPr="007F6CC2" w:rsidRDefault="00EA0ABC" w:rsidP="00B649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lastRenderedPageBreak/>
              <w:t>Экспертная оценка решения практической задачи в билете.</w:t>
            </w:r>
          </w:p>
        </w:tc>
      </w:tr>
    </w:tbl>
    <w:p w:rsidR="00B64965" w:rsidRDefault="00B64965" w:rsidP="00EC0A4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64965" w:rsidRDefault="00B64965" w:rsidP="00EC0A4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Default="00EA0ABC"/>
    <w:sectPr w:rsidR="00EA0ABC" w:rsidSect="008E4D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784" w:rsidRDefault="00894784" w:rsidP="00DE617F">
      <w:pPr>
        <w:spacing w:after="0" w:line="240" w:lineRule="auto"/>
      </w:pPr>
      <w:r>
        <w:separator/>
      </w:r>
    </w:p>
  </w:endnote>
  <w:endnote w:type="continuationSeparator" w:id="0">
    <w:p w:rsidR="00894784" w:rsidRDefault="00894784" w:rsidP="00DE6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784" w:rsidRDefault="00894784" w:rsidP="00DE617F">
      <w:pPr>
        <w:spacing w:after="0" w:line="240" w:lineRule="auto"/>
      </w:pPr>
      <w:r>
        <w:separator/>
      </w:r>
    </w:p>
  </w:footnote>
  <w:footnote w:type="continuationSeparator" w:id="0">
    <w:p w:rsidR="00894784" w:rsidRDefault="00894784" w:rsidP="00DE6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590464"/>
      <w:docPartObj>
        <w:docPartGallery w:val="Page Numbers (Top of Page)"/>
        <w:docPartUnique/>
      </w:docPartObj>
    </w:sdtPr>
    <w:sdtEndPr/>
    <w:sdtContent>
      <w:p w:rsidR="0090790F" w:rsidRDefault="0090790F">
        <w:pPr>
          <w:pStyle w:val="ae"/>
          <w:jc w:val="center"/>
        </w:pPr>
        <w:r>
          <w:fldChar w:fldCharType="begin"/>
        </w:r>
        <w:r>
          <w:instrText>PAGE   \* MERGEFORMAT</w:instrText>
        </w:r>
        <w:r>
          <w:fldChar w:fldCharType="separate"/>
        </w:r>
        <w:r w:rsidR="008154FF">
          <w:rPr>
            <w:noProof/>
          </w:rPr>
          <w:t>18</w:t>
        </w:r>
        <w:r>
          <w:fldChar w:fldCharType="end"/>
        </w:r>
      </w:p>
    </w:sdtContent>
  </w:sdt>
  <w:p w:rsidR="0090790F" w:rsidRDefault="0090790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42F"/>
    <w:multiLevelType w:val="hybridMultilevel"/>
    <w:tmpl w:val="58FE8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E908C6"/>
    <w:multiLevelType w:val="hybridMultilevel"/>
    <w:tmpl w:val="E6B8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B4EF1"/>
    <w:multiLevelType w:val="hybridMultilevel"/>
    <w:tmpl w:val="6854E3FE"/>
    <w:lvl w:ilvl="0" w:tplc="33A227A4">
      <w:start w:val="1"/>
      <w:numFmt w:val="decimal"/>
      <w:lvlText w:val="%1."/>
      <w:lvlJc w:val="left"/>
      <w:pPr>
        <w:ind w:left="1069" w:hanging="360"/>
      </w:pPr>
      <w:rPr>
        <w:rFonts w:eastAsia="Times New Roman" w:hint="default"/>
        <w:b w:val="0"/>
        <w:bCs w:val="0"/>
        <w:i w:val="0"/>
        <w:iCs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3ECB28E5"/>
    <w:multiLevelType w:val="multilevel"/>
    <w:tmpl w:val="3A5EB43C"/>
    <w:lvl w:ilvl="0">
      <w:start w:val="1"/>
      <w:numFmt w:val="decimal"/>
      <w:lvlText w:val="%1."/>
      <w:lvlJc w:val="left"/>
      <w:pPr>
        <w:tabs>
          <w:tab w:val="num" w:pos="644"/>
        </w:tabs>
        <w:ind w:left="644" w:hanging="360"/>
      </w:pPr>
      <w:rPr>
        <w:rFonts w:hint="default"/>
        <w:b/>
        <w:bCs/>
      </w:rPr>
    </w:lvl>
    <w:lvl w:ilvl="1">
      <w:start w:val="1"/>
      <w:numFmt w:val="decimal"/>
      <w:isLgl/>
      <w:lvlText w:val="%1.%2."/>
      <w:lvlJc w:val="left"/>
      <w:pPr>
        <w:ind w:left="1620" w:hanging="360"/>
      </w:pPr>
      <w:rPr>
        <w:rFonts w:hint="default"/>
        <w:i w:val="0"/>
        <w:iCs w:val="0"/>
      </w:rPr>
    </w:lvl>
    <w:lvl w:ilvl="2">
      <w:start w:val="1"/>
      <w:numFmt w:val="decimal"/>
      <w:isLgl/>
      <w:lvlText w:val="%1.%2.%3."/>
      <w:lvlJc w:val="left"/>
      <w:pPr>
        <w:ind w:left="2956" w:hanging="720"/>
      </w:pPr>
      <w:rPr>
        <w:rFonts w:hint="default"/>
        <w:i w:val="0"/>
        <w:iCs w:val="0"/>
      </w:rPr>
    </w:lvl>
    <w:lvl w:ilvl="3">
      <w:start w:val="1"/>
      <w:numFmt w:val="decimal"/>
      <w:isLgl/>
      <w:lvlText w:val="%1.%2.%3.%4."/>
      <w:lvlJc w:val="left"/>
      <w:pPr>
        <w:ind w:left="3932" w:hanging="720"/>
      </w:pPr>
      <w:rPr>
        <w:rFonts w:hint="default"/>
        <w:i w:val="0"/>
        <w:iCs w:val="0"/>
      </w:rPr>
    </w:lvl>
    <w:lvl w:ilvl="4">
      <w:start w:val="1"/>
      <w:numFmt w:val="decimal"/>
      <w:isLgl/>
      <w:lvlText w:val="%1.%2.%3.%4.%5."/>
      <w:lvlJc w:val="left"/>
      <w:pPr>
        <w:ind w:left="5268" w:hanging="1080"/>
      </w:pPr>
      <w:rPr>
        <w:rFonts w:hint="default"/>
        <w:i w:val="0"/>
        <w:iCs w:val="0"/>
      </w:rPr>
    </w:lvl>
    <w:lvl w:ilvl="5">
      <w:start w:val="1"/>
      <w:numFmt w:val="decimal"/>
      <w:isLgl/>
      <w:lvlText w:val="%1.%2.%3.%4.%5.%6."/>
      <w:lvlJc w:val="left"/>
      <w:pPr>
        <w:ind w:left="6244" w:hanging="1080"/>
      </w:pPr>
      <w:rPr>
        <w:rFonts w:hint="default"/>
        <w:i w:val="0"/>
        <w:iCs w:val="0"/>
      </w:rPr>
    </w:lvl>
    <w:lvl w:ilvl="6">
      <w:start w:val="1"/>
      <w:numFmt w:val="decimal"/>
      <w:isLgl/>
      <w:lvlText w:val="%1.%2.%3.%4.%5.%6.%7."/>
      <w:lvlJc w:val="left"/>
      <w:pPr>
        <w:ind w:left="7580" w:hanging="1440"/>
      </w:pPr>
      <w:rPr>
        <w:rFonts w:hint="default"/>
        <w:i w:val="0"/>
        <w:iCs w:val="0"/>
      </w:rPr>
    </w:lvl>
    <w:lvl w:ilvl="7">
      <w:start w:val="1"/>
      <w:numFmt w:val="decimal"/>
      <w:isLgl/>
      <w:lvlText w:val="%1.%2.%3.%4.%5.%6.%7.%8."/>
      <w:lvlJc w:val="left"/>
      <w:pPr>
        <w:ind w:left="8556" w:hanging="1440"/>
      </w:pPr>
      <w:rPr>
        <w:rFonts w:hint="default"/>
        <w:i w:val="0"/>
        <w:iCs w:val="0"/>
      </w:rPr>
    </w:lvl>
    <w:lvl w:ilvl="8">
      <w:start w:val="1"/>
      <w:numFmt w:val="decimal"/>
      <w:isLgl/>
      <w:lvlText w:val="%1.%2.%3.%4.%5.%6.%7.%8.%9."/>
      <w:lvlJc w:val="left"/>
      <w:pPr>
        <w:ind w:left="9892" w:hanging="1800"/>
      </w:pPr>
      <w:rPr>
        <w:rFonts w:hint="default"/>
        <w:i w:val="0"/>
        <w:iCs w:val="0"/>
      </w:rPr>
    </w:lvl>
  </w:abstractNum>
  <w:abstractNum w:abstractNumId="4" w15:restartNumberingAfterBreak="0">
    <w:nsid w:val="55821F10"/>
    <w:multiLevelType w:val="multilevel"/>
    <w:tmpl w:val="8C20094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584756B"/>
    <w:multiLevelType w:val="multilevel"/>
    <w:tmpl w:val="5B6EFDA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2AF23CC"/>
    <w:multiLevelType w:val="multilevel"/>
    <w:tmpl w:val="3174AA26"/>
    <w:lvl w:ilvl="0">
      <w:start w:val="1"/>
      <w:numFmt w:val="decimal"/>
      <w:lvlText w:val="%1."/>
      <w:lvlJc w:val="left"/>
      <w:pPr>
        <w:ind w:left="928" w:hanging="360"/>
      </w:pPr>
      <w:rPr>
        <w:rFonts w:hint="default"/>
      </w:rPr>
    </w:lvl>
    <w:lvl w:ilvl="1">
      <w:start w:val="2"/>
      <w:numFmt w:val="decimal"/>
      <w:isLgl/>
      <w:lvlText w:val="%1.%2."/>
      <w:lvlJc w:val="left"/>
      <w:pPr>
        <w:ind w:left="1178"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98"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1998" w:hanging="1080"/>
      </w:pPr>
      <w:rPr>
        <w:rFonts w:hint="default"/>
      </w:rPr>
    </w:lvl>
    <w:lvl w:ilvl="6">
      <w:start w:val="1"/>
      <w:numFmt w:val="decimal"/>
      <w:isLgl/>
      <w:lvlText w:val="%1.%2.%3.%4.%5.%6.%7."/>
      <w:lvlJc w:val="left"/>
      <w:pPr>
        <w:ind w:left="2428" w:hanging="1440"/>
      </w:pPr>
      <w:rPr>
        <w:rFonts w:hint="default"/>
      </w:rPr>
    </w:lvl>
    <w:lvl w:ilvl="7">
      <w:start w:val="1"/>
      <w:numFmt w:val="decimal"/>
      <w:isLgl/>
      <w:lvlText w:val="%1.%2.%3.%4.%5.%6.%7.%8."/>
      <w:lvlJc w:val="left"/>
      <w:pPr>
        <w:ind w:left="2498" w:hanging="1440"/>
      </w:pPr>
      <w:rPr>
        <w:rFonts w:hint="default"/>
      </w:rPr>
    </w:lvl>
    <w:lvl w:ilvl="8">
      <w:start w:val="1"/>
      <w:numFmt w:val="decimal"/>
      <w:isLgl/>
      <w:lvlText w:val="%1.%2.%3.%4.%5.%6.%7.%8.%9."/>
      <w:lvlJc w:val="left"/>
      <w:pPr>
        <w:ind w:left="2928" w:hanging="1800"/>
      </w:pPr>
      <w:rPr>
        <w:rFonts w:hint="default"/>
      </w:rPr>
    </w:lvl>
  </w:abstractNum>
  <w:num w:numId="1">
    <w:abstractNumId w:val="6"/>
  </w:num>
  <w:num w:numId="2">
    <w:abstractNumId w:val="5"/>
  </w:num>
  <w:num w:numId="3">
    <w:abstractNumId w:val="4"/>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6F"/>
    <w:rsid w:val="00007D3E"/>
    <w:rsid w:val="00027A1F"/>
    <w:rsid w:val="000508BB"/>
    <w:rsid w:val="00055CFA"/>
    <w:rsid w:val="000C35A3"/>
    <w:rsid w:val="000D3466"/>
    <w:rsid w:val="000E2C41"/>
    <w:rsid w:val="00100231"/>
    <w:rsid w:val="00123929"/>
    <w:rsid w:val="001248B8"/>
    <w:rsid w:val="00180CB0"/>
    <w:rsid w:val="00181FAC"/>
    <w:rsid w:val="001872D8"/>
    <w:rsid w:val="001B51AD"/>
    <w:rsid w:val="001C5B73"/>
    <w:rsid w:val="001D3190"/>
    <w:rsid w:val="001D6EAE"/>
    <w:rsid w:val="001F4BAD"/>
    <w:rsid w:val="001F4DA8"/>
    <w:rsid w:val="00231716"/>
    <w:rsid w:val="002432C5"/>
    <w:rsid w:val="0024457E"/>
    <w:rsid w:val="002A27EA"/>
    <w:rsid w:val="00344B75"/>
    <w:rsid w:val="00362E14"/>
    <w:rsid w:val="00363810"/>
    <w:rsid w:val="003C6A03"/>
    <w:rsid w:val="00403853"/>
    <w:rsid w:val="00414441"/>
    <w:rsid w:val="004270F0"/>
    <w:rsid w:val="00447FDF"/>
    <w:rsid w:val="004739FC"/>
    <w:rsid w:val="00475FC2"/>
    <w:rsid w:val="004778A7"/>
    <w:rsid w:val="00493A21"/>
    <w:rsid w:val="004B4F79"/>
    <w:rsid w:val="004C41A4"/>
    <w:rsid w:val="004E7AEA"/>
    <w:rsid w:val="004F6280"/>
    <w:rsid w:val="00506303"/>
    <w:rsid w:val="00506FA1"/>
    <w:rsid w:val="00513D4C"/>
    <w:rsid w:val="0054654E"/>
    <w:rsid w:val="00590F04"/>
    <w:rsid w:val="0059142B"/>
    <w:rsid w:val="005B2EF8"/>
    <w:rsid w:val="005B39ED"/>
    <w:rsid w:val="005D55A6"/>
    <w:rsid w:val="005E626D"/>
    <w:rsid w:val="006016C6"/>
    <w:rsid w:val="00631967"/>
    <w:rsid w:val="00673D84"/>
    <w:rsid w:val="006B1304"/>
    <w:rsid w:val="00706A6F"/>
    <w:rsid w:val="007114DB"/>
    <w:rsid w:val="007234C7"/>
    <w:rsid w:val="00726F7E"/>
    <w:rsid w:val="007273C3"/>
    <w:rsid w:val="007322FB"/>
    <w:rsid w:val="0074197F"/>
    <w:rsid w:val="00743771"/>
    <w:rsid w:val="007530D4"/>
    <w:rsid w:val="0078718E"/>
    <w:rsid w:val="00790AB3"/>
    <w:rsid w:val="0079149B"/>
    <w:rsid w:val="00794BAC"/>
    <w:rsid w:val="007C35B1"/>
    <w:rsid w:val="007F6CC2"/>
    <w:rsid w:val="0080082D"/>
    <w:rsid w:val="0080658A"/>
    <w:rsid w:val="008154FF"/>
    <w:rsid w:val="00821F3E"/>
    <w:rsid w:val="00831558"/>
    <w:rsid w:val="00843FC8"/>
    <w:rsid w:val="00885EBE"/>
    <w:rsid w:val="00894784"/>
    <w:rsid w:val="00894B54"/>
    <w:rsid w:val="008E0660"/>
    <w:rsid w:val="008E4DC6"/>
    <w:rsid w:val="008E5C3A"/>
    <w:rsid w:val="008F7758"/>
    <w:rsid w:val="009000F5"/>
    <w:rsid w:val="009051E5"/>
    <w:rsid w:val="0090790F"/>
    <w:rsid w:val="00946C7E"/>
    <w:rsid w:val="009653EC"/>
    <w:rsid w:val="009F6F5B"/>
    <w:rsid w:val="00A16AB6"/>
    <w:rsid w:val="00A431AA"/>
    <w:rsid w:val="00A44A6E"/>
    <w:rsid w:val="00A619D6"/>
    <w:rsid w:val="00A847FC"/>
    <w:rsid w:val="00AA75CA"/>
    <w:rsid w:val="00AB2B4B"/>
    <w:rsid w:val="00AC1AB3"/>
    <w:rsid w:val="00AC3173"/>
    <w:rsid w:val="00AD19EC"/>
    <w:rsid w:val="00AE339B"/>
    <w:rsid w:val="00AE656C"/>
    <w:rsid w:val="00AF55A6"/>
    <w:rsid w:val="00B2298C"/>
    <w:rsid w:val="00B31E4A"/>
    <w:rsid w:val="00B35F1D"/>
    <w:rsid w:val="00B3670C"/>
    <w:rsid w:val="00B46B13"/>
    <w:rsid w:val="00B64965"/>
    <w:rsid w:val="00B70EF5"/>
    <w:rsid w:val="00B958C3"/>
    <w:rsid w:val="00BA13D1"/>
    <w:rsid w:val="00BA1D27"/>
    <w:rsid w:val="00BA3795"/>
    <w:rsid w:val="00C33270"/>
    <w:rsid w:val="00C4014E"/>
    <w:rsid w:val="00C41A4C"/>
    <w:rsid w:val="00C6148E"/>
    <w:rsid w:val="00CA74C2"/>
    <w:rsid w:val="00CC494D"/>
    <w:rsid w:val="00D00CC4"/>
    <w:rsid w:val="00D12813"/>
    <w:rsid w:val="00D32796"/>
    <w:rsid w:val="00D82562"/>
    <w:rsid w:val="00D96B7D"/>
    <w:rsid w:val="00D973D2"/>
    <w:rsid w:val="00DC34EB"/>
    <w:rsid w:val="00DE617F"/>
    <w:rsid w:val="00E07EA0"/>
    <w:rsid w:val="00E26765"/>
    <w:rsid w:val="00E56324"/>
    <w:rsid w:val="00E579FD"/>
    <w:rsid w:val="00E80B30"/>
    <w:rsid w:val="00EA0ABC"/>
    <w:rsid w:val="00EA3093"/>
    <w:rsid w:val="00EA5404"/>
    <w:rsid w:val="00EC0A4A"/>
    <w:rsid w:val="00EC1045"/>
    <w:rsid w:val="00F060A0"/>
    <w:rsid w:val="00F2410D"/>
    <w:rsid w:val="00F42CC1"/>
    <w:rsid w:val="00F72021"/>
    <w:rsid w:val="00FB4428"/>
    <w:rsid w:val="00FE2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2A303E"/>
  <w15:docId w15:val="{265749C6-3568-41A2-9F8B-8DAB0C20C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DC6"/>
    <w:pPr>
      <w:spacing w:after="200" w:line="276" w:lineRule="auto"/>
    </w:pPr>
    <w:rPr>
      <w:rFonts w:cs="Calibri"/>
      <w:lang w:eastAsia="en-US"/>
    </w:rPr>
  </w:style>
  <w:style w:type="paragraph" w:styleId="1">
    <w:name w:val="heading 1"/>
    <w:basedOn w:val="a"/>
    <w:next w:val="a"/>
    <w:link w:val="10"/>
    <w:uiPriority w:val="99"/>
    <w:qFormat/>
    <w:locked/>
    <w:rsid w:val="00344B75"/>
    <w:pPr>
      <w:keepNext/>
      <w:spacing w:after="0" w:line="240" w:lineRule="auto"/>
      <w:outlineLvl w:val="0"/>
    </w:pPr>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D6EAE"/>
    <w:rPr>
      <w:rFonts w:ascii="Cambria" w:hAnsi="Cambria" w:cs="Cambria"/>
      <w:b/>
      <w:bCs/>
      <w:kern w:val="32"/>
      <w:sz w:val="32"/>
      <w:szCs w:val="32"/>
      <w:lang w:eastAsia="en-US"/>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semiHidden/>
    <w:rsid w:val="00DE61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locked/>
    <w:rsid w:val="00DE617F"/>
    <w:rPr>
      <w:rFonts w:ascii="Times New Roman" w:hAnsi="Times New Roman" w:cs="Times New Roman"/>
      <w:sz w:val="20"/>
      <w:szCs w:val="20"/>
      <w:lang w:eastAsia="ru-RU"/>
    </w:rPr>
  </w:style>
  <w:style w:type="character" w:styleId="a5">
    <w:name w:val="footnote reference"/>
    <w:aliases w:val="Знак сноски-FN,Ciae niinee-FN,AЗнак сноски зел"/>
    <w:basedOn w:val="a0"/>
    <w:uiPriority w:val="99"/>
    <w:semiHidden/>
    <w:rsid w:val="00DE617F"/>
    <w:rPr>
      <w:vertAlign w:val="superscript"/>
    </w:rPr>
  </w:style>
  <w:style w:type="character" w:styleId="a6">
    <w:name w:val="Emphasis"/>
    <w:basedOn w:val="a0"/>
    <w:uiPriority w:val="99"/>
    <w:qFormat/>
    <w:rsid w:val="00DE617F"/>
    <w:rPr>
      <w:i/>
      <w:iCs/>
    </w:rPr>
  </w:style>
  <w:style w:type="paragraph" w:styleId="a7">
    <w:name w:val="Body Text"/>
    <w:basedOn w:val="a"/>
    <w:link w:val="a8"/>
    <w:uiPriority w:val="99"/>
    <w:semiHidden/>
    <w:rsid w:val="00344B75"/>
    <w:pPr>
      <w:spacing w:after="0" w:line="240" w:lineRule="auto"/>
    </w:pPr>
    <w:rPr>
      <w:sz w:val="28"/>
      <w:szCs w:val="28"/>
      <w:u w:val="single"/>
      <w:lang w:eastAsia="ru-RU"/>
    </w:rPr>
  </w:style>
  <w:style w:type="character" w:customStyle="1" w:styleId="a8">
    <w:name w:val="Основной текст Знак"/>
    <w:basedOn w:val="a0"/>
    <w:link w:val="a7"/>
    <w:uiPriority w:val="99"/>
    <w:semiHidden/>
    <w:locked/>
    <w:rsid w:val="001D6EAE"/>
    <w:rPr>
      <w:lang w:eastAsia="en-US"/>
    </w:rPr>
  </w:style>
  <w:style w:type="paragraph" w:styleId="2">
    <w:name w:val="Body Text 2"/>
    <w:basedOn w:val="a"/>
    <w:link w:val="20"/>
    <w:uiPriority w:val="99"/>
    <w:semiHidden/>
    <w:rsid w:val="00344B75"/>
    <w:pPr>
      <w:spacing w:after="0" w:line="240" w:lineRule="auto"/>
    </w:pPr>
    <w:rPr>
      <w:sz w:val="28"/>
      <w:szCs w:val="28"/>
      <w:lang w:eastAsia="ru-RU"/>
    </w:rPr>
  </w:style>
  <w:style w:type="character" w:customStyle="1" w:styleId="20">
    <w:name w:val="Основной текст 2 Знак"/>
    <w:basedOn w:val="a0"/>
    <w:link w:val="2"/>
    <w:uiPriority w:val="99"/>
    <w:semiHidden/>
    <w:locked/>
    <w:rsid w:val="001D6EAE"/>
    <w:rPr>
      <w:lang w:eastAsia="en-US"/>
    </w:rPr>
  </w:style>
  <w:style w:type="paragraph" w:styleId="a9">
    <w:name w:val="Block Text"/>
    <w:basedOn w:val="a"/>
    <w:uiPriority w:val="99"/>
    <w:semiHidden/>
    <w:rsid w:val="00D96B7D"/>
    <w:pPr>
      <w:spacing w:after="0" w:line="240" w:lineRule="auto"/>
      <w:ind w:left="113" w:right="113"/>
    </w:pPr>
    <w:rPr>
      <w:rFonts w:cs="Times New Roman"/>
      <w:sz w:val="28"/>
      <w:szCs w:val="28"/>
      <w:lang w:eastAsia="ru-RU"/>
    </w:rPr>
  </w:style>
  <w:style w:type="paragraph" w:styleId="aa">
    <w:name w:val="Normal (Web)"/>
    <w:basedOn w:val="a"/>
    <w:uiPriority w:val="99"/>
    <w:semiHidden/>
    <w:unhideWhenUsed/>
    <w:rsid w:val="00B46B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Стиль По центру"/>
    <w:basedOn w:val="a"/>
    <w:uiPriority w:val="99"/>
    <w:semiHidden/>
    <w:rsid w:val="00B46B13"/>
    <w:pPr>
      <w:spacing w:after="0" w:line="360" w:lineRule="auto"/>
      <w:jc w:val="center"/>
    </w:pPr>
    <w:rPr>
      <w:rFonts w:ascii="Times New Roman" w:eastAsia="Times New Roman" w:hAnsi="Times New Roman" w:cs="Times New Roman"/>
      <w:sz w:val="28"/>
      <w:szCs w:val="28"/>
      <w:lang w:eastAsia="ru-RU"/>
    </w:rPr>
  </w:style>
  <w:style w:type="paragraph" w:customStyle="1" w:styleId="ac">
    <w:name w:val="По умолчанию"/>
    <w:uiPriority w:val="99"/>
    <w:semiHidden/>
    <w:rsid w:val="00B46B13"/>
    <w:rPr>
      <w:rFonts w:ascii="Helvetica" w:eastAsia="Arial Unicode MS" w:hAnsi="Helvetica" w:cs="Arial Unicode MS"/>
      <w:color w:val="000000"/>
    </w:rPr>
  </w:style>
  <w:style w:type="table" w:styleId="ad">
    <w:name w:val="Table Grid"/>
    <w:basedOn w:val="a1"/>
    <w:locked/>
    <w:rsid w:val="007C3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90790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0790F"/>
    <w:rPr>
      <w:rFonts w:cs="Calibri"/>
      <w:lang w:eastAsia="en-US"/>
    </w:rPr>
  </w:style>
  <w:style w:type="paragraph" w:styleId="af0">
    <w:name w:val="footer"/>
    <w:basedOn w:val="a"/>
    <w:link w:val="af1"/>
    <w:uiPriority w:val="99"/>
    <w:unhideWhenUsed/>
    <w:rsid w:val="0090790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0790F"/>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35807">
      <w:bodyDiv w:val="1"/>
      <w:marLeft w:val="0"/>
      <w:marRight w:val="0"/>
      <w:marTop w:val="0"/>
      <w:marBottom w:val="0"/>
      <w:divBdr>
        <w:top w:val="none" w:sz="0" w:space="0" w:color="auto"/>
        <w:left w:val="none" w:sz="0" w:space="0" w:color="auto"/>
        <w:bottom w:val="none" w:sz="0" w:space="0" w:color="auto"/>
        <w:right w:val="none" w:sz="0" w:space="0" w:color="auto"/>
      </w:divBdr>
    </w:div>
    <w:div w:id="1496988950">
      <w:marLeft w:val="0"/>
      <w:marRight w:val="0"/>
      <w:marTop w:val="0"/>
      <w:marBottom w:val="0"/>
      <w:divBdr>
        <w:top w:val="none" w:sz="0" w:space="0" w:color="auto"/>
        <w:left w:val="none" w:sz="0" w:space="0" w:color="auto"/>
        <w:bottom w:val="none" w:sz="0" w:space="0" w:color="auto"/>
        <w:right w:val="none" w:sz="0" w:space="0" w:color="auto"/>
      </w:divBdr>
    </w:div>
    <w:div w:id="1496988951">
      <w:marLeft w:val="0"/>
      <w:marRight w:val="0"/>
      <w:marTop w:val="0"/>
      <w:marBottom w:val="0"/>
      <w:divBdr>
        <w:top w:val="none" w:sz="0" w:space="0" w:color="auto"/>
        <w:left w:val="none" w:sz="0" w:space="0" w:color="auto"/>
        <w:bottom w:val="none" w:sz="0" w:space="0" w:color="auto"/>
        <w:right w:val="none" w:sz="0" w:space="0" w:color="auto"/>
      </w:divBdr>
    </w:div>
    <w:div w:id="14969889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3272</Words>
  <Characters>18652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БПОУ  ВО  «ВБМК»</vt:lpstr>
    </vt:vector>
  </TitlesOfParts>
  <Company>Home</Company>
  <LinksUpToDate>false</LinksUpToDate>
  <CharactersWithSpaces>21881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БПОУ  ВО  «ВБМК»</dc:title>
  <dc:subject/>
  <dc:creator>home</dc:creator>
  <cp:keywords/>
  <dc:description/>
  <cp:lastModifiedBy>User</cp:lastModifiedBy>
  <cp:revision>5</cp:revision>
  <dcterms:created xsi:type="dcterms:W3CDTF">2022-05-20T08:16:00Z</dcterms:created>
  <dcterms:modified xsi:type="dcterms:W3CDTF">2024-10-14T12:29:00Z</dcterms:modified>
</cp:coreProperties>
</file>