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D4" w:rsidRPr="001B75A4" w:rsidRDefault="005130D4" w:rsidP="005130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 xml:space="preserve">Бюджетное профессиональное образовательное учреждение </w:t>
      </w:r>
    </w:p>
    <w:p w:rsidR="005130D4" w:rsidRPr="001B75A4" w:rsidRDefault="005130D4" w:rsidP="005130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5130D4" w:rsidRPr="001B75A4" w:rsidRDefault="005130D4" w:rsidP="005130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30D4" w:rsidRPr="001B75A4" w:rsidRDefault="005130D4" w:rsidP="005130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>«ВОРОНЕЖСКИЙ БАЗОВЫЙ МЕДИЦИНСКИЙ КОЛЛЕДЖ»</w:t>
      </w:r>
    </w:p>
    <w:p w:rsidR="005130D4" w:rsidRDefault="005130D4" w:rsidP="001B75A4">
      <w:pPr>
        <w:pStyle w:val="ab"/>
        <w:ind w:right="-1" w:firstLine="2268"/>
        <w:jc w:val="left"/>
        <w:rPr>
          <w:b w:val="0"/>
          <w:sz w:val="24"/>
          <w:szCs w:val="24"/>
          <w:lang w:val="ru-RU"/>
        </w:rPr>
      </w:pPr>
      <w:r w:rsidRPr="001B75A4">
        <w:rPr>
          <w:b w:val="0"/>
          <w:sz w:val="24"/>
          <w:szCs w:val="24"/>
          <w:lang w:val="ru-RU"/>
        </w:rPr>
        <w:t>« УТВЕРЖДАЮ»</w:t>
      </w:r>
    </w:p>
    <w:p w:rsidR="001B75A4" w:rsidRPr="001B75A4" w:rsidRDefault="001B75A4" w:rsidP="001B75A4">
      <w:pPr>
        <w:pStyle w:val="ab"/>
        <w:ind w:right="-1" w:firstLine="2268"/>
        <w:jc w:val="left"/>
        <w:rPr>
          <w:b w:val="0"/>
          <w:sz w:val="24"/>
          <w:szCs w:val="24"/>
          <w:lang w:val="ru-RU"/>
        </w:rPr>
      </w:pPr>
    </w:p>
    <w:p w:rsidR="005130D4" w:rsidRPr="001B75A4" w:rsidRDefault="005130D4" w:rsidP="001B75A4">
      <w:pPr>
        <w:pStyle w:val="ab"/>
        <w:ind w:right="-1" w:firstLine="2268"/>
        <w:jc w:val="left"/>
        <w:rPr>
          <w:b w:val="0"/>
          <w:sz w:val="24"/>
          <w:szCs w:val="24"/>
          <w:lang w:val="ru-RU"/>
        </w:rPr>
      </w:pPr>
      <w:r w:rsidRPr="001B75A4">
        <w:rPr>
          <w:b w:val="0"/>
          <w:i/>
          <w:sz w:val="24"/>
          <w:szCs w:val="24"/>
          <w:lang w:val="ru-RU"/>
        </w:rPr>
        <w:t>Зам.</w:t>
      </w:r>
      <w:r w:rsidR="001B75A4">
        <w:rPr>
          <w:b w:val="0"/>
          <w:i/>
          <w:sz w:val="24"/>
          <w:szCs w:val="24"/>
          <w:lang w:val="ru-RU"/>
        </w:rPr>
        <w:t xml:space="preserve"> </w:t>
      </w:r>
      <w:r w:rsidRPr="001B75A4">
        <w:rPr>
          <w:b w:val="0"/>
          <w:i/>
          <w:sz w:val="24"/>
          <w:szCs w:val="24"/>
          <w:lang w:val="ru-RU"/>
        </w:rPr>
        <w:t>директора по учебной работе</w:t>
      </w:r>
    </w:p>
    <w:p w:rsidR="005130D4" w:rsidRPr="001B75A4" w:rsidRDefault="005130D4" w:rsidP="001B75A4">
      <w:pPr>
        <w:pStyle w:val="ab"/>
        <w:ind w:right="-1" w:firstLine="2268"/>
        <w:jc w:val="left"/>
        <w:rPr>
          <w:b w:val="0"/>
          <w:i/>
          <w:sz w:val="24"/>
          <w:szCs w:val="24"/>
          <w:lang w:val="ru-RU"/>
        </w:rPr>
      </w:pPr>
      <w:r w:rsidRPr="001B75A4">
        <w:rPr>
          <w:b w:val="0"/>
          <w:i/>
          <w:sz w:val="24"/>
          <w:szCs w:val="24"/>
          <w:lang w:val="ru-RU"/>
        </w:rPr>
        <w:t>_______________________________</w:t>
      </w:r>
    </w:p>
    <w:p w:rsidR="005130D4" w:rsidRPr="001B75A4" w:rsidRDefault="005130D4" w:rsidP="001B75A4">
      <w:pPr>
        <w:pStyle w:val="ab"/>
        <w:ind w:right="-1" w:firstLine="2268"/>
        <w:jc w:val="left"/>
        <w:rPr>
          <w:b w:val="0"/>
          <w:i/>
          <w:sz w:val="24"/>
          <w:szCs w:val="24"/>
          <w:lang w:val="ru-RU"/>
        </w:rPr>
      </w:pPr>
      <w:r w:rsidRPr="001B75A4">
        <w:rPr>
          <w:b w:val="0"/>
          <w:i/>
          <w:sz w:val="24"/>
          <w:szCs w:val="24"/>
          <w:lang w:val="ru-RU"/>
        </w:rPr>
        <w:t>(</w:t>
      </w:r>
      <w:proofErr w:type="spellStart"/>
      <w:r w:rsidRPr="001B75A4">
        <w:rPr>
          <w:b w:val="0"/>
          <w:i/>
          <w:sz w:val="24"/>
          <w:szCs w:val="24"/>
          <w:lang w:val="ru-RU"/>
        </w:rPr>
        <w:t>Селивановская</w:t>
      </w:r>
      <w:proofErr w:type="spellEnd"/>
      <w:r w:rsidRPr="001B75A4">
        <w:rPr>
          <w:b w:val="0"/>
          <w:i/>
          <w:sz w:val="24"/>
          <w:szCs w:val="24"/>
          <w:lang w:val="ru-RU"/>
        </w:rPr>
        <w:t xml:space="preserve"> Е.Л.)</w:t>
      </w:r>
    </w:p>
    <w:p w:rsidR="005130D4" w:rsidRPr="001B75A4" w:rsidRDefault="00D11C99" w:rsidP="001B75A4">
      <w:pPr>
        <w:pStyle w:val="ab"/>
        <w:ind w:right="-1" w:firstLine="2268"/>
        <w:jc w:val="left"/>
        <w:rPr>
          <w:b w:val="0"/>
          <w:i/>
          <w:sz w:val="24"/>
          <w:szCs w:val="24"/>
          <w:lang w:val="ru-RU"/>
        </w:rPr>
      </w:pPr>
      <w:r>
        <w:rPr>
          <w:b w:val="0"/>
          <w:i/>
          <w:sz w:val="24"/>
          <w:szCs w:val="24"/>
          <w:lang w:val="ru-RU"/>
        </w:rPr>
        <w:t>«_____» _____________2022</w:t>
      </w:r>
      <w:r w:rsidR="005130D4" w:rsidRPr="001B75A4">
        <w:rPr>
          <w:b w:val="0"/>
          <w:i/>
          <w:sz w:val="24"/>
          <w:szCs w:val="24"/>
          <w:lang w:val="ru-RU"/>
        </w:rPr>
        <w:t xml:space="preserve"> г.</w:t>
      </w:r>
    </w:p>
    <w:p w:rsidR="005130D4" w:rsidRPr="001B75A4" w:rsidRDefault="005130D4" w:rsidP="005130D4">
      <w:pPr>
        <w:rPr>
          <w:rFonts w:ascii="Times New Roman" w:hAnsi="Times New Roman" w:cs="Times New Roman"/>
          <w:b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1B75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30D4" w:rsidRPr="001B75A4" w:rsidRDefault="005130D4" w:rsidP="005130D4">
      <w:pPr>
        <w:rPr>
          <w:rFonts w:ascii="Times New Roman" w:hAnsi="Times New Roman" w:cs="Times New Roman"/>
          <w:b/>
          <w:sz w:val="24"/>
          <w:szCs w:val="24"/>
        </w:rPr>
      </w:pPr>
    </w:p>
    <w:p w:rsidR="005130D4" w:rsidRPr="001B75A4" w:rsidRDefault="005130D4" w:rsidP="001B75A4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</w:rPr>
        <w:t>КОНТРОЛЬНО-ОЦЕНОЧНЫЕ СРЕДСТВА</w:t>
      </w:r>
    </w:p>
    <w:p w:rsidR="005130D4" w:rsidRPr="001B75A4" w:rsidRDefault="005130D4" w:rsidP="001B75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A4">
        <w:rPr>
          <w:rFonts w:ascii="Times New Roman" w:hAnsi="Times New Roman" w:cs="Times New Roman"/>
          <w:b/>
          <w:sz w:val="24"/>
          <w:szCs w:val="24"/>
        </w:rPr>
        <w:t>ПМ.02 «Изготовление лекарственных форм и</w:t>
      </w:r>
    </w:p>
    <w:p w:rsidR="005130D4" w:rsidRPr="001B75A4" w:rsidRDefault="005130D4" w:rsidP="001B75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A4">
        <w:rPr>
          <w:rFonts w:ascii="Times New Roman" w:hAnsi="Times New Roman" w:cs="Times New Roman"/>
          <w:b/>
          <w:sz w:val="24"/>
          <w:szCs w:val="24"/>
        </w:rPr>
        <w:t>проведение обязательных видов внутриаптечного контроля»»</w:t>
      </w:r>
    </w:p>
    <w:p w:rsidR="005130D4" w:rsidRPr="001B75A4" w:rsidRDefault="005130D4" w:rsidP="001B75A4">
      <w:pPr>
        <w:pStyle w:val="2"/>
        <w:jc w:val="center"/>
      </w:pPr>
      <w:r w:rsidRPr="001B75A4">
        <w:rPr>
          <w:i/>
        </w:rPr>
        <w:t>МДК 02.01. «Технология изготовления лекарственных форм»</w:t>
      </w:r>
    </w:p>
    <w:p w:rsidR="005130D4" w:rsidRPr="001B75A4" w:rsidRDefault="005130D4" w:rsidP="001B75A4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5130D4" w:rsidRPr="001B75A4" w:rsidRDefault="005130D4" w:rsidP="001B75A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</w:rPr>
        <w:t xml:space="preserve">Специальность </w:t>
      </w:r>
      <w:r w:rsidRPr="001B75A4">
        <w:rPr>
          <w:rFonts w:ascii="Times New Roman" w:hAnsi="Times New Roman" w:cs="Times New Roman"/>
          <w:sz w:val="24"/>
          <w:szCs w:val="24"/>
        </w:rPr>
        <w:t xml:space="preserve">      33.02.01 «Фармация»</w:t>
      </w:r>
    </w:p>
    <w:p w:rsidR="005130D4" w:rsidRPr="001B75A4" w:rsidRDefault="005130D4" w:rsidP="001B75A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Преподаватель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   Гончарова Е. А.</w:t>
      </w: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  <w:lang w:eastAsia="ar-SA"/>
        </w:rPr>
        <w:t>Рассмотрено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ЦМК  «Фармация»</w:t>
      </w:r>
    </w:p>
    <w:p w:rsidR="005130D4" w:rsidRPr="001B75A4" w:rsidRDefault="005130D4" w:rsidP="005130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Протокол 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№ </w:t>
      </w:r>
      <w:r w:rsidR="001B75A4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 от </w:t>
      </w:r>
      <w:r w:rsidR="001B75A4">
        <w:rPr>
          <w:rFonts w:ascii="Times New Roman" w:hAnsi="Times New Roman" w:cs="Times New Roman"/>
          <w:sz w:val="24"/>
          <w:szCs w:val="24"/>
          <w:lang w:eastAsia="ar-SA"/>
        </w:rPr>
        <w:t xml:space="preserve"> 31.08.2021 г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>ода</w:t>
      </w:r>
    </w:p>
    <w:p w:rsidR="005130D4" w:rsidRPr="001B75A4" w:rsidRDefault="005130D4" w:rsidP="005130D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1B75A4">
        <w:rPr>
          <w:rFonts w:ascii="Times New Roman" w:hAnsi="Times New Roman" w:cs="Times New Roman"/>
          <w:b/>
          <w:i/>
          <w:sz w:val="24"/>
          <w:szCs w:val="24"/>
          <w:lang w:eastAsia="ar-SA"/>
        </w:rPr>
        <w:t>Председатель</w:t>
      </w:r>
      <w:r w:rsidRPr="001B75A4">
        <w:rPr>
          <w:rFonts w:ascii="Times New Roman" w:hAnsi="Times New Roman" w:cs="Times New Roman"/>
          <w:sz w:val="24"/>
          <w:szCs w:val="24"/>
          <w:lang w:eastAsia="ar-SA"/>
        </w:rPr>
        <w:t xml:space="preserve"> ЦМК «Фармация»  </w:t>
      </w:r>
      <w:bookmarkStart w:id="0" w:name="_GoBack"/>
      <w:bookmarkEnd w:id="0"/>
    </w:p>
    <w:p w:rsidR="005130D4" w:rsidRDefault="005130D4" w:rsidP="005130D4">
      <w:pPr>
        <w:rPr>
          <w:sz w:val="28"/>
          <w:szCs w:val="28"/>
          <w:lang w:eastAsia="ar-SA"/>
        </w:rPr>
      </w:pPr>
    </w:p>
    <w:p w:rsidR="005130D4" w:rsidRDefault="005130D4" w:rsidP="005130D4">
      <w:pPr>
        <w:rPr>
          <w:sz w:val="28"/>
          <w:szCs w:val="28"/>
          <w:lang w:eastAsia="ar-SA"/>
        </w:rPr>
      </w:pPr>
    </w:p>
    <w:p w:rsidR="005130D4" w:rsidRDefault="005130D4" w:rsidP="005130D4">
      <w:pPr>
        <w:rPr>
          <w:sz w:val="28"/>
          <w:szCs w:val="28"/>
          <w:lang w:eastAsia="ar-SA"/>
        </w:rPr>
      </w:pPr>
    </w:p>
    <w:p w:rsidR="005130D4" w:rsidRDefault="005130D4" w:rsidP="005130D4">
      <w:pPr>
        <w:rPr>
          <w:sz w:val="28"/>
          <w:szCs w:val="28"/>
          <w:lang w:eastAsia="ar-SA"/>
        </w:rPr>
      </w:pPr>
    </w:p>
    <w:p w:rsidR="005130D4" w:rsidRPr="001B75A4" w:rsidRDefault="005130D4" w:rsidP="005130D4">
      <w:pPr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B75A4">
        <w:rPr>
          <w:rFonts w:ascii="Times New Roman" w:hAnsi="Times New Roman" w:cs="Times New Roman"/>
          <w:sz w:val="28"/>
          <w:szCs w:val="28"/>
          <w:lang w:eastAsia="ar-SA"/>
        </w:rPr>
        <w:t>ВОРОНЕЖ,</w:t>
      </w:r>
      <w:r w:rsidR="00D11C99">
        <w:rPr>
          <w:rFonts w:ascii="Times New Roman" w:hAnsi="Times New Roman" w:cs="Times New Roman"/>
          <w:sz w:val="28"/>
          <w:szCs w:val="28"/>
          <w:lang w:eastAsia="ar-SA"/>
        </w:rPr>
        <w:t xml:space="preserve"> 2022</w:t>
      </w:r>
    </w:p>
    <w:p w:rsidR="001B75A4" w:rsidRDefault="001B75A4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75A4" w:rsidRDefault="001B75A4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30D4" w:rsidRPr="001B75A4" w:rsidRDefault="005130D4" w:rsidP="001B7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75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5130D4" w:rsidRDefault="005130D4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FC7" w:rsidRPr="001B75A4" w:rsidRDefault="00237FC7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контрольных оценочных средств разработан на основе Федерального государственного образовательного стандарта по специальност</w:t>
      </w:r>
      <w:r w:rsid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Фармация среднего профессионального </w:t>
      </w:r>
      <w:r w:rsidRPr="001B75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33.02.01</w:t>
      </w:r>
    </w:p>
    <w:p w:rsidR="00237FC7" w:rsidRPr="001B75A4" w:rsidRDefault="00237FC7" w:rsidP="00F02EED">
      <w:pPr>
        <w:spacing w:after="0" w:line="240" w:lineRule="auto"/>
        <w:jc w:val="both"/>
        <w:rPr>
          <w:rStyle w:val="fontstyle01"/>
          <w:sz w:val="24"/>
          <w:szCs w:val="24"/>
        </w:rPr>
      </w:pPr>
      <w:r w:rsidRPr="001B75A4">
        <w:rPr>
          <w:rStyle w:val="fontstyle01"/>
          <w:sz w:val="24"/>
          <w:szCs w:val="24"/>
        </w:rPr>
        <w:t>Результатом освоения профессионального модуля является готовность</w:t>
      </w:r>
      <w:r w:rsidR="001B75A4">
        <w:rPr>
          <w:rStyle w:val="fontstyle01"/>
          <w:sz w:val="24"/>
          <w:szCs w:val="24"/>
        </w:rPr>
        <w:t xml:space="preserve"> </w:t>
      </w:r>
      <w:r w:rsidRPr="001B75A4">
        <w:rPr>
          <w:rStyle w:val="fontstyle01"/>
          <w:sz w:val="24"/>
          <w:szCs w:val="24"/>
        </w:rPr>
        <w:t xml:space="preserve">обучающегося к выполнению вида профессиональной деятельности </w:t>
      </w:r>
      <w:r w:rsidRPr="001B75A4">
        <w:rPr>
          <w:rStyle w:val="fontstyle21"/>
          <w:b w:val="0"/>
          <w:sz w:val="24"/>
          <w:szCs w:val="24"/>
        </w:rPr>
        <w:t>ПМ 02</w:t>
      </w:r>
      <w:r w:rsidR="001B75A4">
        <w:rPr>
          <w:rStyle w:val="fontstyle21"/>
          <w:b w:val="0"/>
          <w:sz w:val="24"/>
          <w:szCs w:val="24"/>
        </w:rPr>
        <w:t xml:space="preserve"> </w:t>
      </w:r>
      <w:r w:rsidRPr="001B75A4">
        <w:rPr>
          <w:rStyle w:val="fontstyle01"/>
          <w:sz w:val="24"/>
          <w:szCs w:val="24"/>
        </w:rPr>
        <w:t>«</w:t>
      </w:r>
      <w:r w:rsidRPr="001B75A4">
        <w:rPr>
          <w:rStyle w:val="fontstyle21"/>
          <w:b w:val="0"/>
          <w:sz w:val="24"/>
          <w:szCs w:val="24"/>
        </w:rPr>
        <w:t>Изготовление лекарственных форм и проведение обязательных видов</w:t>
      </w:r>
      <w:r w:rsidR="001B75A4">
        <w:rPr>
          <w:rStyle w:val="fontstyle21"/>
          <w:b w:val="0"/>
          <w:sz w:val="24"/>
          <w:szCs w:val="24"/>
        </w:rPr>
        <w:t xml:space="preserve"> </w:t>
      </w:r>
      <w:r w:rsidRPr="001B75A4">
        <w:rPr>
          <w:rStyle w:val="fontstyle21"/>
          <w:b w:val="0"/>
          <w:sz w:val="24"/>
          <w:szCs w:val="24"/>
        </w:rPr>
        <w:t xml:space="preserve">внутриаптечного контроля» </w:t>
      </w:r>
      <w:r w:rsidRPr="001B75A4">
        <w:rPr>
          <w:rStyle w:val="fontstyle01"/>
          <w:sz w:val="24"/>
          <w:szCs w:val="24"/>
        </w:rPr>
        <w:t>и составляющих его профессиональных</w:t>
      </w:r>
      <w:r w:rsidR="001B75A4">
        <w:rPr>
          <w:rStyle w:val="fontstyle01"/>
          <w:sz w:val="24"/>
          <w:szCs w:val="24"/>
        </w:rPr>
        <w:t xml:space="preserve"> </w:t>
      </w:r>
      <w:r w:rsidRPr="001B75A4">
        <w:rPr>
          <w:rStyle w:val="fontstyle01"/>
          <w:sz w:val="24"/>
          <w:szCs w:val="24"/>
        </w:rPr>
        <w:t>компетенций</w:t>
      </w:r>
    </w:p>
    <w:p w:rsidR="00237FC7" w:rsidRPr="001B75A4" w:rsidRDefault="00237FC7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Формой аттестации по профессиональному модулю является экзамен. </w:t>
      </w:r>
    </w:p>
    <w:p w:rsidR="001B75A4" w:rsidRDefault="00237FC7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5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Процедура проведения 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– экзамен (решение </w:t>
      </w:r>
      <w:r w:rsidR="00F02EED" w:rsidRPr="001B75A4">
        <w:rPr>
          <w:rFonts w:ascii="Times New Roman" w:hAnsi="Times New Roman" w:cs="Times New Roman"/>
          <w:color w:val="000000"/>
          <w:sz w:val="24"/>
          <w:szCs w:val="24"/>
        </w:rPr>
        <w:t>проблемно-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>ситуационной задачи) в состав</w:t>
      </w:r>
      <w:r w:rsidR="00F02EED"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>экзаменационной комиссии два преподавателя обязательное участие</w:t>
      </w:r>
      <w:r w:rsidR="00F02EED"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работодателя. </w:t>
      </w:r>
    </w:p>
    <w:p w:rsidR="00237FC7" w:rsidRPr="001B75A4" w:rsidRDefault="00237FC7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75A4">
        <w:rPr>
          <w:rFonts w:ascii="Times New Roman" w:hAnsi="Times New Roman" w:cs="Times New Roman"/>
          <w:color w:val="000000"/>
          <w:sz w:val="24"/>
          <w:szCs w:val="24"/>
        </w:rPr>
        <w:t>Комиссия формируется приказом директора.</w:t>
      </w:r>
    </w:p>
    <w:p w:rsidR="00F02EED" w:rsidRPr="001B75A4" w:rsidRDefault="005130D4" w:rsidP="00F02EED">
      <w:pPr>
        <w:spacing w:after="0" w:line="240" w:lineRule="auto"/>
        <w:jc w:val="both"/>
        <w:rPr>
          <w:rStyle w:val="fontstyle01"/>
          <w:sz w:val="24"/>
          <w:szCs w:val="24"/>
        </w:rPr>
      </w:pP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При решении проблемно-ситуационной задачи обучающиеся могут воспользоваться </w:t>
      </w:r>
      <w:r w:rsidRPr="001B75A4">
        <w:rPr>
          <w:rStyle w:val="fontstyle01"/>
          <w:sz w:val="24"/>
          <w:szCs w:val="24"/>
        </w:rPr>
        <w:t>законодательной, нормативной и справочной</w:t>
      </w:r>
      <w:r w:rsidR="001B75A4">
        <w:rPr>
          <w:rStyle w:val="fontstyle01"/>
          <w:sz w:val="24"/>
          <w:szCs w:val="24"/>
        </w:rPr>
        <w:t xml:space="preserve"> </w:t>
      </w:r>
      <w:r w:rsidRPr="001B75A4">
        <w:rPr>
          <w:rStyle w:val="fontstyle01"/>
          <w:sz w:val="24"/>
          <w:szCs w:val="24"/>
        </w:rPr>
        <w:t>литературой, имеющейся на специальном столе.</w:t>
      </w:r>
    </w:p>
    <w:p w:rsidR="005130D4" w:rsidRPr="001B75A4" w:rsidRDefault="005130D4" w:rsidP="00F02EED">
      <w:pPr>
        <w:spacing w:after="0" w:line="240" w:lineRule="auto"/>
        <w:jc w:val="both"/>
        <w:rPr>
          <w:rStyle w:val="fontstyle01"/>
          <w:sz w:val="24"/>
          <w:szCs w:val="24"/>
        </w:rPr>
      </w:pPr>
      <w:r w:rsidRPr="001B75A4">
        <w:rPr>
          <w:rStyle w:val="fontstyle01"/>
          <w:sz w:val="24"/>
          <w:szCs w:val="24"/>
        </w:rPr>
        <w:t>Время на подготовку задания – 20 минут. Защита выполненного задания проводится в устной форме.</w:t>
      </w:r>
    </w:p>
    <w:p w:rsidR="005130D4" w:rsidRPr="001B75A4" w:rsidRDefault="005130D4" w:rsidP="005130D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B75A4">
        <w:rPr>
          <w:rFonts w:ascii="Times New Roman" w:hAnsi="Times New Roman" w:cs="Times New Roman"/>
          <w:sz w:val="24"/>
          <w:szCs w:val="24"/>
        </w:rPr>
        <w:t xml:space="preserve">Критерии оценок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4"/>
        <w:gridCol w:w="6871"/>
      </w:tblGrid>
      <w:tr w:rsidR="005130D4" w:rsidRPr="001B75A4" w:rsidTr="009C1581">
        <w:trPr>
          <w:jc w:val="center"/>
        </w:trPr>
        <w:tc>
          <w:tcPr>
            <w:tcW w:w="0" w:type="auto"/>
            <w:vAlign w:val="center"/>
          </w:tcPr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0" w:type="auto"/>
            <w:vAlign w:val="center"/>
          </w:tcPr>
          <w:p w:rsidR="005130D4" w:rsidRPr="001B75A4" w:rsidRDefault="005130D4" w:rsidP="0051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 xml:space="preserve">Всесторонние глубокие знания по технологии изготовления и контролю качества лекарственных форм, изготовленных в аптеке. Знание нормативно-правовой базы по изготовлению лекарственных форм и внутриаптечному контролю. Применение знаний для решения ситуационных задач с использованием нормативных документов (ГФ, ФС, ОСТы, GMP, GLP,  приказы МЗ РФ и др.). </w:t>
            </w:r>
          </w:p>
        </w:tc>
      </w:tr>
      <w:tr w:rsidR="005130D4" w:rsidRPr="001B75A4" w:rsidTr="009C1581">
        <w:trPr>
          <w:jc w:val="center"/>
        </w:trPr>
        <w:tc>
          <w:tcPr>
            <w:tcW w:w="0" w:type="auto"/>
            <w:vAlign w:val="center"/>
          </w:tcPr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0" w:type="auto"/>
            <w:vAlign w:val="center"/>
          </w:tcPr>
          <w:p w:rsidR="005130D4" w:rsidRPr="001B75A4" w:rsidRDefault="005130D4" w:rsidP="0051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 xml:space="preserve">Ответ обоснован, аргументирован. Допущены незначительные ошибки, неточности, которые исправлены после замечаний экзаменатора. </w:t>
            </w:r>
          </w:p>
        </w:tc>
      </w:tr>
      <w:tr w:rsidR="005130D4" w:rsidRPr="001B75A4" w:rsidTr="009C1581">
        <w:trPr>
          <w:jc w:val="center"/>
        </w:trPr>
        <w:tc>
          <w:tcPr>
            <w:tcW w:w="0" w:type="auto"/>
            <w:vAlign w:val="center"/>
          </w:tcPr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130D4" w:rsidRPr="001B75A4" w:rsidRDefault="005130D4" w:rsidP="0051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 xml:space="preserve">Ответ неполный, без обоснований и объяснений. Слабые знания нормативной документации, значительные затруднения в теоретических вопросах. Ошибки устраняются после  дополнительных вопросов экзаменатора. </w:t>
            </w:r>
          </w:p>
        </w:tc>
      </w:tr>
      <w:tr w:rsidR="005130D4" w:rsidRPr="001B75A4" w:rsidTr="009C1581">
        <w:trPr>
          <w:jc w:val="center"/>
        </w:trPr>
        <w:tc>
          <w:tcPr>
            <w:tcW w:w="0" w:type="auto"/>
            <w:vAlign w:val="center"/>
          </w:tcPr>
          <w:p w:rsidR="005130D4" w:rsidRPr="001B75A4" w:rsidRDefault="005130D4" w:rsidP="009C1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0" w:type="auto"/>
            <w:vAlign w:val="center"/>
          </w:tcPr>
          <w:p w:rsidR="005130D4" w:rsidRPr="001B75A4" w:rsidRDefault="005130D4" w:rsidP="005130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5A4">
              <w:rPr>
                <w:rFonts w:ascii="Times New Roman" w:hAnsi="Times New Roman" w:cs="Times New Roman"/>
                <w:sz w:val="24"/>
                <w:szCs w:val="24"/>
              </w:rPr>
              <w:t xml:space="preserve">Знания несистематические, неполные. В ответах допущены грубые, принципиальные ошибки. Затруднения и ошибки не устраняются после наводящих вопросов преподавателя. </w:t>
            </w:r>
          </w:p>
        </w:tc>
      </w:tr>
    </w:tbl>
    <w:p w:rsidR="005130D4" w:rsidRPr="001B75A4" w:rsidRDefault="005130D4" w:rsidP="00F02EED">
      <w:pPr>
        <w:spacing w:after="0" w:line="240" w:lineRule="auto"/>
        <w:jc w:val="both"/>
        <w:rPr>
          <w:rStyle w:val="fontstyle01"/>
          <w:sz w:val="24"/>
          <w:szCs w:val="24"/>
        </w:rPr>
      </w:pPr>
    </w:p>
    <w:p w:rsidR="005130D4" w:rsidRPr="001B75A4" w:rsidRDefault="005130D4" w:rsidP="005130D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Итогом экзамена является </w:t>
      </w:r>
      <w:r w:rsidR="001B75A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 xml:space="preserve"> оценка </w:t>
      </w:r>
      <w:proofErr w:type="gramStart"/>
      <w:r w:rsidRPr="001B75A4">
        <w:rPr>
          <w:rFonts w:ascii="Times New Roman" w:hAnsi="Times New Roman" w:cs="Times New Roman"/>
          <w:color w:val="000000"/>
          <w:sz w:val="24"/>
          <w:szCs w:val="24"/>
        </w:rPr>
        <w:t>и  решение</w:t>
      </w:r>
      <w:proofErr w:type="gramEnd"/>
      <w:r w:rsidRPr="001B75A4">
        <w:rPr>
          <w:rFonts w:ascii="Times New Roman" w:hAnsi="Times New Roman" w:cs="Times New Roman"/>
          <w:color w:val="000000"/>
          <w:sz w:val="24"/>
          <w:szCs w:val="24"/>
        </w:rPr>
        <w:t>: «вид</w:t>
      </w:r>
      <w:r w:rsidR="001B75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75A4">
        <w:rPr>
          <w:rFonts w:ascii="Times New Roman" w:hAnsi="Times New Roman" w:cs="Times New Roman"/>
          <w:color w:val="000000"/>
          <w:sz w:val="24"/>
          <w:szCs w:val="24"/>
        </w:rPr>
        <w:t>профессиональной деятельности освоен/ не освоен</w:t>
      </w:r>
      <w:r w:rsidRPr="001B75A4">
        <w:rPr>
          <w:rFonts w:ascii="Times New Roman" w:hAnsi="Times New Roman" w:cs="Times New Roman"/>
          <w:i/>
          <w:iCs/>
          <w:color w:val="000000"/>
          <w:sz w:val="24"/>
          <w:szCs w:val="24"/>
        </w:rPr>
        <w:t>»</w:t>
      </w:r>
    </w:p>
    <w:p w:rsidR="005130D4" w:rsidRDefault="005130D4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2EED" w:rsidRDefault="00F02EED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7FC7" w:rsidRDefault="00237FC7" w:rsidP="00237FC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7FC7" w:rsidRDefault="00237FC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237FC7" w:rsidRDefault="00F02EED" w:rsidP="00F02EE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Проблемно-с</w:t>
      </w:r>
      <w:r w:rsid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итуационные задачи </w:t>
      </w:r>
      <w:r w:rsidR="000174F1" w:rsidRP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 экзамену</w:t>
      </w:r>
      <w:r w:rsid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</w:t>
      </w:r>
      <w:r w:rsidR="000174F1" w:rsidRP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ПМ 02. Изготовление лекарственных форм и проведение обязательных</w:t>
      </w:r>
      <w:r w:rsid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174F1" w:rsidRPr="000174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видов внутриаптечного контроля</w:t>
      </w:r>
    </w:p>
    <w:p w:rsidR="000174F1" w:rsidRDefault="000174F1" w:rsidP="00237FC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color w:val="000000"/>
          <w:sz w:val="26"/>
          <w:szCs w:val="26"/>
        </w:rPr>
        <w:t>Коды проверяемых компетенций: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2.1. Изготавливать лекарственные формы по рецептам и требованиям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учреждений здравоохранения.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2.2. Изготавливать внутриаптечную заготовку и фасовать лекарственные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средства для последующей реализации.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2.3. Владеть обязательными видами внутриаптечного контроля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лекарственных средств.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2.4. Соблюдать правила санитарно-гигиенического режима, охраны труда,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техники безопасности и противопожарной безопасности.</w:t>
      </w:r>
    </w:p>
    <w:p w:rsidR="00F02EED" w:rsidRDefault="000174F1" w:rsidP="00F02EED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2.5. Оформлять документы первичного учета.</w:t>
      </w:r>
    </w:p>
    <w:p w:rsidR="000174F1" w:rsidRPr="00237FC7" w:rsidRDefault="000174F1" w:rsidP="00F02E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ПК 1.2. Отпускать лекарственные средства населению, в том числе по</w:t>
      </w:r>
      <w:r w:rsidRPr="000174F1">
        <w:rPr>
          <w:i/>
          <w:iCs/>
          <w:color w:val="000000"/>
          <w:sz w:val="26"/>
          <w:szCs w:val="26"/>
        </w:rPr>
        <w:br/>
      </w:r>
      <w:r w:rsidRPr="000174F1">
        <w:rPr>
          <w:rFonts w:ascii="Times New Roman" w:hAnsi="Times New Roman" w:cs="Times New Roman"/>
          <w:i/>
          <w:iCs/>
          <w:color w:val="000000"/>
          <w:sz w:val="26"/>
          <w:szCs w:val="26"/>
        </w:rPr>
        <w:t>льготным рецептам и по требованиям учреждений здравоохранения.</w:t>
      </w:r>
    </w:p>
    <w:p w:rsidR="00F02EED" w:rsidRDefault="00F02EED">
      <w:pPr>
        <w:rPr>
          <w:rFonts w:ascii="Times New Roman" w:hAnsi="Times New Roman" w:cs="Times New Roman"/>
          <w:b/>
        </w:rPr>
      </w:pPr>
    </w:p>
    <w:p w:rsidR="00024EA3" w:rsidRPr="00024EA3" w:rsidRDefault="00024EA3" w:rsidP="00024EA3">
      <w:pPr>
        <w:jc w:val="center"/>
        <w:rPr>
          <w:rFonts w:ascii="Times New Roman" w:hAnsi="Times New Roman" w:cs="Times New Roman"/>
          <w:b/>
        </w:rPr>
      </w:pPr>
      <w:r w:rsidRPr="00024EA3">
        <w:rPr>
          <w:rFonts w:ascii="Times New Roman" w:hAnsi="Times New Roman" w:cs="Times New Roman"/>
          <w:b/>
        </w:rPr>
        <w:t>Ситуационная задача № 1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следующей структуры: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NaCl</w:t>
      </w:r>
      <w:proofErr w:type="spellEnd"/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поступило требование на изготовление лекарственного средства следующего состава: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Sol.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chloridi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0,9% - 200 ml</w:t>
      </w:r>
    </w:p>
    <w:p w:rsidR="00DA4ECA" w:rsidRPr="00DA4ECA" w:rsidRDefault="00DA4ECA" w:rsidP="00DA4EC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Steril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!</w:t>
      </w:r>
    </w:p>
    <w:p w:rsidR="00DA4ECA" w:rsidRPr="00DA4ECA" w:rsidRDefault="00DA4ECA" w:rsidP="00DA4EC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хирургического отделения</w:t>
      </w:r>
    </w:p>
    <w:p w:rsidR="00DA4ECA" w:rsidRPr="00DA4ECA" w:rsidRDefault="00DA4ECA" w:rsidP="00DA4ECA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E976C1">
      <w:pPr>
        <w:tabs>
          <w:tab w:val="num" w:pos="709"/>
        </w:tabs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«ИНЪЕКЦИОННЫЕ РАСТВОРЫ»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</w:t>
      </w: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натрия хлорида, осуществите выбор методик его идентификации и количественного определения. Приведите схемы, происходящих при этом реакций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4ECA" w:rsidRPr="00DA4ECA" w:rsidRDefault="00DA4ECA" w:rsidP="00DA4ECA">
      <w:pPr>
        <w:tabs>
          <w:tab w:val="left" w:pos="3120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DA4ECA" w:rsidRPr="00DA4ECA" w:rsidRDefault="00DA4ECA" w:rsidP="00DA4ECA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комендации по условиям хранения (ПК 1.2).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Ситуационная задача № 2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следующей структуры: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CDB6CA4" wp14:editId="48E3B688">
            <wp:extent cx="3095625" cy="1276350"/>
            <wp:effectExtent l="0" t="0" r="9525" b="0"/>
            <wp:docPr id="17" name="Рисунок 17" descr="Аскорбиновая кисл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скорбиновая кислот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4F1" w:rsidRDefault="00DA4ECA" w:rsidP="001B75A4">
      <w:pPr>
        <w:numPr>
          <w:ilvl w:val="0"/>
          <w:numId w:val="20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0174F1" w:rsidRDefault="00DA4ECA" w:rsidP="001B75A4">
      <w:pPr>
        <w:pStyle w:val="aa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РПО аптеки поступил рецепт на изготовление порошков следующего состава:</w:t>
      </w:r>
    </w:p>
    <w:p w:rsidR="00DA4ECA" w:rsidRPr="00DA4ECA" w:rsidRDefault="00DA4ECA" w:rsidP="00DA4E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Acidi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ascorbinici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0,1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Glucosi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0</w:t>
      </w:r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,2</w:t>
      </w:r>
      <w:proofErr w:type="gramEnd"/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Thiamini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bromidi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0</w:t>
      </w:r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,05</w:t>
      </w:r>
      <w:proofErr w:type="gramEnd"/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fiat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pulvis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Da tales doses № 10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1 порошку 3 раза в день.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«ПОРОШКИ»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1B7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аскорбиновой кислоты, осуществите выбор методик для ее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3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следующей структуры: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2DE48E9" wp14:editId="049FF3C1">
            <wp:extent cx="1933575" cy="11525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174F1" w:rsidRPr="000174F1" w:rsidRDefault="00DA4ECA" w:rsidP="000174F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часто поступают рецепты на изготовление порошков, содержащих указанное лекарственное вещество, по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.: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...............................................................................................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0,003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Sacchari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..............................................................................................0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,2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fiat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pulvis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D.t.d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 №20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1 порошку 3 раза в день, ребенку 6 месяцев.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Впишите в состав прописи латинское название лекарственного вещества, имеющего указанную формулу.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 реализуются в аптеке требования, предъявляемые к процессу изготовления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препаратов для новорожденных детей и в возрасте до 1 года? 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Проверьте разовую и суточную дозы указанного вещества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pacing w:after="0" w:line="240" w:lineRule="auto"/>
        <w:ind w:left="16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вещества, осуществите выбор методик для ее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24EA3" w:rsidRDefault="00024EA3" w:rsidP="001B75A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4</w:t>
      </w:r>
    </w:p>
    <w:p w:rsidR="00024EA3" w:rsidRDefault="00024EA3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 кислота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хлороводородная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разведенная (8,3%)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74F1" w:rsidRPr="000174F1" w:rsidRDefault="00DA4ECA" w:rsidP="000174F1">
      <w:pPr>
        <w:pStyle w:val="aa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Sol. Ac.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hydrochlorici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2% 100 ml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Pepsini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 1 столовой ложке 3 раза в день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tabs>
          <w:tab w:val="num" w:pos="1605"/>
        </w:tabs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Основываясь на физико-химических свойствах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хлороводородной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кислоты, осуществите выбор методик его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5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756F62E" wp14:editId="2E2EE5A1">
            <wp:extent cx="1295400" cy="8096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74F1" w:rsidRPr="000174F1" w:rsidRDefault="00DA4ECA" w:rsidP="001B75A4">
      <w:pPr>
        <w:pStyle w:val="aa"/>
        <w:numPr>
          <w:ilvl w:val="0"/>
          <w:numId w:val="2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0174F1" w:rsidRDefault="00DA4ECA" w:rsidP="001B75A4">
      <w:pPr>
        <w:pStyle w:val="aa"/>
        <w:numPr>
          <w:ilvl w:val="0"/>
          <w:numId w:val="2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Sol.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Glucosi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5% - 400 ml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Steril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!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хирургического отделения</w:t>
      </w: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«ИНЪЕКЦИОННЫЕ РАСТВОРЫ»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Default="00DA4ECA" w:rsidP="001B75A4">
      <w:pPr>
        <w:numPr>
          <w:ilvl w:val="0"/>
          <w:numId w:val="2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024EA3" w:rsidRDefault="00024EA3" w:rsidP="00024EA3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Ситуационная задача № 6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2C1DB0" wp14:editId="2F7BDEBA">
            <wp:extent cx="1057275" cy="9048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174F1" w:rsidRPr="000174F1" w:rsidRDefault="00DA4ECA" w:rsidP="001B75A4">
      <w:pPr>
        <w:pStyle w:val="aa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0174F1" w:rsidRDefault="00DA4ECA" w:rsidP="001B75A4">
      <w:pPr>
        <w:pStyle w:val="aa"/>
        <w:numPr>
          <w:ilvl w:val="0"/>
          <w:numId w:val="2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E976C1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proofErr w:type="spellStart"/>
      <w:proofErr w:type="gram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Rp</w:t>
      </w:r>
      <w:proofErr w:type="spell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.:</w:t>
      </w:r>
      <w:proofErr w:type="gram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Hexamethylentetramini</w:t>
      </w:r>
      <w:proofErr w:type="spell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0,2 </w:t>
      </w:r>
    </w:p>
    <w:p w:rsidR="00DA4ECA" w:rsidRPr="00E976C1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proofErr w:type="spell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Amidopyrini</w:t>
      </w:r>
      <w:proofErr w:type="spell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      0</w:t>
      </w:r>
      <w:proofErr w:type="gram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,1</w:t>
      </w:r>
      <w:proofErr w:type="gramEnd"/>
    </w:p>
    <w:p w:rsidR="00DA4ECA" w:rsidRPr="00E976C1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M. f. </w:t>
      </w:r>
      <w:proofErr w:type="spellStart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pulv</w:t>
      </w:r>
      <w:proofErr w:type="spellEnd"/>
      <w:r w:rsidRPr="00E976C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. </w:t>
      </w:r>
    </w:p>
    <w:p w:rsidR="00DA4ECA" w:rsidRPr="00E976C1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976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D. t. d. N. 12 </w:t>
      </w:r>
    </w:p>
    <w:p w:rsidR="00DA4ECA" w:rsidRPr="00E976C1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6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S. По 1 порошку 3 раза в день</w:t>
      </w:r>
    </w:p>
    <w:p w:rsidR="00DA4ECA" w:rsidRPr="00E976C1" w:rsidRDefault="00DA4ECA" w:rsidP="00DA4EC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E97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«ПОРОШКИ»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tabs>
          <w:tab w:val="num" w:pos="1605"/>
        </w:tabs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0174F1" w:rsidRDefault="00DA4ECA" w:rsidP="001B75A4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Ситуационная задача № 7</w:t>
      </w:r>
    </w:p>
    <w:p w:rsidR="00DA4ECA" w:rsidRPr="00DA4ECA" w:rsidRDefault="00DA4ECA" w:rsidP="00024EA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KI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:rsidR="000174F1" w:rsidRPr="000174F1" w:rsidRDefault="00DA4ECA" w:rsidP="001B75A4">
      <w:pPr>
        <w:pStyle w:val="aa"/>
        <w:numPr>
          <w:ilvl w:val="0"/>
          <w:numId w:val="23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0174F1" w:rsidRDefault="00DA4ECA" w:rsidP="001B75A4">
      <w:pPr>
        <w:pStyle w:val="aa"/>
        <w:numPr>
          <w:ilvl w:val="0"/>
          <w:numId w:val="23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Adonisidi...................................................................................3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Kalii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iodidi...................................................................................3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Tincturae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Valerianae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Extracti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Crataegi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ana.................................................................6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Aquae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purificatae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.....................................................................200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ml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.D.S.....................................По 1 столовой ложке 2-3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изготовить по указанной прописи?</w:t>
      </w:r>
    </w:p>
    <w:p w:rsidR="00DA4ECA" w:rsidRPr="00DA4ECA" w:rsidRDefault="00DA4ECA" w:rsidP="00E976C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ind w:left="709" w:firstLine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нормативный документ регламентирует условия изготовления лекарственной формы?</w:t>
      </w:r>
    </w:p>
    <w:p w:rsidR="000174F1" w:rsidRDefault="00DA4ECA" w:rsidP="000174F1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калия йодида, осуществите выбор методик его идентификации и количественного определения. Приведите схемы, происходящих при этом реакций.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Ситуационная задача № 8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MgSO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4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* 7H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174F1" w:rsidRPr="000174F1" w:rsidRDefault="00DA4ECA" w:rsidP="001B75A4">
      <w:pPr>
        <w:pStyle w:val="aa"/>
        <w:numPr>
          <w:ilvl w:val="0"/>
          <w:numId w:val="2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0174F1"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0174F1" w:rsidRDefault="00DA4ECA" w:rsidP="001B75A4">
      <w:pPr>
        <w:pStyle w:val="aa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микстуры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Sol.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Citrali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1%.......................................................................... 3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Magnesii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sulfatis........................................................................ 5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T-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Valerianae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T-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Leonuri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ana.................................................................... 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Glucosi</w:t>
      </w:r>
      <w:proofErr w:type="spellEnd"/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10%..................................................................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200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ml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M.D.S.  ................................................ По 1 чайной ложке 3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8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E976C1">
      <w:pPr>
        <w:shd w:val="clear" w:color="auto" w:fill="FFFFFF"/>
        <w:tabs>
          <w:tab w:val="num" w:pos="768"/>
        </w:tabs>
        <w:autoSpaceDE w:val="0"/>
        <w:autoSpaceDN w:val="0"/>
        <w:adjustRightInd w:val="0"/>
        <w:spacing w:after="0" w:line="240" w:lineRule="auto"/>
        <w:ind w:left="851" w:hanging="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оптимальный вариант технологии изготовления препарата по указанной прописи.</w:t>
      </w:r>
    </w:p>
    <w:p w:rsidR="00DA4ECA" w:rsidRPr="00DA4ECA" w:rsidRDefault="00DA4ECA" w:rsidP="00E976C1">
      <w:pPr>
        <w:shd w:val="clear" w:color="auto" w:fill="FFFFFF"/>
        <w:tabs>
          <w:tab w:val="num" w:pos="768"/>
        </w:tabs>
        <w:autoSpaceDE w:val="0"/>
        <w:autoSpaceDN w:val="0"/>
        <w:adjustRightInd w:val="0"/>
        <w:spacing w:after="0" w:line="240" w:lineRule="auto"/>
        <w:ind w:left="851" w:hanging="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НД регламентирует правила изготовления данной лекарственной формы.</w:t>
      </w:r>
    </w:p>
    <w:p w:rsidR="000174F1" w:rsidRDefault="00DA4ECA" w:rsidP="00F7694C">
      <w:pPr>
        <w:tabs>
          <w:tab w:val="num" w:pos="709"/>
        </w:tabs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Сделайте необходимые расчеты, напишите паспорт письменного контроля.</w:t>
      </w:r>
      <w:r w:rsidR="000174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магния сульфата,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DA4ECA" w:rsidP="001B75A4">
      <w:pPr>
        <w:numPr>
          <w:ilvl w:val="0"/>
          <w:numId w:val="2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1B75A4" w:rsidRDefault="001B75A4" w:rsidP="001B75A4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Pr="001B75A4" w:rsidRDefault="001B75A4" w:rsidP="001B75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9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</w:pP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NaHCO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3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(ПК 2.1.)</w:t>
      </w:r>
    </w:p>
    <w:p w:rsidR="00DA4ECA" w:rsidRPr="00F7694C" w:rsidRDefault="00DA4ECA" w:rsidP="001B75A4">
      <w:pPr>
        <w:pStyle w:val="aa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порошка по следующей прописи:</w:t>
      </w:r>
    </w:p>
    <w:p w:rsidR="00DA4ECA" w:rsidRPr="00DA4ECA" w:rsidRDefault="00DA4ECA" w:rsidP="00DA4ECA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hydrocarbonatis</w:t>
      </w:r>
      <w:proofErr w:type="spellEnd"/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Bismuthi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subnitratis</w:t>
      </w:r>
      <w:proofErr w:type="spellEnd"/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Phenylii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salicylatis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0</w:t>
      </w:r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,25</w:t>
      </w:r>
      <w:proofErr w:type="gramEnd"/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ut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fiat </w:t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pulvis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DA4ECA" w:rsidRPr="00D11C99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Da</w:t>
      </w:r>
      <w:r w:rsidRPr="00D1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tales</w:t>
      </w:r>
      <w:r w:rsidRPr="00D1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doses</w:t>
      </w:r>
      <w:r w:rsidRPr="00D1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10</w:t>
      </w:r>
    </w:p>
    <w:p w:rsidR="00DA4ECA" w:rsidRPr="00DA4ECA" w:rsidRDefault="00DA4ECA" w:rsidP="00DA4E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C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11C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 </w:t>
      </w:r>
      <w:proofErr w:type="gramStart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порошку 3 раза в день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лекарственной форме «ПОРОШКИ»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оптимальный вариант технологии изготовления препарата по указанной прописи.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F7694C" w:rsidRDefault="00DA4ECA" w:rsidP="001B75A4">
      <w:pPr>
        <w:pStyle w:val="aa"/>
        <w:numPr>
          <w:ilvl w:val="0"/>
          <w:numId w:val="25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натрия гидрокарбоната,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10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1C4DBA" wp14:editId="5EDEAF56">
            <wp:extent cx="3095625" cy="1219200"/>
            <wp:effectExtent l="0" t="0" r="9525" b="0"/>
            <wp:docPr id="13" name="Рисунок 13" descr="Натрия бензо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Натрия бензоа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F7694C" w:rsidRDefault="00DA4ECA" w:rsidP="001B75A4">
      <w:pPr>
        <w:pStyle w:val="aa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микстуры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Terpini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hydrati.............................................................................1,2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         Codeini......................................................................................0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,15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benzoatis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hydrocarbonatis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..........................................................1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Aquae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purificatae..................................................................120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...............................................По 1 столовой ложке З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заключение сделал фармацевт на этапе фармацевтической экспертизы прописи рецепта?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характерные признаки лекарственной формы будут отмечены при контроле изготовленного препарата.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оптимальный вариант технологии изготовления препарата по указанной прописи.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Основываясь на физико-химических свойствах натрия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бензоата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11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ZnSO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4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*6H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val="en-US" w:eastAsia="ru-RU"/>
        </w:rPr>
        <w:t>2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7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F7694C" w:rsidRDefault="00DA4ECA" w:rsidP="001B75A4">
      <w:pPr>
        <w:pStyle w:val="aa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 изготовил глазные капли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Цинка сульфата..................................................................0,03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Раствора кислоты борной 2%.........................................10 мл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Проверьте осмотическую активность раствора.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Обоснуйте условия и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способы фильтрования растворов для глазных капель в условиях аптеки.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7"/>
        </w:numPr>
        <w:tabs>
          <w:tab w:val="left" w:pos="34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цинка сульфата,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tabs>
          <w:tab w:val="left" w:pos="34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7"/>
        </w:numPr>
        <w:tabs>
          <w:tab w:val="left" w:pos="34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lastRenderedPageBreak/>
        <w:t>Ситуационная задача № 12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1FF95D1F" wp14:editId="3C7630CC">
            <wp:extent cx="1352550" cy="1009650"/>
            <wp:effectExtent l="0" t="0" r="0" b="0"/>
            <wp:docPr id="12" name="Рисунок 12" descr="Формула аспирина, формула ацетилсалициловой кислоты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рмула аспирина, формула ацетилсалициловой кислоты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F7694C" w:rsidRDefault="00DA4ECA" w:rsidP="001B75A4">
      <w:pPr>
        <w:pStyle w:val="aa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РПО аптеки поступил рецепт, впишите название указанного выше лекарственного вещества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Codeini....................................................................................0,015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……………………...................................................................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0,25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Paracetamoli..............................................................................0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,15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fiat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pulvis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left="69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tales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doses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......................................................................................№ 10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exact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..............................По 1 порошку 2 раза в день (пациент 47 лет).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Проверьте разовую и суточную дозы списочных веществ</w:t>
      </w:r>
    </w:p>
    <w:p w:rsidR="00DA4ECA" w:rsidRPr="00DA4ECA" w:rsidRDefault="00DA4ECA" w:rsidP="00DA4EC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13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3AE757" wp14:editId="77C9B74A">
            <wp:extent cx="1409700" cy="1238250"/>
            <wp:effectExtent l="0" t="0" r="0" b="0"/>
            <wp:docPr id="11" name="Рисунок 11" descr="Формула аскорбиновой кислоты C6H8O6 — c-vitaminum (изображение: «Наука и жизнь»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рмула аскорбиновой кислоты C6H8O6 — c-vitaminum (изображение: «Наука и жизнь»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29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F7694C" w:rsidRDefault="00DA4ECA" w:rsidP="001B75A4">
      <w:pPr>
        <w:pStyle w:val="aa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производственную аптеку поступил рецепт на изготовление лекарственного препарата от врача, работающего в процедурном кабинете поликлиники: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Возьми: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Раствора кислоты аскорбиновой 10%...........................10 мл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Простерилизуй!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0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 такие дозы числом...........................................................................10.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0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Обозначь.  .......................................................По 10 мл внутримышечно.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0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Переведите рецепт на латинский язык.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Каким НД руководствуются при изготовлении раствора?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расчеты и оформите лицевую сторону ППК.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Обоснуйте механизм стабилизации раствора.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2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Default="00DA4ECA" w:rsidP="001B75A4">
      <w:pPr>
        <w:numPr>
          <w:ilvl w:val="0"/>
          <w:numId w:val="2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F7694C" w:rsidRDefault="00F7694C" w:rsidP="00F7694C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694C" w:rsidRDefault="00F7694C" w:rsidP="00024EA3">
      <w:pPr>
        <w:pStyle w:val="aa"/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pStyle w:val="aa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EA3">
        <w:rPr>
          <w:rFonts w:ascii="Times New Roman" w:hAnsi="Times New Roman" w:cs="Times New Roman"/>
          <w:b/>
        </w:rPr>
        <w:t>Ситуационная задача № 1</w:t>
      </w:r>
      <w:r>
        <w:rPr>
          <w:rFonts w:ascii="Times New Roman" w:hAnsi="Times New Roman" w:cs="Times New Roman"/>
          <w:b/>
        </w:rPr>
        <w:t>4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CaCl</w:t>
      </w:r>
      <w:r w:rsidRPr="00DA4ECA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6Н</w:t>
      </w:r>
      <w:r w:rsidRPr="00DA4EC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7694C" w:rsidRDefault="00DA4ECA" w:rsidP="001B75A4">
      <w:pPr>
        <w:pStyle w:val="aa"/>
        <w:numPr>
          <w:ilvl w:val="0"/>
          <w:numId w:val="30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F7694C" w:rsidRPr="00F7694C" w:rsidRDefault="00F7694C" w:rsidP="00F7694C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F7694C" w:rsidRDefault="00DA4ECA" w:rsidP="001B75A4">
      <w:pPr>
        <w:pStyle w:val="aa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Calcii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chloridi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5%............................................... 200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bromidi..............................................................................3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Adonisidi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..................................................................................5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столовой ложке 4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При приёме рецепта фармацевт проверил форму рецептурного бланка, проверил разовую и суточную дозы лекарственного вещества (какого?). Повторите его расчеты. </w:t>
      </w:r>
    </w:p>
    <w:p w:rsidR="00DA4ECA" w:rsidRPr="00DA4ECA" w:rsidRDefault="00DA4ECA" w:rsidP="00DA4ECA">
      <w:pPr>
        <w:tabs>
          <w:tab w:val="num" w:pos="1605"/>
        </w:tabs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Напишите паспорт письменного контроля. 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реакции.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3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15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089850D" wp14:editId="06C1FE3F">
            <wp:extent cx="2238375" cy="9525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694C" w:rsidRPr="00F7694C" w:rsidRDefault="00DA4ECA" w:rsidP="001B75A4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2.1.)</w:t>
      </w:r>
    </w:p>
    <w:p w:rsidR="00DA4ECA" w:rsidRPr="00DA4ECA" w:rsidRDefault="00DA4ECA" w:rsidP="001B75A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рецептурно-производственный отдел аптеки поступил  рецепт, впишите название указанного выше вещества.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Phenobarbitali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…………………………………………………………….0.01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…………………………………………………………………………….0.03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Sacchari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……………………………………………………………………0.2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 tales doses № 10.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порошку 3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приёме рецепта фармацевт проверил форму рецептурного бланка, проверил разовую и суточную дозы лекарственных веществ. Повторите его расчеты. </w:t>
      </w:r>
    </w:p>
    <w:p w:rsidR="00DA4ECA" w:rsidRPr="00DA4ECA" w:rsidRDefault="00DA4ECA" w:rsidP="00DA4E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16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NaBr</w:t>
      </w:r>
      <w:proofErr w:type="spellEnd"/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Kalii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iodidi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2% ....................................................200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Euphyllini....................................................................................0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,3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bromidi..............................................................................5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Tincturae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Leonuri</w:t>
      </w:r>
      <w:proofErr w:type="spell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Sirupi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simplicis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ana.................................................................10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.............................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десертной ложке 4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приёме рецепта фармацевт проверил форму рецептурного бланка, проверил разовую и суточную дозы лекарственного вещества (какого?). Повторите его расчеты. </w:t>
      </w:r>
    </w:p>
    <w:p w:rsidR="00DA4ECA" w:rsidRPr="00DA4ECA" w:rsidRDefault="00DA4ECA" w:rsidP="00DA4E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024EA3" w:rsidRDefault="00024EA3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Ситуационная задача № 17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B43650B" wp14:editId="43882CA4">
            <wp:extent cx="1828800" cy="8667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1B75A4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Sol.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Glucosi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10% ......................................................................200 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glutaminici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.........................................................................2.0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.............................по 1 чайной ложке 3 раза в день ребенку                15 дней.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Предложите оптимальный вариант технологии изготовления препарата по указанной прописи.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Сделайте необходимые расчеты, напишите паспорт письменного контроля.</w:t>
      </w:r>
      <w:r w:rsidR="00F7694C" w:rsidRP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18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A255AA8" wp14:editId="6613B905">
            <wp:extent cx="2390775" cy="6096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1B75A4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Возьми: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Анестезина ………………………………………………………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Новокаина………………………………..................поровну 0,2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Ксероформа…………………………………………………...0,1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 какао сколько потребуется, чтобы получились суппозитории ректальные № 10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Обозначь. По 1 суппозиторию 2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Переведите рецепт на латинский язык.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«СУППОЗИТОРИИ» предъявляет </w:t>
      </w:r>
    </w:p>
    <w:p w:rsidR="00DA4ECA" w:rsidRPr="00DA4ECA" w:rsidRDefault="00E976C1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="00DA4ECA"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Сделайте расчеты, предложите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 паспорт письменного контроля.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анестезина,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19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DADD46D" wp14:editId="30BB2ABF">
            <wp:extent cx="876300" cy="876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1B75A4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salicylici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……………………………………………………………..0.1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Bismuthi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subnitratis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………………………………………………………...0.3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Vaselini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…………………………………………………………………….10.0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Misce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ut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fiat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unguentum.Da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Мазь для рук.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к лекарственной форме «МАЗИ» предъявляет 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оптимальную технологию изготовления.</w:t>
      </w:r>
    </w:p>
    <w:p w:rsidR="00F7694C" w:rsidRDefault="00DA4ECA" w:rsidP="00F7694C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 паспорт письменного контроля.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салициловой кислоты,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024EA3" w:rsidRDefault="00024EA3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20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AgNO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Возьми: Раствора серебра нитрата 2% - 30 мл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Дай.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Обозначь: Для смазывания десен.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Переведите рецепт на латинский язык.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изготовления данной лекарственной формы.</w:t>
      </w:r>
    </w:p>
    <w:p w:rsidR="00F7694C" w:rsidRDefault="00DA4ECA" w:rsidP="00F7694C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A4ECA" w:rsidRPr="00DA4ECA" w:rsidRDefault="00DA4ECA" w:rsidP="001B75A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серебра нитрата, осуществите выбор методик его идентификации и количественного определения. Приведите схемы, происходящих при этом реакций.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769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21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ru-RU"/>
        </w:rPr>
        <w:t>2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Recipe: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Lugoli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………………………………………………………30ml 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 xml:space="preserve">   Da.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</w:t>
      </w:r>
      <w:r w:rsidR="00E976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капель с молоком внутрь после еды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расчеты. Приведите оптимальный вариант технологии приготовления.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Оформите паспорт письменного контроля.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 w:rsidRP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Default="001B75A4" w:rsidP="00024EA3">
      <w:pPr>
        <w:jc w:val="center"/>
        <w:rPr>
          <w:rFonts w:ascii="Times New Roman" w:hAnsi="Times New Roman" w:cs="Times New Roman"/>
          <w:b/>
        </w:rPr>
      </w:pPr>
    </w:p>
    <w:p w:rsidR="00024EA3" w:rsidRDefault="00024EA3" w:rsidP="00024EA3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22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1763B05D" wp14:editId="6671A47E">
            <wp:extent cx="3429000" cy="895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 изготовил лекарственную форму состава:</w:t>
      </w:r>
    </w:p>
    <w:p w:rsidR="00DA4ECA" w:rsidRPr="00DA4ECA" w:rsidRDefault="00DA4ECA" w:rsidP="00DA4EC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Возьми: </w:t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Сульфацил</w:t>
      </w:r>
      <w:proofErr w:type="spellEnd"/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-натрия  30.0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Воды  очищенной  20.0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Ланолина  безводного  20.0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Вазелинового  масла   15.0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Вазелина (сорта  для  глазных  мазей</w:t>
      </w:r>
      <w:r w:rsidR="00E976C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15.0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Смешай, чтобы получилась мазь. Дай.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Обозначь: Закладывать за веко 3 раза в день.</w:t>
      </w:r>
    </w:p>
    <w:p w:rsidR="00DA4ECA" w:rsidRPr="00DA4ECA" w:rsidRDefault="00DA4ECA" w:rsidP="00DA4ECA">
      <w:p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расчеты и оформите лицевую сторону ППК.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оптимальный вариант технологии изготовления.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Основываясь на физико-химических свойствах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сульфацила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натрия,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23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0C06545" wp14:editId="5FF9C655">
            <wp:extent cx="2457450" cy="1419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 изготовил лекарственную форму по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Возьми:       Экстракта красавки …………………………………………………0,015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Папаверина гидрохлорида ………………………………………….0,02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Сахара ………………………………………………………………...0,3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Смешай, чтобы образовался порошок.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Дай такие дозы числом 12.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Обозначь: По 1 порошку 2 раза в день до еды.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Переведите рецепт на латинский язык.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Проведите фармацевтическую экспертизу рецепта.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расчеты, напишите паспорт письменного контроля.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Предложите оптимальный вариант технологии приготовления данной лекарственной формы.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DA4ECA" w:rsidP="001B75A4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  <w:r w:rsidR="001B75A4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B75A4" w:rsidRDefault="001B75A4" w:rsidP="001B75A4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24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MgSO</w:t>
      </w:r>
      <w:proofErr w:type="spellEnd"/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4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*7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рецепт, содержащий пропись: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Magnii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sulfatis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5%..................................................120 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bromidi..................................................................................1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,0</w:t>
      </w:r>
      <w:proofErr w:type="gramEnd"/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Coffeini</w:t>
      </w:r>
      <w:r w:rsidR="005D3CDA"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-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bensoatis..................................................................0.3</w:t>
      </w:r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  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  <w:t>M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десертной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ложке</w:t>
      </w:r>
      <w:proofErr w:type="gramEnd"/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раза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нормативный документ регламентирует изготовление данной лекарственной формы?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Сделайте расчеты, используя концентрированные растворы солей.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 натрия бромида 20%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 магния сульфата 10%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Раствор кофеин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бензоата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натрия 5%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Приведите оптимальный вариант технологии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Напишите паспорт письменного контроля.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магния сульфата,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hAnsi="Times New Roman" w:cs="Times New Roman"/>
          <w:b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25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состава: 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0C3A828C" wp14:editId="3BAEFC44">
            <wp:extent cx="2514600" cy="1152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A4ECA" w:rsidRPr="00DA4ECA" w:rsidRDefault="00DA4ECA" w:rsidP="001B7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Фармацевт приготовил лекарственную форму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Coffeni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bensoatis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……………………………………………………..3.0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Emulsi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oleosi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……………………………………………………………..200.0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Camphorae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……………………………………………………………………2.0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M.D.S.  ................................................ По 1 чайной ложке З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Какое заключение сделал фармацевт на этапе фармацевтической экспертизы прописи рецепта?</w:t>
      </w: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Какие характерные признаки лекарственной формы будут отмечены при контроле изготовленного препарата.</w:t>
      </w: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Предложите оптимальный вариант технологии изготовления препарата по указанной прописи.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Сделайте необходимые расчеты, напишите паспорт письменного контроля.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69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Основываясь на физико-химических свойствах кофеин натрия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бензоата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26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следующей структуры: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3109A83" wp14:editId="6F047D50">
            <wp:extent cx="3429000" cy="1524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1B7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часто поступают рецепты на изготовление порошков, следующего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Возьми: Кислоты никотиновой………………………………………………………0,1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Тиамина бромида …………………………………………………………..0,03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Рибофлавина ………………………………………………………………0,015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Смешай, чтобы образовался порошок.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Дай такие дозы числом 12.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Обозначь: По 1 порошку 3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Переведите рецепт на латинский язык.</w:t>
      </w: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Сделайте расчеты, предложите технологию изготовления. Отметьте особенности изготовления данной лекарственной формы.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паспорт письменного контроля.</w:t>
      </w:r>
      <w:r w:rsidR="00F02E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вещества, осуществите выбор методик для ее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Pr="001B75A4" w:rsidRDefault="00DA4ECA" w:rsidP="001B75A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  <w:r w:rsidR="001B75A4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B75A4" w:rsidRDefault="001B75A4" w:rsidP="001B75A4">
      <w:pPr>
        <w:pStyle w:val="aa"/>
        <w:rPr>
          <w:rFonts w:ascii="Times New Roman" w:hAnsi="Times New Roman" w:cs="Times New Roman"/>
          <w:b/>
        </w:rPr>
      </w:pPr>
    </w:p>
    <w:p w:rsidR="001B75A4" w:rsidRPr="001B75A4" w:rsidRDefault="001B75A4" w:rsidP="001B75A4">
      <w:p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27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изготовления лекарственных форм в аптеку поступило лекарственное вещество следующего состава 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*5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2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O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рецептурно-производственный отдел аптеки поступил следующий рецепт: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thiosulfatis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………………………………………..60% - 100ml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Da.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Раствор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№ 1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Демьяновичу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Acidi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hydrochlorici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…………………………………………6% - 100ml</w:t>
      </w:r>
    </w:p>
    <w:p w:rsidR="00DA4ECA" w:rsidRPr="0002245C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Da</w:t>
      </w: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45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 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Signa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Раствор № 2 по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Демьяновичу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нормативный документ регламентирует изготовление данной лекарственной формы? Отметьте особенности расчетов.</w:t>
      </w:r>
    </w:p>
    <w:p w:rsidR="00DA4ECA" w:rsidRPr="00DA4ECA" w:rsidRDefault="00DA4ECA" w:rsidP="00DA4ECA">
      <w:pPr>
        <w:shd w:val="clear" w:color="auto" w:fill="FFFFFF"/>
        <w:tabs>
          <w:tab w:val="num" w:pos="1605"/>
        </w:tabs>
        <w:autoSpaceDE w:val="0"/>
        <w:autoSpaceDN w:val="0"/>
        <w:adjustRightInd w:val="0"/>
        <w:spacing w:after="0" w:line="240" w:lineRule="auto"/>
        <w:ind w:left="160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паспорт письменного контроля.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Default="001B75A4" w:rsidP="00EF2C88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EF2C88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EF2C88">
      <w:pPr>
        <w:jc w:val="center"/>
        <w:rPr>
          <w:rFonts w:ascii="Times New Roman" w:hAnsi="Times New Roman" w:cs="Times New Roman"/>
          <w:b/>
        </w:rPr>
      </w:pPr>
    </w:p>
    <w:p w:rsidR="001B75A4" w:rsidRDefault="001B75A4" w:rsidP="00EF2C88">
      <w:pPr>
        <w:jc w:val="center"/>
        <w:rPr>
          <w:rFonts w:ascii="Times New Roman" w:hAnsi="Times New Roman" w:cs="Times New Roman"/>
          <w:b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lastRenderedPageBreak/>
        <w:t>Ситуационная задача № 28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DA4EC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H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3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BO</w:t>
      </w:r>
      <w:r w:rsidRPr="00DA4ECA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3</w:t>
      </w:r>
    </w:p>
    <w:p w:rsidR="00DA4ECA" w:rsidRPr="00DA4ECA" w:rsidRDefault="00DA4ECA" w:rsidP="001B75A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1B75A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мази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Возьми: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Мази борной …………………………………………………………….3%-10.0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Дай.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Обозначь. Наносить на пораженный участок кожи.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НТД регламентирует изготовление мазей?</w:t>
      </w: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Переведите рецепт на латинский язык. Сделайте расчеты.</w:t>
      </w:r>
    </w:p>
    <w:p w:rsidR="00DA4ECA" w:rsidRPr="00DA4ECA" w:rsidRDefault="00DA4ECA" w:rsidP="00DA4ECA">
      <w:pPr>
        <w:numPr>
          <w:ilvl w:val="1"/>
          <w:numId w:val="0"/>
        </w:num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оптимальный вариант технологии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Оформите ППК.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кислоты борной,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F02EED" w:rsidRDefault="00DA4ECA" w:rsidP="001B75A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 w:rsidRP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EF2C88" w:rsidRDefault="00EF2C88" w:rsidP="00EF2C88">
      <w:pPr>
        <w:jc w:val="center"/>
        <w:rPr>
          <w:rFonts w:ascii="Times New Roman" w:hAnsi="Times New Roman" w:cs="Times New Roman"/>
          <w:b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29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A484B38" wp14:editId="627A5F36">
            <wp:extent cx="2552700" cy="1428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 поступил рецепт на изготовление лекарственного средства следующего состава: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Возьми: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Барбитала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натрия………………………………………………….2.0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Настоя травы пустырника ……………………………………12.0-200мл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Натрия бромида …………………………………………………..3.0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Смешай. Дай.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Обозначь: По 1 столовой ложке 3 раза в день. (Микстура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Равкина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1566"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Переведите рецепт на латинский язык.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Проведите фармацевтическую экспертизу рецепта.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необходимые расчеты.</w:t>
      </w:r>
    </w:p>
    <w:p w:rsidR="00DA4ECA" w:rsidRPr="00DA4ECA" w:rsidRDefault="00DA4ECA" w:rsidP="00DA4ECA">
      <w:pPr>
        <w:shd w:val="clear" w:color="auto" w:fill="FFFFFF"/>
        <w:tabs>
          <w:tab w:val="num" w:pos="1593"/>
        </w:tabs>
        <w:autoSpaceDE w:val="0"/>
        <w:autoSpaceDN w:val="0"/>
        <w:adjustRightInd w:val="0"/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Приведите оптимальный вариант технологии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Оформите ППК.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DA4ECA" w:rsidP="001B75A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  <w:r w:rsidR="001B75A4" w:rsidRPr="001B7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B75A4" w:rsidRDefault="001B75A4" w:rsidP="001B75A4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75A4" w:rsidRPr="001B75A4" w:rsidRDefault="001B75A4" w:rsidP="001B75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2C88" w:rsidRDefault="00EF2C88" w:rsidP="00EF2C88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>Ситуационная задача № 30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изготовления лекарственных форм в аптеку поступило лекарственное вещество следующего состава:</w:t>
      </w:r>
    </w:p>
    <w:p w:rsidR="00DA4ECA" w:rsidRPr="00DA4ECA" w:rsidRDefault="00DA4ECA" w:rsidP="00DA4E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BA3797B" wp14:editId="19781583">
            <wp:extent cx="2133600" cy="1676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Приведите русское и латинское название препарата. Охарактеризуйте физико-химические свойства (внешний вид, растворимость).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2.1)</w:t>
      </w:r>
    </w:p>
    <w:p w:rsidR="00DA4ECA" w:rsidRPr="00DA4ECA" w:rsidRDefault="00DA4ECA" w:rsidP="00DA4E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аптеку поступил рецепт на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экстемпоральное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изготовление микстуры по следующей прописи: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spellStart"/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Rp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.: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Analgini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………………………………………………………………………...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Natrii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bromidi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……………………………………………………………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aa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2.0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ab/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Solutionis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Glucosi</w:t>
      </w:r>
      <w:proofErr w:type="spell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………………………………………………...5% - 100 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ml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</w:t>
      </w: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</w:t>
      </w:r>
      <w:proofErr w:type="gramStart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десертной ложке 2 раза в день.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DA4ECA">
      <w:p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При приёме рецепта фармацевт проверил форму рецептурного бланка, проверил </w:t>
      </w:r>
    </w:p>
    <w:p w:rsidR="00DA4ECA" w:rsidRPr="00DA4ECA" w:rsidRDefault="00DA4ECA" w:rsidP="00DA4ECA">
      <w:pPr>
        <w:shd w:val="clear" w:color="auto" w:fill="FFFFFF"/>
        <w:tabs>
          <w:tab w:val="num" w:pos="1245"/>
        </w:tabs>
        <w:autoSpaceDE w:val="0"/>
        <w:autoSpaceDN w:val="0"/>
        <w:adjustRightInd w:val="0"/>
        <w:spacing w:after="0" w:line="240" w:lineRule="auto"/>
        <w:ind w:left="88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разовую и суточную дозы лекарственного вещества (какого?). Повторите его расчеты. </w:t>
      </w:r>
    </w:p>
    <w:p w:rsidR="00DA4ECA" w:rsidRPr="00DA4ECA" w:rsidRDefault="00DA4ECA" w:rsidP="00DA4ECA">
      <w:pPr>
        <w:tabs>
          <w:tab w:val="num" w:pos="1245"/>
        </w:tabs>
        <w:spacing w:after="0" w:line="240" w:lineRule="auto"/>
        <w:ind w:left="1245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расчеты, предложите технологию изготовления.</w:t>
      </w:r>
    </w:p>
    <w:p w:rsidR="00F02EED" w:rsidRDefault="00DA4ECA" w:rsidP="00F02EED">
      <w:pPr>
        <w:tabs>
          <w:tab w:val="num" w:pos="1593"/>
        </w:tabs>
        <w:spacing w:after="0" w:line="240" w:lineRule="auto"/>
        <w:ind w:left="1593" w:hanging="8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паспорт письменного контроля. 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(ПК 2.1., ПК 2.2, ПК 2.4, ПК 2.5)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Основываясь на физико-химических свойствах указанного выше вещества, осуществите выбор методик его идентификации и количественного определения. Приведите схемы, происходящих при этом реакций.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2.3.)</w:t>
      </w:r>
    </w:p>
    <w:p w:rsidR="00DA4ECA" w:rsidRPr="00DA4ECA" w:rsidRDefault="00DA4ECA" w:rsidP="00DA4EC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4ECA" w:rsidRPr="00DA4ECA" w:rsidRDefault="00DA4ECA" w:rsidP="001B75A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Отметьте особенности оформления и отпуска лекарственного средства из аптеки. Дайте рекомендации по условиям хранения.</w:t>
      </w:r>
      <w:r w:rsidR="00F02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(ПК 1.2)</w:t>
      </w:r>
    </w:p>
    <w:p w:rsidR="00DA4ECA" w:rsidRPr="00DA4ECA" w:rsidRDefault="00DA4ECA" w:rsidP="00DA4E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A4ECA" w:rsidRPr="00DA4ECA" w:rsidSect="00DA4ECA">
      <w:pgSz w:w="11906" w:h="16838"/>
      <w:pgMar w:top="143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003B"/>
    <w:multiLevelType w:val="hybridMultilevel"/>
    <w:tmpl w:val="F37E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4E1F"/>
    <w:multiLevelType w:val="hybridMultilevel"/>
    <w:tmpl w:val="6226BAC6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E521BC9"/>
    <w:multiLevelType w:val="hybridMultilevel"/>
    <w:tmpl w:val="E10C353C"/>
    <w:lvl w:ilvl="0" w:tplc="E6921E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C50EA"/>
    <w:multiLevelType w:val="hybridMultilevel"/>
    <w:tmpl w:val="425055B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1D16078F"/>
    <w:multiLevelType w:val="hybridMultilevel"/>
    <w:tmpl w:val="C56AF7FA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 w15:restartNumberingAfterBreak="0">
    <w:nsid w:val="1E67192F"/>
    <w:multiLevelType w:val="hybridMultilevel"/>
    <w:tmpl w:val="00B0B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C4A44"/>
    <w:multiLevelType w:val="hybridMultilevel"/>
    <w:tmpl w:val="38F44590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25C40663"/>
    <w:multiLevelType w:val="hybridMultilevel"/>
    <w:tmpl w:val="6F48939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31C46649"/>
    <w:multiLevelType w:val="hybridMultilevel"/>
    <w:tmpl w:val="7042F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80FA5"/>
    <w:multiLevelType w:val="hybridMultilevel"/>
    <w:tmpl w:val="BC466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828E6"/>
    <w:multiLevelType w:val="hybridMultilevel"/>
    <w:tmpl w:val="7CA423C8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429A62E4"/>
    <w:multiLevelType w:val="hybridMultilevel"/>
    <w:tmpl w:val="874254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736223C"/>
    <w:multiLevelType w:val="hybridMultilevel"/>
    <w:tmpl w:val="02FA7782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4B1400B0"/>
    <w:multiLevelType w:val="hybridMultilevel"/>
    <w:tmpl w:val="2462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22CDE"/>
    <w:multiLevelType w:val="hybridMultilevel"/>
    <w:tmpl w:val="08B6A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C317B"/>
    <w:multiLevelType w:val="hybridMultilevel"/>
    <w:tmpl w:val="9FC82686"/>
    <w:lvl w:ilvl="0" w:tplc="23E8DD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8B7066"/>
    <w:multiLevelType w:val="hybridMultilevel"/>
    <w:tmpl w:val="2F36A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42817"/>
    <w:multiLevelType w:val="hybridMultilevel"/>
    <w:tmpl w:val="5D445C4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B773950"/>
    <w:multiLevelType w:val="hybridMultilevel"/>
    <w:tmpl w:val="90DCA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CD39CB"/>
    <w:multiLevelType w:val="hybridMultilevel"/>
    <w:tmpl w:val="35988172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6B78183D"/>
    <w:multiLevelType w:val="hybridMultilevel"/>
    <w:tmpl w:val="0DA02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940178"/>
    <w:multiLevelType w:val="hybridMultilevel"/>
    <w:tmpl w:val="3A7AD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F03B7"/>
    <w:multiLevelType w:val="hybridMultilevel"/>
    <w:tmpl w:val="A4722A3A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7047181E"/>
    <w:multiLevelType w:val="hybridMultilevel"/>
    <w:tmpl w:val="345AC5F8"/>
    <w:lvl w:ilvl="0" w:tplc="5156D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245"/>
        </w:tabs>
        <w:ind w:left="1245" w:hanging="885"/>
      </w:pPr>
      <w:rPr>
        <w:rFonts w:ascii="Times New Roman" w:eastAsia="Arial Unicode MS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 w15:restartNumberingAfterBreak="0">
    <w:nsid w:val="72853039"/>
    <w:multiLevelType w:val="hybridMultilevel"/>
    <w:tmpl w:val="21FE93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6507F18">
      <w:start w:val="5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60E35D1"/>
    <w:multiLevelType w:val="hybridMultilevel"/>
    <w:tmpl w:val="CBDAE364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6" w15:restartNumberingAfterBreak="0">
    <w:nsid w:val="773330DC"/>
    <w:multiLevelType w:val="hybridMultilevel"/>
    <w:tmpl w:val="5C303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6507F18">
      <w:start w:val="5"/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04CFB"/>
    <w:multiLevelType w:val="hybridMultilevel"/>
    <w:tmpl w:val="D8B41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44A53"/>
    <w:multiLevelType w:val="hybridMultilevel"/>
    <w:tmpl w:val="D70A3E3C"/>
    <w:lvl w:ilvl="0" w:tplc="5156D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11"/>
  </w:num>
  <w:num w:numId="5">
    <w:abstractNumId w:val="20"/>
  </w:num>
  <w:num w:numId="6">
    <w:abstractNumId w:val="1"/>
  </w:num>
  <w:num w:numId="7">
    <w:abstractNumId w:val="7"/>
  </w:num>
  <w:num w:numId="8">
    <w:abstractNumId w:val="22"/>
  </w:num>
  <w:num w:numId="9">
    <w:abstractNumId w:val="23"/>
  </w:num>
  <w:num w:numId="10">
    <w:abstractNumId w:val="19"/>
  </w:num>
  <w:num w:numId="11">
    <w:abstractNumId w:val="26"/>
  </w:num>
  <w:num w:numId="12">
    <w:abstractNumId w:val="12"/>
  </w:num>
  <w:num w:numId="13">
    <w:abstractNumId w:val="3"/>
  </w:num>
  <w:num w:numId="14">
    <w:abstractNumId w:val="6"/>
  </w:num>
  <w:num w:numId="15">
    <w:abstractNumId w:val="10"/>
  </w:num>
  <w:num w:numId="16">
    <w:abstractNumId w:val="17"/>
  </w:num>
  <w:num w:numId="17">
    <w:abstractNumId w:val="4"/>
  </w:num>
  <w:num w:numId="18">
    <w:abstractNumId w:val="25"/>
  </w:num>
  <w:num w:numId="19">
    <w:abstractNumId w:val="28"/>
  </w:num>
  <w:num w:numId="2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1"/>
  </w:num>
  <w:num w:numId="23">
    <w:abstractNumId w:val="8"/>
  </w:num>
  <w:num w:numId="24">
    <w:abstractNumId w:val="9"/>
  </w:num>
  <w:num w:numId="25">
    <w:abstractNumId w:val="2"/>
  </w:num>
  <w:num w:numId="26">
    <w:abstractNumId w:val="27"/>
  </w:num>
  <w:num w:numId="27">
    <w:abstractNumId w:val="5"/>
  </w:num>
  <w:num w:numId="28">
    <w:abstractNumId w:val="18"/>
  </w:num>
  <w:num w:numId="29">
    <w:abstractNumId w:val="16"/>
  </w:num>
  <w:num w:numId="30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9A2"/>
    <w:rsid w:val="000174F1"/>
    <w:rsid w:val="0002245C"/>
    <w:rsid w:val="00024EA3"/>
    <w:rsid w:val="001B75A4"/>
    <w:rsid w:val="002207BD"/>
    <w:rsid w:val="00237FC7"/>
    <w:rsid w:val="004C3883"/>
    <w:rsid w:val="005130D4"/>
    <w:rsid w:val="005D3CDA"/>
    <w:rsid w:val="009B29A2"/>
    <w:rsid w:val="00A613B9"/>
    <w:rsid w:val="00B3325C"/>
    <w:rsid w:val="00C32731"/>
    <w:rsid w:val="00D11C99"/>
    <w:rsid w:val="00DA4ECA"/>
    <w:rsid w:val="00E92BB5"/>
    <w:rsid w:val="00E976C1"/>
    <w:rsid w:val="00EF2C88"/>
    <w:rsid w:val="00F02EED"/>
    <w:rsid w:val="00F11D31"/>
    <w:rsid w:val="00F7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2C4C3"/>
  <w15:docId w15:val="{98C4F1DE-CAC3-436B-963B-06A871A3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ECA"/>
  </w:style>
  <w:style w:type="paragraph" w:styleId="1">
    <w:name w:val="heading 1"/>
    <w:basedOn w:val="a"/>
    <w:next w:val="a"/>
    <w:link w:val="10"/>
    <w:qFormat/>
    <w:rsid w:val="00DA4ECA"/>
    <w:pPr>
      <w:keepNext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A4ECA"/>
    <w:pPr>
      <w:keepNext/>
      <w:spacing w:after="0" w:line="240" w:lineRule="auto"/>
      <w:outlineLvl w:val="1"/>
    </w:pPr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ECA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ECA"/>
    <w:rPr>
      <w:rFonts w:ascii="Times New Roman" w:eastAsia="SimSu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A4ECA"/>
    <w:rPr>
      <w:rFonts w:ascii="Times New Roman" w:eastAsia="SimSun" w:hAnsi="Times New Roman" w:cs="Times New Roman"/>
      <w:b/>
      <w:bCs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DA4ECA"/>
    <w:pPr>
      <w:keepNext/>
      <w:keepLines/>
      <w:spacing w:before="200" w:after="0" w:line="240" w:lineRule="auto"/>
      <w:ind w:left="2268" w:right="3402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A4ECA"/>
  </w:style>
  <w:style w:type="character" w:customStyle="1" w:styleId="30">
    <w:name w:val="Заголовок 3 Знак"/>
    <w:basedOn w:val="a0"/>
    <w:link w:val="3"/>
    <w:uiPriority w:val="9"/>
    <w:semiHidden/>
    <w:rsid w:val="00DA4ECA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A4ECA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a4">
    <w:name w:val="Заголовок Знак"/>
    <w:basedOn w:val="a0"/>
    <w:link w:val="a3"/>
    <w:rsid w:val="00DA4ECA"/>
    <w:rPr>
      <w:rFonts w:ascii="Times New Roman" w:eastAsia="SimSun" w:hAnsi="Times New Roman" w:cs="Times New Roman"/>
      <w:b/>
      <w:bCs/>
      <w:sz w:val="24"/>
      <w:szCs w:val="24"/>
      <w:u w:val="single"/>
      <w:lang w:eastAsia="ru-RU"/>
    </w:rPr>
  </w:style>
  <w:style w:type="paragraph" w:styleId="32">
    <w:name w:val="Body Text Indent 3"/>
    <w:basedOn w:val="a"/>
    <w:link w:val="33"/>
    <w:rsid w:val="00DA4EC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DA4ECA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rsid w:val="00DA4E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A4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DA4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DA4ECA"/>
    <w:rPr>
      <w:i/>
      <w:iCs/>
    </w:rPr>
  </w:style>
  <w:style w:type="character" w:customStyle="1" w:styleId="apple-converted-space">
    <w:name w:val="apple-converted-space"/>
    <w:basedOn w:val="a0"/>
    <w:rsid w:val="00DA4ECA"/>
  </w:style>
  <w:style w:type="character" w:styleId="a7">
    <w:name w:val="Hyperlink"/>
    <w:rsid w:val="00DA4EC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A4E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A4E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next w:val="aa"/>
    <w:uiPriority w:val="34"/>
    <w:qFormat/>
    <w:rsid w:val="00DA4ECA"/>
    <w:pPr>
      <w:spacing w:after="200" w:line="276" w:lineRule="auto"/>
      <w:ind w:left="720"/>
      <w:contextualSpacing/>
    </w:pPr>
  </w:style>
  <w:style w:type="paragraph" w:styleId="ab">
    <w:name w:val="Subtitle"/>
    <w:basedOn w:val="a"/>
    <w:link w:val="ac"/>
    <w:qFormat/>
    <w:rsid w:val="00DA4ECA"/>
    <w:pPr>
      <w:spacing w:after="0" w:line="240" w:lineRule="auto"/>
      <w:ind w:left="2268" w:right="3402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ac">
    <w:name w:val="Подзаголовок Знак"/>
    <w:basedOn w:val="a0"/>
    <w:link w:val="ab"/>
    <w:rsid w:val="00DA4ECA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10">
    <w:name w:val="Заголовок 3 Знак1"/>
    <w:basedOn w:val="a0"/>
    <w:uiPriority w:val="9"/>
    <w:semiHidden/>
    <w:rsid w:val="00DA4E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a">
    <w:name w:val="List Paragraph"/>
    <w:basedOn w:val="a"/>
    <w:uiPriority w:val="34"/>
    <w:qFormat/>
    <w:rsid w:val="00DA4ECA"/>
    <w:pPr>
      <w:ind w:left="720"/>
      <w:contextualSpacing/>
    </w:pPr>
  </w:style>
  <w:style w:type="character" w:customStyle="1" w:styleId="fontstyle01">
    <w:name w:val="fontstyle01"/>
    <w:basedOn w:val="a0"/>
    <w:rsid w:val="00237FC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37FC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37FC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mmunitet.info/wp-content/uploads/2012/02/%D1%84%D0%BE%D1%80%D0%BC%D1%83%D0%BB%D0%B0-%D0%B0%D1%81%D0%BF%D0%B8%D1%80%D0%B8%D0%BD%D0%B0.gi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5B260-5F45-4592-9013-D402436D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5776</Words>
  <Characters>32929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2021-11-17T12:37:00Z</cp:lastPrinted>
  <dcterms:created xsi:type="dcterms:W3CDTF">2022-01-13T08:10:00Z</dcterms:created>
  <dcterms:modified xsi:type="dcterms:W3CDTF">2022-09-30T10:24:00Z</dcterms:modified>
</cp:coreProperties>
</file>