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D1A" w:rsidRPr="007A7D1A" w:rsidRDefault="007A7D1A" w:rsidP="007A7D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7D1A">
        <w:rPr>
          <w:rFonts w:ascii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7A7D1A" w:rsidRPr="007A7D1A" w:rsidRDefault="007A7D1A" w:rsidP="007A7D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7D1A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7A7D1A" w:rsidRPr="007A7D1A" w:rsidRDefault="007A7D1A" w:rsidP="007A7D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7D1A" w:rsidRPr="007A7D1A" w:rsidRDefault="007A7D1A" w:rsidP="007A7D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7D1A">
        <w:rPr>
          <w:rFonts w:ascii="Times New Roman" w:hAnsi="Times New Roman" w:cs="Times New Roman"/>
          <w:sz w:val="28"/>
          <w:szCs w:val="28"/>
        </w:rPr>
        <w:t>«ВОРОНЕЖСКИЙ БАЗОВЫЙ МЕДИЦИНСКИЙ КОЛЛЕДЖ»</w:t>
      </w:r>
    </w:p>
    <w:p w:rsidR="007A7D1A" w:rsidRPr="007A7D1A" w:rsidRDefault="007A7D1A" w:rsidP="007A7D1A">
      <w:pPr>
        <w:pStyle w:val="a6"/>
        <w:spacing w:before="0" w:after="0"/>
        <w:ind w:firstLine="4500"/>
        <w:rPr>
          <w:rFonts w:ascii="Times New Roman" w:hAnsi="Times New Roman" w:cs="Times New Roman"/>
        </w:rPr>
      </w:pPr>
      <w:r w:rsidRPr="007A7D1A">
        <w:rPr>
          <w:rFonts w:ascii="Times New Roman" w:hAnsi="Times New Roman" w:cs="Times New Roman"/>
        </w:rPr>
        <w:t>« УТВЕРЖДАЮ»</w:t>
      </w:r>
    </w:p>
    <w:p w:rsidR="007A7D1A" w:rsidRPr="007A7D1A" w:rsidRDefault="007A7D1A" w:rsidP="007A7D1A">
      <w:pPr>
        <w:pStyle w:val="a6"/>
        <w:spacing w:before="0" w:after="0"/>
        <w:ind w:firstLine="4500"/>
        <w:rPr>
          <w:rFonts w:ascii="Times New Roman" w:hAnsi="Times New Roman" w:cs="Times New Roman"/>
          <w:i w:val="0"/>
        </w:rPr>
      </w:pPr>
      <w:proofErr w:type="spellStart"/>
      <w:r w:rsidRPr="007A7D1A">
        <w:rPr>
          <w:rFonts w:ascii="Times New Roman" w:hAnsi="Times New Roman" w:cs="Times New Roman"/>
          <w:i w:val="0"/>
        </w:rPr>
        <w:t>Зам.директора</w:t>
      </w:r>
      <w:proofErr w:type="spellEnd"/>
      <w:r w:rsidRPr="007A7D1A">
        <w:rPr>
          <w:rFonts w:ascii="Times New Roman" w:hAnsi="Times New Roman" w:cs="Times New Roman"/>
          <w:i w:val="0"/>
        </w:rPr>
        <w:t xml:space="preserve"> по учебной работе</w:t>
      </w:r>
    </w:p>
    <w:p w:rsidR="007A7D1A" w:rsidRPr="007A7D1A" w:rsidRDefault="007A7D1A" w:rsidP="007A7D1A">
      <w:pPr>
        <w:pStyle w:val="a6"/>
        <w:spacing w:before="0" w:after="0"/>
        <w:ind w:firstLine="4500"/>
        <w:rPr>
          <w:rFonts w:ascii="Times New Roman" w:hAnsi="Times New Roman" w:cs="Times New Roman"/>
          <w:i w:val="0"/>
        </w:rPr>
      </w:pPr>
      <w:r w:rsidRPr="007A7D1A">
        <w:rPr>
          <w:rFonts w:ascii="Times New Roman" w:hAnsi="Times New Roman" w:cs="Times New Roman"/>
          <w:i w:val="0"/>
        </w:rPr>
        <w:t>_______________________________</w:t>
      </w:r>
    </w:p>
    <w:p w:rsidR="007A7D1A" w:rsidRPr="007A7D1A" w:rsidRDefault="007A7D1A" w:rsidP="007A7D1A">
      <w:pPr>
        <w:pStyle w:val="a6"/>
        <w:spacing w:before="0" w:after="0"/>
        <w:ind w:firstLine="4500"/>
        <w:rPr>
          <w:rFonts w:ascii="Times New Roman" w:hAnsi="Times New Roman" w:cs="Times New Roman"/>
          <w:i w:val="0"/>
        </w:rPr>
      </w:pPr>
      <w:r w:rsidRPr="007A7D1A">
        <w:rPr>
          <w:rFonts w:ascii="Times New Roman" w:hAnsi="Times New Roman" w:cs="Times New Roman"/>
          <w:i w:val="0"/>
        </w:rPr>
        <w:t>(</w:t>
      </w:r>
      <w:proofErr w:type="spellStart"/>
      <w:r w:rsidRPr="007A7D1A">
        <w:rPr>
          <w:rFonts w:ascii="Times New Roman" w:hAnsi="Times New Roman" w:cs="Times New Roman"/>
          <w:i w:val="0"/>
        </w:rPr>
        <w:t>Селивановская</w:t>
      </w:r>
      <w:proofErr w:type="spellEnd"/>
      <w:r w:rsidRPr="007A7D1A">
        <w:rPr>
          <w:rFonts w:ascii="Times New Roman" w:hAnsi="Times New Roman" w:cs="Times New Roman"/>
          <w:i w:val="0"/>
        </w:rPr>
        <w:t xml:space="preserve"> Е.Л.)</w:t>
      </w:r>
    </w:p>
    <w:p w:rsidR="007A7D1A" w:rsidRPr="007A7D1A" w:rsidRDefault="001244CD" w:rsidP="007A7D1A">
      <w:pPr>
        <w:pStyle w:val="a6"/>
        <w:spacing w:before="0" w:after="0"/>
        <w:ind w:firstLine="4500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«_____» _____________2022</w:t>
      </w:r>
      <w:r w:rsidR="007A7D1A" w:rsidRPr="007A7D1A">
        <w:rPr>
          <w:rFonts w:ascii="Times New Roman" w:hAnsi="Times New Roman" w:cs="Times New Roman"/>
          <w:i w:val="0"/>
        </w:rPr>
        <w:t xml:space="preserve"> г.</w:t>
      </w:r>
    </w:p>
    <w:p w:rsidR="007A7D1A" w:rsidRPr="007A7D1A" w:rsidRDefault="007A7D1A" w:rsidP="007A7D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A7D1A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7A7D1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A7D1A" w:rsidRDefault="007A7D1A" w:rsidP="007A7D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A7D1A" w:rsidRDefault="007A7D1A" w:rsidP="007A7D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A7D1A" w:rsidRPr="007A7D1A" w:rsidRDefault="007A7D1A" w:rsidP="007A7D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A7D1A" w:rsidRPr="007A7D1A" w:rsidRDefault="007A7D1A" w:rsidP="007A7D1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A7D1A">
        <w:rPr>
          <w:rFonts w:ascii="Times New Roman" w:hAnsi="Times New Roman" w:cs="Times New Roman"/>
          <w:b/>
          <w:i/>
          <w:sz w:val="28"/>
          <w:szCs w:val="28"/>
        </w:rPr>
        <w:t>КОНТРОЛЬНО-ОЦЕНОЧНЫЕ СРЕДСТВА</w:t>
      </w:r>
    </w:p>
    <w:p w:rsidR="007A7D1A" w:rsidRDefault="007A7D1A" w:rsidP="007A7D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7D1A" w:rsidRDefault="007A7D1A" w:rsidP="007A7D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D1A">
        <w:rPr>
          <w:rFonts w:ascii="Times New Roman" w:hAnsi="Times New Roman" w:cs="Times New Roman"/>
          <w:b/>
          <w:sz w:val="28"/>
          <w:szCs w:val="28"/>
        </w:rPr>
        <w:t>ПМ.03. Организация деятельности структурных подразделений  аптеки и руководство аптечной организацией при отсутствии  специалиста с высшим  образованием</w:t>
      </w:r>
    </w:p>
    <w:p w:rsidR="007A7D1A" w:rsidRPr="007A7D1A" w:rsidRDefault="007A7D1A" w:rsidP="007A7D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36DE">
        <w:rPr>
          <w:rFonts w:ascii="Times New Roman" w:hAnsi="Times New Roman" w:cs="Times New Roman"/>
        </w:rPr>
        <w:t>МДК 03.01. Организация деятельности аптеки и её структурных подразделений</w:t>
      </w:r>
    </w:p>
    <w:p w:rsidR="007A7D1A" w:rsidRPr="007A7D1A" w:rsidRDefault="007A7D1A" w:rsidP="007A7D1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eastAsia="ar-SA"/>
        </w:rPr>
      </w:pPr>
    </w:p>
    <w:p w:rsidR="007A7D1A" w:rsidRPr="007A7D1A" w:rsidRDefault="007A7D1A" w:rsidP="007A7D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7D1A">
        <w:rPr>
          <w:rFonts w:ascii="Times New Roman" w:hAnsi="Times New Roman" w:cs="Times New Roman"/>
          <w:b/>
          <w:i/>
          <w:sz w:val="28"/>
          <w:szCs w:val="28"/>
        </w:rPr>
        <w:t xml:space="preserve">Специальность </w:t>
      </w:r>
      <w:r w:rsidRPr="007A7D1A">
        <w:rPr>
          <w:rFonts w:ascii="Times New Roman" w:hAnsi="Times New Roman" w:cs="Times New Roman"/>
          <w:sz w:val="28"/>
          <w:szCs w:val="28"/>
        </w:rPr>
        <w:t xml:space="preserve">      33.02.01 «Фармация»</w:t>
      </w:r>
    </w:p>
    <w:p w:rsidR="007A7D1A" w:rsidRPr="007A7D1A" w:rsidRDefault="007A7D1A" w:rsidP="007A7D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7A7D1A">
        <w:rPr>
          <w:rFonts w:ascii="Times New Roman" w:hAnsi="Times New Roman" w:cs="Times New Roman"/>
          <w:b/>
          <w:i/>
          <w:sz w:val="28"/>
          <w:szCs w:val="28"/>
          <w:lang w:eastAsia="ar-SA"/>
        </w:rPr>
        <w:t>Преподаватель</w:t>
      </w:r>
      <w:r w:rsidRPr="007A7D1A">
        <w:rPr>
          <w:rFonts w:ascii="Times New Roman" w:hAnsi="Times New Roman" w:cs="Times New Roman"/>
          <w:sz w:val="28"/>
          <w:szCs w:val="28"/>
          <w:lang w:eastAsia="ar-S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eastAsia="ar-SA"/>
        </w:rPr>
        <w:t>Ваулина Н.Н.</w:t>
      </w:r>
      <w:r w:rsidR="00201CA9">
        <w:rPr>
          <w:rFonts w:ascii="Times New Roman" w:hAnsi="Times New Roman" w:cs="Times New Roman"/>
          <w:sz w:val="28"/>
          <w:szCs w:val="28"/>
          <w:lang w:eastAsia="ar-SA"/>
        </w:rPr>
        <w:t>, Гончарова Е.А.</w:t>
      </w:r>
    </w:p>
    <w:p w:rsidR="007A7D1A" w:rsidRPr="007A7D1A" w:rsidRDefault="007A7D1A" w:rsidP="007A7D1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eastAsia="ar-SA"/>
        </w:rPr>
      </w:pPr>
    </w:p>
    <w:p w:rsidR="007A7D1A" w:rsidRPr="007A7D1A" w:rsidRDefault="007A7D1A" w:rsidP="007A7D1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eastAsia="ar-SA"/>
        </w:rPr>
      </w:pPr>
    </w:p>
    <w:p w:rsidR="007A7D1A" w:rsidRPr="007A7D1A" w:rsidRDefault="007A7D1A" w:rsidP="007A7D1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eastAsia="ar-SA"/>
        </w:rPr>
      </w:pPr>
    </w:p>
    <w:p w:rsidR="007A7D1A" w:rsidRPr="007A7D1A" w:rsidRDefault="007A7D1A" w:rsidP="007A7D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A7D1A">
        <w:rPr>
          <w:rFonts w:ascii="Times New Roman" w:hAnsi="Times New Roman" w:cs="Times New Roman"/>
          <w:b/>
          <w:i/>
          <w:sz w:val="28"/>
          <w:szCs w:val="28"/>
          <w:lang w:eastAsia="ar-SA"/>
        </w:rPr>
        <w:t>Рассмотрено</w:t>
      </w:r>
      <w:r w:rsidRPr="007A7D1A">
        <w:rPr>
          <w:rFonts w:ascii="Times New Roman" w:hAnsi="Times New Roman" w:cs="Times New Roman"/>
          <w:sz w:val="28"/>
          <w:szCs w:val="28"/>
          <w:lang w:eastAsia="ar-SA"/>
        </w:rPr>
        <w:t xml:space="preserve"> на заседании ЦМК  «Фармация»</w:t>
      </w:r>
    </w:p>
    <w:p w:rsidR="007A7D1A" w:rsidRPr="007A7D1A" w:rsidRDefault="007A7D1A" w:rsidP="007A7D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A7D1A">
        <w:rPr>
          <w:rFonts w:ascii="Times New Roman" w:hAnsi="Times New Roman" w:cs="Times New Roman"/>
          <w:b/>
          <w:i/>
          <w:sz w:val="28"/>
          <w:szCs w:val="28"/>
          <w:lang w:eastAsia="ar-SA"/>
        </w:rPr>
        <w:t xml:space="preserve">Протокол </w:t>
      </w:r>
      <w:r w:rsidRPr="007A7D1A">
        <w:rPr>
          <w:rFonts w:ascii="Times New Roman" w:hAnsi="Times New Roman" w:cs="Times New Roman"/>
          <w:sz w:val="28"/>
          <w:szCs w:val="28"/>
          <w:lang w:eastAsia="ar-S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eastAsia="ar-SA"/>
        </w:rPr>
        <w:t>1</w:t>
      </w:r>
      <w:r w:rsidRPr="007A7D1A">
        <w:rPr>
          <w:rFonts w:ascii="Times New Roman" w:hAnsi="Times New Roman" w:cs="Times New Roman"/>
          <w:sz w:val="28"/>
          <w:szCs w:val="28"/>
          <w:lang w:eastAsia="ar-SA"/>
        </w:rPr>
        <w:t xml:space="preserve">  от </w:t>
      </w:r>
      <w:r w:rsidR="001244CD">
        <w:rPr>
          <w:rFonts w:ascii="Times New Roman" w:hAnsi="Times New Roman" w:cs="Times New Roman"/>
          <w:sz w:val="28"/>
          <w:szCs w:val="28"/>
          <w:lang w:eastAsia="ar-SA"/>
        </w:rPr>
        <w:t xml:space="preserve"> 31.08.2022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A7D1A">
        <w:rPr>
          <w:rFonts w:ascii="Times New Roman" w:hAnsi="Times New Roman" w:cs="Times New Roman"/>
          <w:sz w:val="28"/>
          <w:szCs w:val="28"/>
          <w:lang w:eastAsia="ar-SA"/>
        </w:rPr>
        <w:t>года</w:t>
      </w:r>
    </w:p>
    <w:p w:rsidR="007A7D1A" w:rsidRPr="007A7D1A" w:rsidRDefault="007A7D1A" w:rsidP="007A7D1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  <w:r w:rsidRPr="007A7D1A">
        <w:rPr>
          <w:rFonts w:ascii="Times New Roman" w:hAnsi="Times New Roman" w:cs="Times New Roman"/>
          <w:b/>
          <w:i/>
          <w:sz w:val="28"/>
          <w:szCs w:val="28"/>
          <w:lang w:eastAsia="ar-SA"/>
        </w:rPr>
        <w:t>Председатель</w:t>
      </w:r>
      <w:r w:rsidRPr="007A7D1A">
        <w:rPr>
          <w:rFonts w:ascii="Times New Roman" w:hAnsi="Times New Roman" w:cs="Times New Roman"/>
          <w:sz w:val="28"/>
          <w:szCs w:val="28"/>
          <w:lang w:eastAsia="ar-SA"/>
        </w:rPr>
        <w:t xml:space="preserve"> ЦМК «Фармация»  </w:t>
      </w:r>
    </w:p>
    <w:p w:rsidR="007A7D1A" w:rsidRPr="007A7D1A" w:rsidRDefault="007A7D1A" w:rsidP="007A7D1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A7D1A" w:rsidRPr="007A7D1A" w:rsidRDefault="007A7D1A" w:rsidP="007A7D1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A7D1A" w:rsidRPr="007A7D1A" w:rsidRDefault="007A7D1A" w:rsidP="007A7D1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A7D1A" w:rsidRPr="007A7D1A" w:rsidRDefault="007A7D1A" w:rsidP="007A7D1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A7D1A" w:rsidRPr="007A7D1A" w:rsidRDefault="007A7D1A" w:rsidP="007A7D1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A7D1A" w:rsidRPr="007A7D1A" w:rsidRDefault="007A7D1A" w:rsidP="007A7D1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A7D1A" w:rsidRPr="007A7D1A" w:rsidRDefault="007A7D1A" w:rsidP="007A7D1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A7D1A" w:rsidRPr="007A7D1A" w:rsidRDefault="007A7D1A" w:rsidP="007A7D1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A7D1A" w:rsidRDefault="007A7D1A" w:rsidP="007A7D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A7D1A" w:rsidRDefault="007A7D1A" w:rsidP="007A7D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A7D1A" w:rsidRDefault="007A7D1A" w:rsidP="007A7D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A7D1A" w:rsidRDefault="007A7D1A" w:rsidP="007A7D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A7D1A" w:rsidRPr="007A7D1A" w:rsidRDefault="007A7D1A" w:rsidP="007A7D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7A7D1A">
        <w:rPr>
          <w:rFonts w:ascii="Times New Roman" w:hAnsi="Times New Roman" w:cs="Times New Roman"/>
          <w:sz w:val="28"/>
          <w:szCs w:val="28"/>
          <w:lang w:eastAsia="ar-SA"/>
        </w:rPr>
        <w:t>ВОРОНЕЖ,</w:t>
      </w:r>
    </w:p>
    <w:p w:rsidR="007A7D1A" w:rsidRPr="007A7D1A" w:rsidRDefault="001244CD" w:rsidP="007A7D1A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2022</w:t>
      </w:r>
      <w:r w:rsidR="007A7D1A" w:rsidRPr="007A7D1A">
        <w:rPr>
          <w:rFonts w:ascii="Times New Roman" w:hAnsi="Times New Roman" w:cs="Times New Roman"/>
          <w:sz w:val="28"/>
          <w:szCs w:val="28"/>
          <w:lang w:eastAsia="ar-SA"/>
        </w:rPr>
        <w:t xml:space="preserve">             </w:t>
      </w:r>
      <w:r w:rsidR="007A7D1A" w:rsidRPr="007A7D1A"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7A7D1A" w:rsidRDefault="007A7D1A" w:rsidP="008432A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Вопросы к зачету по</w:t>
      </w:r>
      <w:r w:rsidRPr="007A7D1A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МДК 03.01 </w:t>
      </w:r>
    </w:p>
    <w:p w:rsidR="009326A9" w:rsidRDefault="0095543B" w:rsidP="007A7D1A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</w:rPr>
      </w:pPr>
      <w:r w:rsidRPr="008432A6">
        <w:rPr>
          <w:rFonts w:ascii="Times New Roman" w:hAnsi="Times New Roman" w:cs="Times New Roman"/>
        </w:rPr>
        <w:t>Специфика и разделы профессионального модуля, цель изучения профессионального модуля. Профессиональные и общие компетенции.</w:t>
      </w:r>
    </w:p>
    <w:p w:rsidR="008432A6" w:rsidRPr="008432A6" w:rsidRDefault="008432A6" w:rsidP="007A7D1A">
      <w:pPr>
        <w:pStyle w:val="a3"/>
        <w:ind w:left="0"/>
        <w:rPr>
          <w:rFonts w:ascii="Times New Roman" w:hAnsi="Times New Roman" w:cs="Times New Roman"/>
        </w:rPr>
      </w:pPr>
    </w:p>
    <w:p w:rsidR="0095543B" w:rsidRPr="008432A6" w:rsidRDefault="0095543B" w:rsidP="007A7D1A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</w:rPr>
      </w:pPr>
      <w:r w:rsidRPr="008432A6">
        <w:rPr>
          <w:rFonts w:ascii="Times New Roman" w:hAnsi="Times New Roman" w:cs="Times New Roman"/>
          <w:b/>
        </w:rPr>
        <w:t>Социальная значимость фармацевтических услуг</w:t>
      </w:r>
      <w:r w:rsidRPr="008432A6">
        <w:rPr>
          <w:rFonts w:ascii="Times New Roman" w:hAnsi="Times New Roman" w:cs="Times New Roman"/>
        </w:rPr>
        <w:t xml:space="preserve">  (фармацевтической помощи). Социальная значимость фармацевтических услуг в сфере медицинской и фармацевтической деятельности, включающая обеспечение качества, эффективности и безопасности ЛС для медицинского применения, обращения медицинских изделий и др.</w:t>
      </w:r>
    </w:p>
    <w:p w:rsidR="0095543B" w:rsidRPr="008432A6" w:rsidRDefault="0095543B" w:rsidP="007A7D1A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8432A6">
        <w:rPr>
          <w:rFonts w:ascii="Times New Roman" w:hAnsi="Times New Roman" w:cs="Times New Roman"/>
          <w:b/>
        </w:rPr>
        <w:t>Организационно-правовые формы аптечных организаций.</w:t>
      </w:r>
      <w:r w:rsidRPr="008432A6">
        <w:rPr>
          <w:rFonts w:ascii="Times New Roman" w:hAnsi="Times New Roman" w:cs="Times New Roman"/>
        </w:rPr>
        <w:t xml:space="preserve"> </w:t>
      </w:r>
    </w:p>
    <w:p w:rsidR="0095543B" w:rsidRPr="008432A6" w:rsidRDefault="0095543B" w:rsidP="007A7D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432A6">
        <w:rPr>
          <w:rFonts w:ascii="Times New Roman" w:hAnsi="Times New Roman" w:cs="Times New Roman"/>
        </w:rPr>
        <w:t>1.Коммерческая организация и некоммерческая организация.</w:t>
      </w:r>
    </w:p>
    <w:p w:rsidR="0095543B" w:rsidRPr="008432A6" w:rsidRDefault="0095543B" w:rsidP="007A7D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432A6">
        <w:rPr>
          <w:rFonts w:ascii="Times New Roman" w:hAnsi="Times New Roman" w:cs="Times New Roman"/>
        </w:rPr>
        <w:t>2. Понятие о физических и юридических лицах.</w:t>
      </w:r>
    </w:p>
    <w:p w:rsidR="0095543B" w:rsidRPr="008432A6" w:rsidRDefault="0095543B" w:rsidP="007A7D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432A6">
        <w:rPr>
          <w:rFonts w:ascii="Times New Roman" w:hAnsi="Times New Roman" w:cs="Times New Roman"/>
        </w:rPr>
        <w:t>3.Унитарные предприятия. Государственные и муниципальные учреждения.</w:t>
      </w:r>
    </w:p>
    <w:p w:rsidR="0095543B" w:rsidRPr="008432A6" w:rsidRDefault="0095543B" w:rsidP="007A7D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432A6">
        <w:rPr>
          <w:rFonts w:ascii="Times New Roman" w:hAnsi="Times New Roman" w:cs="Times New Roman"/>
        </w:rPr>
        <w:t>4. О порядке регистрации юридических и физических лиц.</w:t>
      </w:r>
    </w:p>
    <w:p w:rsidR="0095543B" w:rsidRPr="008432A6" w:rsidRDefault="0095543B" w:rsidP="007A7D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432A6">
        <w:rPr>
          <w:rFonts w:ascii="Times New Roman" w:hAnsi="Times New Roman" w:cs="Times New Roman"/>
        </w:rPr>
        <w:t>5. Виды учредительных документов. Устав. Учредительный договор.</w:t>
      </w:r>
    </w:p>
    <w:p w:rsidR="0095543B" w:rsidRPr="008432A6" w:rsidRDefault="0095543B" w:rsidP="007A7D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432A6">
        <w:rPr>
          <w:rFonts w:ascii="Times New Roman" w:hAnsi="Times New Roman" w:cs="Times New Roman"/>
        </w:rPr>
        <w:t xml:space="preserve">6. Основные </w:t>
      </w:r>
      <w:proofErr w:type="gramStart"/>
      <w:r w:rsidRPr="008432A6">
        <w:rPr>
          <w:rFonts w:ascii="Times New Roman" w:hAnsi="Times New Roman" w:cs="Times New Roman"/>
        </w:rPr>
        <w:t>признаки  ООО</w:t>
      </w:r>
      <w:proofErr w:type="gramEnd"/>
      <w:r w:rsidRPr="008432A6">
        <w:rPr>
          <w:rFonts w:ascii="Times New Roman" w:hAnsi="Times New Roman" w:cs="Times New Roman"/>
        </w:rPr>
        <w:t>, АО.</w:t>
      </w:r>
    </w:p>
    <w:p w:rsidR="0095543B" w:rsidRDefault="0095543B" w:rsidP="007A7D1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5543B" w:rsidRPr="008432A6" w:rsidRDefault="0095543B" w:rsidP="007A7D1A">
      <w:pPr>
        <w:pStyle w:val="a3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8432A6">
        <w:rPr>
          <w:rFonts w:ascii="Times New Roman" w:hAnsi="Times New Roman" w:cs="Times New Roman"/>
          <w:b/>
        </w:rPr>
        <w:t xml:space="preserve">Органы управления фармацевтической службы. </w:t>
      </w:r>
    </w:p>
    <w:p w:rsidR="0095543B" w:rsidRPr="008432A6" w:rsidRDefault="0095543B" w:rsidP="007A7D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432A6">
        <w:rPr>
          <w:rFonts w:ascii="Times New Roman" w:hAnsi="Times New Roman" w:cs="Times New Roman"/>
        </w:rPr>
        <w:t>1.Определение фармацевтической деятельности согласно ФЗ от 12.04.2010. № 61-ФЗ «Об обращении лекарственных средств».</w:t>
      </w:r>
    </w:p>
    <w:p w:rsidR="0095543B" w:rsidRPr="008432A6" w:rsidRDefault="0095543B" w:rsidP="007A7D1A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Newton-Regular" w:hAnsi="Times New Roman" w:cs="Times New Roman"/>
        </w:rPr>
      </w:pPr>
      <w:r w:rsidRPr="008432A6">
        <w:rPr>
          <w:rFonts w:ascii="Times New Roman" w:eastAsia="Newton-Regular" w:hAnsi="Times New Roman" w:cs="Times New Roman"/>
        </w:rPr>
        <w:t>2. Фармацевтическая деятельность как часть системы здравоохранения.</w:t>
      </w:r>
    </w:p>
    <w:p w:rsidR="0095543B" w:rsidRPr="008432A6" w:rsidRDefault="0095543B" w:rsidP="007A7D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432A6">
        <w:rPr>
          <w:rFonts w:ascii="Times New Roman" w:eastAsia="Newton-Regular" w:hAnsi="Times New Roman" w:cs="Times New Roman"/>
        </w:rPr>
        <w:t>3. Уровни управления фармацевтической службы и их основные задачи (</w:t>
      </w:r>
      <w:r w:rsidRPr="008432A6">
        <w:rPr>
          <w:rFonts w:ascii="Times New Roman" w:hAnsi="Times New Roman" w:cs="Times New Roman"/>
        </w:rPr>
        <w:t>в т.ч. уровень аптечной организации (АО): (проведение приемочного контроля поступившего товара (ЛП и другие ТАА) по показателям «Описание», «Упаковка» и «Маркировка</w:t>
      </w:r>
      <w:proofErr w:type="gramStart"/>
      <w:r w:rsidRPr="008432A6">
        <w:rPr>
          <w:rFonts w:ascii="Times New Roman" w:hAnsi="Times New Roman" w:cs="Times New Roman"/>
        </w:rPr>
        <w:t>».Обеспечение</w:t>
      </w:r>
      <w:proofErr w:type="gramEnd"/>
      <w:r w:rsidRPr="008432A6">
        <w:rPr>
          <w:rFonts w:ascii="Times New Roman" w:hAnsi="Times New Roman" w:cs="Times New Roman"/>
        </w:rPr>
        <w:t xml:space="preserve"> надлежащих условий хранения в аптечной организации).</w:t>
      </w:r>
    </w:p>
    <w:p w:rsidR="0095543B" w:rsidRPr="008432A6" w:rsidRDefault="0095543B" w:rsidP="007A7D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432A6">
        <w:rPr>
          <w:rFonts w:ascii="Times New Roman" w:hAnsi="Times New Roman" w:cs="Times New Roman"/>
        </w:rPr>
        <w:t xml:space="preserve">4.Основные контролирующие органы, наделённые правами государственного контроля и надзора. </w:t>
      </w:r>
    </w:p>
    <w:p w:rsidR="0095543B" w:rsidRPr="008432A6" w:rsidRDefault="0095543B" w:rsidP="007A7D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432A6">
        <w:rPr>
          <w:rFonts w:ascii="Times New Roman" w:eastAsia="Newton-Regular" w:hAnsi="Times New Roman" w:cs="Times New Roman"/>
        </w:rPr>
        <w:t>4.1. Функции МЗ РФ.</w:t>
      </w:r>
    </w:p>
    <w:p w:rsidR="0095543B" w:rsidRPr="008432A6" w:rsidRDefault="0095543B" w:rsidP="007A7D1A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Newton-Regular" w:hAnsi="Times New Roman" w:cs="Times New Roman"/>
        </w:rPr>
      </w:pPr>
      <w:r w:rsidRPr="008432A6">
        <w:rPr>
          <w:rFonts w:ascii="Times New Roman" w:eastAsia="Newton-Regular" w:hAnsi="Times New Roman" w:cs="Times New Roman"/>
        </w:rPr>
        <w:t>4.2.Функции Росздравнадзора.</w:t>
      </w:r>
    </w:p>
    <w:p w:rsidR="0095543B" w:rsidRDefault="0095543B" w:rsidP="007A7D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</w:rPr>
      </w:pPr>
    </w:p>
    <w:p w:rsidR="0095543B" w:rsidRPr="008432A6" w:rsidRDefault="0095543B" w:rsidP="007A7D1A">
      <w:pPr>
        <w:pStyle w:val="a3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8432A6">
        <w:rPr>
          <w:rFonts w:ascii="Times New Roman" w:hAnsi="Times New Roman" w:cs="Times New Roman"/>
          <w:b/>
        </w:rPr>
        <w:t>Лицензирование фармацевтической деятельности.</w:t>
      </w:r>
    </w:p>
    <w:p w:rsidR="0095543B" w:rsidRPr="008432A6" w:rsidRDefault="0095543B" w:rsidP="007A7D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</w:rPr>
      </w:pPr>
      <w:r w:rsidRPr="008432A6">
        <w:rPr>
          <w:rFonts w:ascii="Times New Roman" w:hAnsi="Times New Roman" w:cs="Times New Roman"/>
          <w:bCs/>
        </w:rPr>
        <w:t>1.Нормативно-правовые документы, лежащие в основе государственного регулирования.</w:t>
      </w:r>
    </w:p>
    <w:p w:rsidR="0095543B" w:rsidRPr="008432A6" w:rsidRDefault="0095543B" w:rsidP="007A7D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</w:rPr>
      </w:pPr>
      <w:r w:rsidRPr="008432A6">
        <w:rPr>
          <w:rFonts w:ascii="Times New Roman" w:hAnsi="Times New Roman" w:cs="Times New Roman"/>
          <w:bCs/>
        </w:rPr>
        <w:t>2. Основные понятия,  лежащие в основе процедуры лицензирования.</w:t>
      </w:r>
    </w:p>
    <w:p w:rsidR="0095543B" w:rsidRPr="008432A6" w:rsidRDefault="00B809D1" w:rsidP="007A7D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3.</w:t>
      </w:r>
      <w:r w:rsidR="0095543B" w:rsidRPr="008432A6">
        <w:rPr>
          <w:rFonts w:ascii="Times New Roman" w:hAnsi="Times New Roman" w:cs="Times New Roman"/>
          <w:bCs/>
        </w:rPr>
        <w:t xml:space="preserve">Государственное регулирование </w:t>
      </w:r>
      <w:r w:rsidR="0095543B" w:rsidRPr="008432A6">
        <w:rPr>
          <w:rFonts w:ascii="Times New Roman" w:hAnsi="Times New Roman" w:cs="Times New Roman"/>
        </w:rPr>
        <w:t>работ и услуг, которые подлежат лицензированию.</w:t>
      </w:r>
    </w:p>
    <w:p w:rsidR="0095543B" w:rsidRPr="00A45E6A" w:rsidRDefault="0095543B" w:rsidP="007A7D1A">
      <w:pPr>
        <w:pStyle w:val="a5"/>
        <w:spacing w:after="0"/>
        <w:contextualSpacing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45E6A">
        <w:rPr>
          <w:rFonts w:ascii="Times New Roman" w:hAnsi="Times New Roman" w:cs="Times New Roman"/>
          <w:b w:val="0"/>
          <w:color w:val="auto"/>
          <w:sz w:val="24"/>
          <w:szCs w:val="24"/>
        </w:rPr>
        <w:t>4. Лицензионные требования при осуществлении фармацевтической деятельности.</w:t>
      </w:r>
    </w:p>
    <w:p w:rsidR="0095543B" w:rsidRPr="008432A6" w:rsidRDefault="0095543B" w:rsidP="007A7D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</w:rPr>
      </w:pPr>
      <w:r w:rsidRPr="008432A6">
        <w:rPr>
          <w:rFonts w:ascii="Times New Roman" w:hAnsi="Times New Roman" w:cs="Times New Roman"/>
          <w:bCs/>
        </w:rPr>
        <w:t>5. Порядок предоставления лицензии.</w:t>
      </w:r>
    </w:p>
    <w:p w:rsidR="0095543B" w:rsidRPr="00A45E6A" w:rsidRDefault="0095543B" w:rsidP="007A7D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</w:rPr>
      </w:pPr>
      <w:r w:rsidRPr="00A45E6A">
        <w:rPr>
          <w:rFonts w:ascii="Times New Roman" w:hAnsi="Times New Roman" w:cs="Times New Roman"/>
          <w:bCs/>
        </w:rPr>
        <w:t>6. Основания для отказа в выдаче лицензии.</w:t>
      </w:r>
    </w:p>
    <w:p w:rsidR="0095543B" w:rsidRPr="008432A6" w:rsidRDefault="0095543B" w:rsidP="007A7D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</w:rPr>
      </w:pPr>
      <w:r w:rsidRPr="008432A6">
        <w:rPr>
          <w:rFonts w:ascii="Times New Roman" w:hAnsi="Times New Roman" w:cs="Times New Roman"/>
          <w:b/>
          <w:bCs/>
        </w:rPr>
        <w:t xml:space="preserve">7. </w:t>
      </w:r>
      <w:r w:rsidRPr="008432A6">
        <w:rPr>
          <w:rFonts w:ascii="Times New Roman" w:hAnsi="Times New Roman" w:cs="Times New Roman"/>
          <w:bCs/>
        </w:rPr>
        <w:t xml:space="preserve">Переоформление лицензии. </w:t>
      </w:r>
    </w:p>
    <w:p w:rsidR="0095543B" w:rsidRPr="008432A6" w:rsidRDefault="0095543B" w:rsidP="007A7D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</w:rPr>
      </w:pPr>
      <w:r w:rsidRPr="008432A6">
        <w:rPr>
          <w:rFonts w:ascii="Times New Roman" w:hAnsi="Times New Roman" w:cs="Times New Roman"/>
          <w:bCs/>
        </w:rPr>
        <w:t xml:space="preserve">8. Лицензионный контроль. </w:t>
      </w:r>
    </w:p>
    <w:p w:rsidR="0095543B" w:rsidRPr="008432A6" w:rsidRDefault="0095543B" w:rsidP="007A7D1A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432A6">
        <w:rPr>
          <w:rFonts w:ascii="Times New Roman" w:hAnsi="Times New Roman" w:cs="Times New Roman"/>
          <w:bCs/>
        </w:rPr>
        <w:t xml:space="preserve">9. </w:t>
      </w:r>
      <w:r w:rsidRPr="008432A6">
        <w:rPr>
          <w:rFonts w:ascii="Times New Roman" w:hAnsi="Times New Roman" w:cs="Times New Roman"/>
        </w:rPr>
        <w:t xml:space="preserve">Порядок соблюдения лицензиатом </w:t>
      </w:r>
      <w:hyperlink r:id="rId5" w:anchor="dst100010" w:history="1">
        <w:r w:rsidRPr="008432A6">
          <w:rPr>
            <w:rFonts w:ascii="Times New Roman" w:hAnsi="Times New Roman" w:cs="Times New Roman"/>
          </w:rPr>
          <w:t>правил</w:t>
        </w:r>
      </w:hyperlink>
      <w:r w:rsidRPr="008432A6">
        <w:rPr>
          <w:rFonts w:ascii="Times New Roman" w:hAnsi="Times New Roman" w:cs="Times New Roman"/>
        </w:rPr>
        <w:t xml:space="preserve"> надлежащей аптечной практики (изменения в связи с вступлением  в силу  приказов 646н и </w:t>
      </w:r>
      <w:r w:rsidR="0022422E">
        <w:rPr>
          <w:rFonts w:ascii="Times New Roman" w:hAnsi="Times New Roman" w:cs="Times New Roman"/>
        </w:rPr>
        <w:t xml:space="preserve">647н МЗ РФ и др. </w:t>
      </w:r>
      <w:r w:rsidR="00C839F9">
        <w:rPr>
          <w:rFonts w:ascii="Times New Roman" w:hAnsi="Times New Roman" w:cs="Times New Roman"/>
        </w:rPr>
        <w:t>НПА).</w:t>
      </w:r>
    </w:p>
    <w:p w:rsidR="0095543B" w:rsidRDefault="0095543B" w:rsidP="007A7D1A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95543B" w:rsidRPr="008432A6" w:rsidRDefault="0095543B" w:rsidP="007A7D1A">
      <w:pPr>
        <w:pStyle w:val="a3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8432A6">
        <w:rPr>
          <w:rFonts w:ascii="Times New Roman" w:hAnsi="Times New Roman" w:cs="Times New Roman"/>
          <w:b/>
        </w:rPr>
        <w:t>Охрана здоровья граждан.</w:t>
      </w:r>
    </w:p>
    <w:p w:rsidR="0095543B" w:rsidRPr="008432A6" w:rsidRDefault="0095543B" w:rsidP="007A7D1A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</w:rPr>
      </w:pPr>
      <w:r w:rsidRPr="008432A6">
        <w:rPr>
          <w:rFonts w:ascii="Times New Roman" w:hAnsi="Times New Roman" w:cs="Times New Roman"/>
          <w:bCs/>
        </w:rPr>
        <w:t>Основные принципы охраны здоровья населения в Российской Федерации.</w:t>
      </w:r>
    </w:p>
    <w:p w:rsidR="0095543B" w:rsidRPr="008432A6" w:rsidRDefault="0095543B" w:rsidP="007A7D1A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</w:rPr>
      </w:pPr>
      <w:r w:rsidRPr="008432A6">
        <w:rPr>
          <w:rFonts w:ascii="Times New Roman" w:hAnsi="Times New Roman" w:cs="Times New Roman"/>
          <w:bCs/>
        </w:rPr>
        <w:t>Системы здравоохранения в зависимости от вида собственности и подчиненности.</w:t>
      </w:r>
    </w:p>
    <w:p w:rsidR="0095543B" w:rsidRPr="008432A6" w:rsidRDefault="0095543B" w:rsidP="007A7D1A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Newton-Regular" w:hAnsi="Times New Roman" w:cs="Times New Roman"/>
        </w:rPr>
      </w:pPr>
      <w:r w:rsidRPr="008432A6">
        <w:rPr>
          <w:rFonts w:ascii="Times New Roman" w:eastAsia="Newton-Regular" w:hAnsi="Times New Roman" w:cs="Times New Roman"/>
        </w:rPr>
        <w:t>Основные принципы, лежащие в основе здравоохранения  РФ.</w:t>
      </w:r>
    </w:p>
    <w:p w:rsidR="0095543B" w:rsidRDefault="0095543B" w:rsidP="007A7D1A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432A6">
        <w:rPr>
          <w:rFonts w:ascii="Times New Roman" w:hAnsi="Times New Roman" w:cs="Times New Roman"/>
        </w:rPr>
        <w:t>Государственная политика МЗ РФ в области здравоохранения и фармации. Надзорная политика в сфере охраны здоровья граждан.</w:t>
      </w:r>
    </w:p>
    <w:p w:rsidR="00C839F9" w:rsidRPr="008432A6" w:rsidRDefault="00C839F9" w:rsidP="007A7D1A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5543B" w:rsidRPr="008432A6" w:rsidRDefault="0095543B" w:rsidP="007A7D1A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8432A6">
        <w:rPr>
          <w:rFonts w:ascii="Times New Roman" w:hAnsi="Times New Roman" w:cs="Times New Roman"/>
          <w:b/>
        </w:rPr>
        <w:t xml:space="preserve">Государственное регулирование трудовых отношений </w:t>
      </w:r>
      <w:r w:rsidRPr="008432A6">
        <w:rPr>
          <w:rFonts w:ascii="Times New Roman" w:hAnsi="Times New Roman" w:cs="Times New Roman"/>
        </w:rPr>
        <w:t>в аптечных организациях.</w:t>
      </w:r>
    </w:p>
    <w:p w:rsidR="0095543B" w:rsidRPr="008432A6" w:rsidRDefault="0095543B" w:rsidP="007A7D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8432A6">
        <w:rPr>
          <w:rFonts w:ascii="Times New Roman" w:hAnsi="Times New Roman" w:cs="Times New Roman"/>
          <w:color w:val="000000"/>
        </w:rPr>
        <w:t>Термины и определения.</w:t>
      </w:r>
    </w:p>
    <w:p w:rsidR="0095543B" w:rsidRPr="008432A6" w:rsidRDefault="0095543B" w:rsidP="007A7D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r w:rsidRPr="008432A6">
        <w:rPr>
          <w:rFonts w:ascii="Times New Roman" w:hAnsi="Times New Roman" w:cs="Times New Roman"/>
          <w:bCs/>
          <w:color w:val="000000"/>
        </w:rPr>
        <w:lastRenderedPageBreak/>
        <w:t>Общие требования к организации системы охраны труда в аптечной организации.</w:t>
      </w:r>
    </w:p>
    <w:p w:rsidR="0095543B" w:rsidRPr="008432A6" w:rsidRDefault="0095543B" w:rsidP="007A7D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r w:rsidRPr="008432A6">
        <w:rPr>
          <w:rFonts w:ascii="Times New Roman" w:hAnsi="Times New Roman" w:cs="Times New Roman"/>
          <w:bCs/>
          <w:color w:val="000000"/>
        </w:rPr>
        <w:t>Права и обязанности работников и работодателей в области охраны труда.</w:t>
      </w:r>
    </w:p>
    <w:p w:rsidR="0095543B" w:rsidRPr="008432A6" w:rsidRDefault="0095543B" w:rsidP="007A7D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r w:rsidRPr="008432A6">
        <w:rPr>
          <w:rFonts w:ascii="Times New Roman" w:hAnsi="Times New Roman" w:cs="Times New Roman"/>
          <w:bCs/>
          <w:color w:val="000000"/>
        </w:rPr>
        <w:t>Обучение по ОТ.</w:t>
      </w:r>
    </w:p>
    <w:p w:rsidR="00382268" w:rsidRPr="008432A6" w:rsidRDefault="0095543B" w:rsidP="007A7D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r w:rsidRPr="008432A6">
        <w:rPr>
          <w:rFonts w:ascii="Times New Roman" w:hAnsi="Times New Roman" w:cs="Times New Roman"/>
          <w:bCs/>
          <w:color w:val="000000"/>
        </w:rPr>
        <w:t>Специальная оценка условий труда (СОУТ).</w:t>
      </w:r>
    </w:p>
    <w:p w:rsidR="0095543B" w:rsidRPr="008432A6" w:rsidRDefault="0095543B" w:rsidP="007A7D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r w:rsidRPr="008432A6">
        <w:rPr>
          <w:rFonts w:ascii="Times New Roman" w:hAnsi="Times New Roman" w:cs="Times New Roman"/>
          <w:bCs/>
          <w:color w:val="000000"/>
        </w:rPr>
        <w:t>Расследование и оформление несчастных случаев на производстве.</w:t>
      </w:r>
    </w:p>
    <w:p w:rsidR="0095543B" w:rsidRPr="008432A6" w:rsidRDefault="0095543B" w:rsidP="007A7D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r w:rsidRPr="008432A6">
        <w:rPr>
          <w:rFonts w:ascii="Times New Roman" w:hAnsi="Times New Roman" w:cs="Times New Roman"/>
          <w:bCs/>
          <w:color w:val="000000"/>
        </w:rPr>
        <w:t>Основная документация по охране труда.</w:t>
      </w:r>
    </w:p>
    <w:p w:rsidR="0095543B" w:rsidRPr="008432A6" w:rsidRDefault="0095543B" w:rsidP="007A7D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r w:rsidRPr="008432A6">
        <w:rPr>
          <w:rFonts w:ascii="Times New Roman" w:hAnsi="Times New Roman" w:cs="Times New Roman"/>
          <w:bCs/>
          <w:color w:val="000000"/>
        </w:rPr>
        <w:t xml:space="preserve">Контроль и надзор в сфере охраны труда. </w:t>
      </w:r>
    </w:p>
    <w:p w:rsidR="00074AA9" w:rsidRPr="008432A6" w:rsidRDefault="0095543B" w:rsidP="007A7D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432A6">
        <w:rPr>
          <w:rFonts w:ascii="Times New Roman" w:hAnsi="Times New Roman" w:cs="Times New Roman"/>
        </w:rPr>
        <w:t>Комплекс мероприятий, разрабатываемых в аптечной организации по созданию безопасных условий труда в соответствии с правилами надлежащей аптечной практики.</w:t>
      </w:r>
    </w:p>
    <w:p w:rsidR="00074AA9" w:rsidRDefault="00074AA9" w:rsidP="007A7D1A">
      <w:pPr>
        <w:spacing w:after="0" w:line="240" w:lineRule="auto"/>
        <w:rPr>
          <w:rFonts w:ascii="Times New Roman" w:hAnsi="Times New Roman" w:cs="Times New Roman"/>
        </w:rPr>
      </w:pPr>
    </w:p>
    <w:p w:rsidR="00074AA9" w:rsidRPr="008432A6" w:rsidRDefault="00074AA9" w:rsidP="007A7D1A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8432A6">
        <w:rPr>
          <w:rFonts w:ascii="Times New Roman" w:hAnsi="Times New Roman" w:cs="Times New Roman"/>
          <w:b/>
        </w:rPr>
        <w:t xml:space="preserve">Ответственность фармацевтических работников. </w:t>
      </w:r>
    </w:p>
    <w:p w:rsidR="00074AA9" w:rsidRPr="0022422E" w:rsidRDefault="0022422E" w:rsidP="007A7D1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074AA9" w:rsidRPr="0022422E">
        <w:rPr>
          <w:rFonts w:ascii="Times New Roman" w:hAnsi="Times New Roman" w:cs="Times New Roman"/>
        </w:rPr>
        <w:t>Термины и определения.</w:t>
      </w:r>
    </w:p>
    <w:p w:rsidR="00074AA9" w:rsidRPr="0022422E" w:rsidRDefault="00074AA9" w:rsidP="007A7D1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2422E">
        <w:rPr>
          <w:rFonts w:ascii="Times New Roman" w:hAnsi="Times New Roman" w:cs="Times New Roman"/>
        </w:rPr>
        <w:t>2.Виды юридической ответственности.</w:t>
      </w:r>
    </w:p>
    <w:p w:rsidR="00074AA9" w:rsidRPr="0022422E" w:rsidRDefault="00074AA9" w:rsidP="007A7D1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2422E">
        <w:rPr>
          <w:rFonts w:ascii="Times New Roman" w:hAnsi="Times New Roman" w:cs="Times New Roman"/>
        </w:rPr>
        <w:t>3.Ответственность фармацевтических работников в аптечных организациях  за ненадлежащее выполнение лицензионных требований и требований НАП.</w:t>
      </w:r>
    </w:p>
    <w:p w:rsidR="00074AA9" w:rsidRPr="0022422E" w:rsidRDefault="00074AA9" w:rsidP="007A7D1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22422E">
        <w:rPr>
          <w:rFonts w:ascii="Times New Roman" w:hAnsi="Times New Roman" w:cs="Times New Roman"/>
        </w:rPr>
        <w:t>4.</w:t>
      </w:r>
      <w:r w:rsidRPr="0022422E">
        <w:rPr>
          <w:rFonts w:ascii="Times New Roman" w:hAnsi="Times New Roman" w:cs="Times New Roman"/>
          <w:bCs/>
          <w:color w:val="000000"/>
        </w:rPr>
        <w:t>Ответственность за нарушения в сфере защиты прав потребителей.</w:t>
      </w:r>
    </w:p>
    <w:p w:rsidR="00074AA9" w:rsidRPr="0022422E" w:rsidRDefault="00074AA9" w:rsidP="007A7D1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074AA9" w:rsidRPr="008432A6" w:rsidRDefault="00074AA9" w:rsidP="007A7D1A">
      <w:pPr>
        <w:pStyle w:val="a3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8432A6">
        <w:rPr>
          <w:rFonts w:ascii="Times New Roman" w:hAnsi="Times New Roman" w:cs="Times New Roman"/>
          <w:b/>
        </w:rPr>
        <w:t xml:space="preserve">Основы предпринимательства при осуществлении фармацевтической деятельности. </w:t>
      </w:r>
    </w:p>
    <w:p w:rsidR="00074AA9" w:rsidRPr="0022422E" w:rsidRDefault="00074AA9" w:rsidP="007A7D1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lang w:eastAsia="ru-RU"/>
        </w:rPr>
      </w:pPr>
      <w:r w:rsidRPr="0022422E">
        <w:rPr>
          <w:rFonts w:ascii="Times New Roman" w:hAnsi="Times New Roman" w:cs="Times New Roman"/>
        </w:rPr>
        <w:t>1.</w:t>
      </w:r>
      <w:r w:rsidRPr="0022422E">
        <w:rPr>
          <w:rFonts w:ascii="Times New Roman" w:hAnsi="Times New Roman" w:cs="Times New Roman"/>
          <w:bCs/>
          <w:color w:val="000000"/>
          <w:lang w:eastAsia="ru-RU"/>
        </w:rPr>
        <w:t>Нормативные правовые акты, регулирующие отношения в сфере защиты прав потребителей и правила продажи при осуществлении фармацевтической деятельности.</w:t>
      </w:r>
    </w:p>
    <w:p w:rsidR="00074AA9" w:rsidRPr="0022422E" w:rsidRDefault="00074AA9" w:rsidP="007A7D1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lang w:eastAsia="ru-RU"/>
        </w:rPr>
      </w:pPr>
      <w:r w:rsidRPr="0022422E">
        <w:rPr>
          <w:rFonts w:ascii="Times New Roman" w:hAnsi="Times New Roman" w:cs="Times New Roman"/>
          <w:bCs/>
          <w:color w:val="000000"/>
          <w:lang w:eastAsia="ru-RU"/>
        </w:rPr>
        <w:t>2.Основные термины и определения.</w:t>
      </w:r>
    </w:p>
    <w:p w:rsidR="00074AA9" w:rsidRPr="0022422E" w:rsidRDefault="00074AA9" w:rsidP="007A7D1A">
      <w:pPr>
        <w:spacing w:after="0" w:line="240" w:lineRule="auto"/>
        <w:jc w:val="both"/>
        <w:rPr>
          <w:rFonts w:ascii="Times New Roman" w:hAnsi="Times New Roman" w:cs="Times New Roman"/>
          <w:color w:val="000000"/>
          <w:lang w:eastAsia="ru-RU"/>
        </w:rPr>
      </w:pPr>
      <w:r w:rsidRPr="0022422E">
        <w:rPr>
          <w:rFonts w:ascii="Times New Roman" w:hAnsi="Times New Roman" w:cs="Times New Roman"/>
          <w:bCs/>
          <w:color w:val="000000"/>
          <w:lang w:eastAsia="ru-RU"/>
        </w:rPr>
        <w:t>3.Защита прав потребителей.</w:t>
      </w:r>
      <w:r w:rsidRPr="0022422E">
        <w:rPr>
          <w:rFonts w:ascii="Times New Roman" w:hAnsi="Times New Roman" w:cs="Times New Roman"/>
          <w:color w:val="000000"/>
          <w:lang w:eastAsia="ru-RU"/>
        </w:rPr>
        <w:t> </w:t>
      </w:r>
    </w:p>
    <w:p w:rsidR="00074AA9" w:rsidRPr="0022422E" w:rsidRDefault="00074AA9" w:rsidP="007A7D1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lang w:eastAsia="ru-RU"/>
        </w:rPr>
      </w:pPr>
      <w:r w:rsidRPr="0022422E">
        <w:rPr>
          <w:rFonts w:ascii="Times New Roman" w:hAnsi="Times New Roman" w:cs="Times New Roman"/>
          <w:bCs/>
          <w:color w:val="000000"/>
          <w:lang w:eastAsia="ru-RU"/>
        </w:rPr>
        <w:t>Ответственность за предоставление ненадлежащей информации.</w:t>
      </w:r>
    </w:p>
    <w:p w:rsidR="00074AA9" w:rsidRPr="0022422E" w:rsidRDefault="00074AA9" w:rsidP="007A7D1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lang w:eastAsia="ru-RU"/>
        </w:rPr>
      </w:pPr>
      <w:r w:rsidRPr="0022422E">
        <w:rPr>
          <w:rFonts w:ascii="Times New Roman" w:hAnsi="Times New Roman" w:cs="Times New Roman"/>
          <w:bCs/>
          <w:color w:val="000000"/>
          <w:lang w:eastAsia="ru-RU"/>
        </w:rPr>
        <w:t>5.Право потребителя на безопасность товаров, работ, услуг.</w:t>
      </w:r>
    </w:p>
    <w:p w:rsidR="00074AA9" w:rsidRPr="0022422E" w:rsidRDefault="00074AA9" w:rsidP="007A7D1A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18"/>
          <w:lang w:eastAsia="ru-RU"/>
        </w:rPr>
      </w:pPr>
      <w:r w:rsidRPr="0022422E">
        <w:rPr>
          <w:rFonts w:ascii="Times New Roman" w:hAnsi="Times New Roman" w:cs="Times New Roman"/>
          <w:color w:val="000000"/>
          <w:spacing w:val="18"/>
          <w:lang w:eastAsia="ru-RU"/>
        </w:rPr>
        <w:t>6.Право потребителя на обмен и возврат товара надлежащего качества.</w:t>
      </w:r>
    </w:p>
    <w:p w:rsidR="00074AA9" w:rsidRPr="0022422E" w:rsidRDefault="00074AA9" w:rsidP="007A7D1A">
      <w:pPr>
        <w:spacing w:after="0" w:line="240" w:lineRule="auto"/>
        <w:jc w:val="both"/>
        <w:rPr>
          <w:rFonts w:ascii="Times New Roman" w:hAnsi="Times New Roman" w:cs="Times New Roman"/>
          <w:color w:val="000000"/>
          <w:lang w:eastAsia="ru-RU"/>
        </w:rPr>
      </w:pPr>
      <w:r w:rsidRPr="0022422E">
        <w:rPr>
          <w:rFonts w:ascii="Times New Roman" w:hAnsi="Times New Roman" w:cs="Times New Roman"/>
          <w:color w:val="000000"/>
          <w:lang w:eastAsia="ru-RU"/>
        </w:rPr>
        <w:t>7.Осуществление фармацевтического консультирования и информирования.</w:t>
      </w:r>
    </w:p>
    <w:p w:rsidR="00CA0095" w:rsidRDefault="00CA0095" w:rsidP="00074AA9">
      <w:pPr>
        <w:spacing w:after="0" w:line="240" w:lineRule="auto"/>
        <w:jc w:val="both"/>
        <w:rPr>
          <w:rFonts w:ascii="Times New Roman" w:hAnsi="Times New Roman" w:cs="Times New Roman"/>
          <w:color w:val="000000"/>
          <w:lang w:eastAsia="ru-RU"/>
        </w:rPr>
      </w:pPr>
    </w:p>
    <w:p w:rsidR="007A7D1A" w:rsidRDefault="007A7D1A" w:rsidP="00074AA9">
      <w:pPr>
        <w:spacing w:after="0" w:line="240" w:lineRule="auto"/>
        <w:jc w:val="both"/>
        <w:rPr>
          <w:rFonts w:ascii="Times New Roman" w:hAnsi="Times New Roman" w:cs="Times New Roman"/>
          <w:color w:val="000000"/>
          <w:lang w:eastAsia="ru-RU"/>
        </w:rPr>
      </w:pPr>
    </w:p>
    <w:p w:rsidR="007A7D1A" w:rsidRDefault="007A7D1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7A7D1A" w:rsidRDefault="007A7D1A" w:rsidP="007A7D1A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Вопросы к дифференцированному зачету по</w:t>
      </w:r>
      <w:r w:rsidRPr="007A7D1A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МДК 03.01 </w:t>
      </w:r>
    </w:p>
    <w:p w:rsidR="00201CA9" w:rsidRDefault="00201CA9" w:rsidP="00AE686B">
      <w:pPr>
        <w:jc w:val="both"/>
        <w:rPr>
          <w:rStyle w:val="fontstyle01"/>
        </w:rPr>
      </w:pPr>
      <w:r>
        <w:rPr>
          <w:rStyle w:val="fontstyle01"/>
        </w:rPr>
        <w:t xml:space="preserve">Перечень теоретических вопросов </w:t>
      </w:r>
    </w:p>
    <w:p w:rsidR="00201CA9" w:rsidRDefault="00201CA9" w:rsidP="00201CA9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01CA9">
        <w:rPr>
          <w:rFonts w:ascii="Times New Roman" w:hAnsi="Times New Roman" w:cs="Times New Roman"/>
        </w:rPr>
        <w:t>Органы управления фармацевтической службы.</w:t>
      </w:r>
    </w:p>
    <w:p w:rsidR="00201CA9" w:rsidRDefault="00201CA9" w:rsidP="00201CA9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01CA9">
        <w:rPr>
          <w:rFonts w:ascii="Times New Roman" w:hAnsi="Times New Roman" w:cs="Times New Roman"/>
        </w:rPr>
        <w:t>Лицензирование, как форма государственного контроля.</w:t>
      </w:r>
    </w:p>
    <w:p w:rsidR="00201CA9" w:rsidRDefault="00201CA9" w:rsidP="00201CA9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01CA9">
        <w:rPr>
          <w:rFonts w:ascii="Times New Roman" w:hAnsi="Times New Roman" w:cs="Times New Roman"/>
        </w:rPr>
        <w:t>Охрана здоровья граждан. ФЗ «Об обращении ЛС».</w:t>
      </w:r>
    </w:p>
    <w:p w:rsidR="00201CA9" w:rsidRDefault="00201CA9" w:rsidP="00201CA9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01CA9">
        <w:rPr>
          <w:rFonts w:ascii="Times New Roman" w:hAnsi="Times New Roman" w:cs="Times New Roman"/>
        </w:rPr>
        <w:t>Федеральные и целевые программы в сфере здравоохранения.</w:t>
      </w:r>
    </w:p>
    <w:p w:rsidR="00201CA9" w:rsidRDefault="00201CA9" w:rsidP="00201CA9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01CA9">
        <w:rPr>
          <w:rFonts w:ascii="Times New Roman" w:hAnsi="Times New Roman" w:cs="Times New Roman"/>
        </w:rPr>
        <w:t>Права и обязанности аптечной организации при оказании дополнительной</w:t>
      </w:r>
      <w:r w:rsidRPr="00201CA9">
        <w:rPr>
          <w:rFonts w:ascii="Times New Roman" w:hAnsi="Times New Roman" w:cs="Times New Roman"/>
        </w:rPr>
        <w:br/>
        <w:t>лекарственной помощи населению.</w:t>
      </w:r>
    </w:p>
    <w:p w:rsidR="00201CA9" w:rsidRDefault="00201CA9" w:rsidP="00201CA9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01CA9">
        <w:rPr>
          <w:rFonts w:ascii="Times New Roman" w:hAnsi="Times New Roman" w:cs="Times New Roman"/>
        </w:rPr>
        <w:t>Законодательные основы предпринимательской деятельности в фармации.</w:t>
      </w:r>
    </w:p>
    <w:p w:rsidR="00201CA9" w:rsidRDefault="00201CA9" w:rsidP="00201CA9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01CA9">
        <w:rPr>
          <w:rFonts w:ascii="Times New Roman" w:hAnsi="Times New Roman" w:cs="Times New Roman"/>
        </w:rPr>
        <w:t>Государственное регулирование трудовых отношений</w:t>
      </w:r>
    </w:p>
    <w:p w:rsidR="00201CA9" w:rsidRDefault="00201CA9" w:rsidP="00201CA9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01CA9">
        <w:rPr>
          <w:rFonts w:ascii="Times New Roman" w:hAnsi="Times New Roman" w:cs="Times New Roman"/>
        </w:rPr>
        <w:t>Ответственность фармацевтических работников.</w:t>
      </w:r>
    </w:p>
    <w:p w:rsidR="00201CA9" w:rsidRDefault="00201CA9" w:rsidP="00201CA9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01CA9">
        <w:rPr>
          <w:rFonts w:ascii="Times New Roman" w:hAnsi="Times New Roman" w:cs="Times New Roman"/>
        </w:rPr>
        <w:t>Порядок разрешения споров между субъектами фармацевтического рынка</w:t>
      </w:r>
    </w:p>
    <w:p w:rsidR="00201CA9" w:rsidRDefault="00201CA9" w:rsidP="00201CA9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01CA9">
        <w:rPr>
          <w:rFonts w:ascii="Times New Roman" w:hAnsi="Times New Roman" w:cs="Times New Roman"/>
        </w:rPr>
        <w:t>Характеристика фармацевтического рынка и фармацевтических организаций.</w:t>
      </w:r>
    </w:p>
    <w:p w:rsidR="00201CA9" w:rsidRDefault="00201CA9" w:rsidP="00201CA9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01CA9">
        <w:rPr>
          <w:rFonts w:ascii="Times New Roman" w:hAnsi="Times New Roman" w:cs="Times New Roman"/>
        </w:rPr>
        <w:t>Аптечные склады.</w:t>
      </w:r>
    </w:p>
    <w:p w:rsidR="00201CA9" w:rsidRDefault="00201CA9" w:rsidP="00201CA9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01CA9">
        <w:rPr>
          <w:rFonts w:ascii="Times New Roman" w:hAnsi="Times New Roman" w:cs="Times New Roman"/>
        </w:rPr>
        <w:t>Аптечные организации, их структура.</w:t>
      </w:r>
    </w:p>
    <w:p w:rsidR="00201CA9" w:rsidRDefault="00201CA9" w:rsidP="00201CA9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01CA9">
        <w:rPr>
          <w:rFonts w:ascii="Times New Roman" w:hAnsi="Times New Roman" w:cs="Times New Roman"/>
        </w:rPr>
        <w:t>Ценообразование на товары аптечного ассортимента.</w:t>
      </w:r>
    </w:p>
    <w:p w:rsidR="00201CA9" w:rsidRDefault="00201CA9" w:rsidP="00201CA9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01CA9">
        <w:rPr>
          <w:rFonts w:ascii="Times New Roman" w:hAnsi="Times New Roman" w:cs="Times New Roman"/>
        </w:rPr>
        <w:t>Хранение товарно-материальных ценностей.</w:t>
      </w:r>
    </w:p>
    <w:p w:rsidR="00201CA9" w:rsidRDefault="00201CA9" w:rsidP="00201CA9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01CA9">
        <w:rPr>
          <w:rFonts w:ascii="Times New Roman" w:hAnsi="Times New Roman" w:cs="Times New Roman"/>
        </w:rPr>
        <w:t>Учет поступления товаров в аптеку.</w:t>
      </w:r>
    </w:p>
    <w:p w:rsidR="00201CA9" w:rsidRDefault="00201CA9" w:rsidP="00201CA9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01CA9">
        <w:rPr>
          <w:rFonts w:ascii="Times New Roman" w:hAnsi="Times New Roman" w:cs="Times New Roman"/>
        </w:rPr>
        <w:t>Составление товарных отчетов.</w:t>
      </w:r>
    </w:p>
    <w:p w:rsidR="00201CA9" w:rsidRDefault="00201CA9" w:rsidP="00201CA9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01CA9">
        <w:rPr>
          <w:rFonts w:ascii="Times New Roman" w:hAnsi="Times New Roman" w:cs="Times New Roman"/>
        </w:rPr>
        <w:t>Учет движения денежных средств.</w:t>
      </w:r>
    </w:p>
    <w:p w:rsidR="00201CA9" w:rsidRDefault="00201CA9" w:rsidP="00201CA9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01CA9">
        <w:rPr>
          <w:rFonts w:ascii="Times New Roman" w:hAnsi="Times New Roman" w:cs="Times New Roman"/>
        </w:rPr>
        <w:t>Инвентаризация ТМЦ.</w:t>
      </w:r>
    </w:p>
    <w:p w:rsidR="00201CA9" w:rsidRDefault="00201CA9" w:rsidP="00201CA9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01CA9">
        <w:rPr>
          <w:rFonts w:ascii="Times New Roman" w:hAnsi="Times New Roman" w:cs="Times New Roman"/>
        </w:rPr>
        <w:t>Учет труда и заработной платы.</w:t>
      </w:r>
    </w:p>
    <w:p w:rsidR="00201CA9" w:rsidRDefault="00201CA9" w:rsidP="00201CA9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01CA9">
        <w:rPr>
          <w:rFonts w:ascii="Times New Roman" w:hAnsi="Times New Roman" w:cs="Times New Roman"/>
        </w:rPr>
        <w:t>Анализ и прогнозирование основных экономических показателей.</w:t>
      </w:r>
    </w:p>
    <w:p w:rsidR="00201CA9" w:rsidRDefault="00201CA9" w:rsidP="00201CA9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01CA9">
        <w:rPr>
          <w:rFonts w:ascii="Times New Roman" w:hAnsi="Times New Roman" w:cs="Times New Roman"/>
        </w:rPr>
        <w:t xml:space="preserve">Руководство аптечной организацией. Принятие управленческих решений. </w:t>
      </w:r>
    </w:p>
    <w:p w:rsidR="00201CA9" w:rsidRPr="00201CA9" w:rsidRDefault="00201CA9" w:rsidP="00201CA9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01CA9">
        <w:rPr>
          <w:rFonts w:ascii="Times New Roman" w:hAnsi="Times New Roman" w:cs="Times New Roman"/>
        </w:rPr>
        <w:t xml:space="preserve">Виды рецептурных бланков. Сроки действия и сроки хранения рецептурных бланков. Формы рецептурных бланков. </w:t>
      </w:r>
      <w:proofErr w:type="gramStart"/>
      <w:r w:rsidRPr="00201CA9">
        <w:rPr>
          <w:rFonts w:ascii="Times New Roman" w:hAnsi="Times New Roman" w:cs="Times New Roman"/>
        </w:rPr>
        <w:t>Реквизиты .</w:t>
      </w:r>
      <w:proofErr w:type="gramEnd"/>
    </w:p>
    <w:p w:rsidR="00201CA9" w:rsidRPr="00201CA9" w:rsidRDefault="00201CA9" w:rsidP="00201CA9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spellStart"/>
      <w:r w:rsidRPr="00201CA9">
        <w:rPr>
          <w:rFonts w:ascii="Times New Roman" w:hAnsi="Times New Roman" w:cs="Times New Roman"/>
        </w:rPr>
        <w:t>тветственность</w:t>
      </w:r>
      <w:proofErr w:type="spellEnd"/>
      <w:r w:rsidRPr="00201CA9">
        <w:rPr>
          <w:rFonts w:ascii="Times New Roman" w:hAnsi="Times New Roman" w:cs="Times New Roman"/>
        </w:rPr>
        <w:t xml:space="preserve"> фармацевтических работников за профессиональные нарушения.</w:t>
      </w:r>
    </w:p>
    <w:p w:rsidR="00201CA9" w:rsidRDefault="00201CA9" w:rsidP="00201CA9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01CA9">
        <w:rPr>
          <w:rFonts w:ascii="Times New Roman" w:hAnsi="Times New Roman" w:cs="Times New Roman"/>
        </w:rPr>
        <w:t>Порядок получения товаров аптечного ассортимента</w:t>
      </w:r>
    </w:p>
    <w:p w:rsidR="00201CA9" w:rsidRPr="00201CA9" w:rsidRDefault="00201CA9" w:rsidP="00201CA9">
      <w:pPr>
        <w:pStyle w:val="a3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Правила хранения ЛП и товаров аптечного ассортимента</w:t>
      </w:r>
    </w:p>
    <w:p w:rsidR="00201CA9" w:rsidRPr="00201CA9" w:rsidRDefault="00201CA9" w:rsidP="00201CA9">
      <w:pPr>
        <w:rPr>
          <w:rFonts w:ascii="Times New Roman" w:hAnsi="Times New Roman" w:cs="Times New Roman"/>
        </w:rPr>
      </w:pP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Задача №1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1) Решить практико-ориентированную задачу: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Фармацевта после окончания колледжа приняли на работу по срочному трудовому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договору; не указан конкретный срок окончания договора. Возможно ли такое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оформление трудового договора?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2) Составить заявку на товары аптечного ассортимента с учетом скорости движения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(5 наименований):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noProof/>
          <w:lang w:eastAsia="ru-RU"/>
        </w:rPr>
        <w:drawing>
          <wp:inline distT="0" distB="0" distL="0" distR="0" wp14:anchorId="429A64BD" wp14:editId="3817910F">
            <wp:extent cx="1381125" cy="5429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где: Р – расход за декаду (10 дней)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П – планируемый оборот за месяц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а) с замедленной реализацией: </w:t>
      </w: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Vдв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 0,5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б) с высокой скоростью реализации: </w:t>
      </w: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Vдв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 до 0,25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в) со стабильной скоростью реализации: </w:t>
      </w: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Vдв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 от 0,26 до 0,49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Задача №2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1) Решить практико-ориентированную задачу: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В коллективный договор НП ООО «</w:t>
      </w: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Фарма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» были внесены следующие пункты: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- Выплата заработной платы 1 раз в месяц 5-го числа следующего месяца.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- Отпуск всем работникам аптечной организации должен быть разделен на 2 части: 14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дней в летние месяцы и 14 дней в другие месяцы, согласно графику отпусков. Договор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был подписан работодателем и представителем коллектива. Какие нарушения трудового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кодекса были допущены при оформлении КД?</w:t>
      </w:r>
    </w:p>
    <w:p w:rsidR="00C82264" w:rsidRPr="006608A3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2)Сформировать оптовые цены на ЖНВЛП и оформить протокол согласования цен: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20"/>
        <w:gridCol w:w="2076"/>
        <w:gridCol w:w="2076"/>
        <w:gridCol w:w="1340"/>
        <w:gridCol w:w="1290"/>
        <w:gridCol w:w="2043"/>
      </w:tblGrid>
      <w:tr w:rsidR="00C82264" w:rsidRPr="006608A3" w:rsidTr="00C82264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Default="00C82264" w:rsidP="00C8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Производитель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Default="00C82264" w:rsidP="00C8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гос.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реестра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Default="00C82264" w:rsidP="00C8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Кол-во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Default="00C82264" w:rsidP="00C8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производителя</w:t>
            </w:r>
          </w:p>
        </w:tc>
      </w:tr>
      <w:tr w:rsidR="00C82264" w:rsidRPr="006608A3" w:rsidTr="00C82264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Кагоцел</w:t>
            </w:r>
            <w:proofErr w:type="spellEnd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12 мг №10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</w:t>
            </w: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«</w:t>
            </w:r>
            <w:proofErr w:type="spellStart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Ниадермик</w:t>
            </w:r>
            <w:proofErr w:type="spellEnd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Россия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164.98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</w:t>
            </w:r>
            <w:proofErr w:type="spellEnd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164.00</w:t>
            </w:r>
          </w:p>
        </w:tc>
      </w:tr>
      <w:tr w:rsidR="00C82264" w:rsidRPr="006608A3" w:rsidTr="00C82264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Азит</w:t>
            </w:r>
            <w:proofErr w:type="spellEnd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-рус</w:t>
            </w: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4.2 </w:t>
            </w:r>
            <w:proofErr w:type="spellStart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</w:t>
            </w:r>
            <w:proofErr w:type="spellEnd"/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«Синтез»</w:t>
            </w: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Россия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24.36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пак 10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24.00</w:t>
            </w:r>
          </w:p>
        </w:tc>
      </w:tr>
      <w:tr w:rsidR="00C82264" w:rsidRPr="006608A3" w:rsidTr="00C82264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 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Гептрал</w:t>
            </w:r>
            <w:proofErr w:type="spellEnd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амп</w:t>
            </w:r>
            <w:proofErr w:type="spellEnd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400 мг №5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proofErr w:type="spellStart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Хоспира</w:t>
            </w:r>
            <w:proofErr w:type="spellEnd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Италия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1322.40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</w:t>
            </w:r>
            <w:proofErr w:type="spellEnd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1322.00</w:t>
            </w:r>
          </w:p>
        </w:tc>
      </w:tr>
    </w:tbl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Задача №3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1) Решить практико-ориентированную задачу: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Фармацевт принят на работу в рецептурный отдел аптеки. В трудовом договоре не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указано конкретное место работы. Прав ли работодатель?</w:t>
      </w:r>
    </w:p>
    <w:p w:rsidR="00C82264" w:rsidRPr="006608A3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2) Сформировать оптовые цены на товары аптечного ассортимента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103"/>
        <w:gridCol w:w="3363"/>
      </w:tblGrid>
      <w:tr w:rsidR="00C82264" w:rsidRPr="006608A3" w:rsidTr="00C8226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Наименование 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цены производителя за 1</w:t>
            </w:r>
            <w:r w:rsidRPr="0066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proofErr w:type="spellStart"/>
            <w:r w:rsidRPr="0066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уп</w:t>
            </w:r>
            <w:proofErr w:type="spellEnd"/>
            <w:r w:rsidRPr="0066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(</w:t>
            </w:r>
            <w:proofErr w:type="spellStart"/>
            <w:r w:rsidRPr="0066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шт</w:t>
            </w:r>
            <w:proofErr w:type="spellEnd"/>
            <w:r w:rsidRPr="006608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</w:t>
            </w:r>
          </w:p>
        </w:tc>
      </w:tr>
      <w:tr w:rsidR="00C82264" w:rsidRPr="006608A3" w:rsidTr="00C8226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Вода минеральная 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16.00</w:t>
            </w:r>
          </w:p>
        </w:tc>
      </w:tr>
      <w:tr w:rsidR="00C82264" w:rsidRPr="006608A3" w:rsidTr="00C8226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Бинт 14×7 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24.00</w:t>
            </w:r>
          </w:p>
        </w:tc>
      </w:tr>
      <w:tr w:rsidR="00C82264" w:rsidRPr="006608A3" w:rsidTr="00C8226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Крем детский 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11.00</w:t>
            </w:r>
          </w:p>
        </w:tc>
      </w:tr>
      <w:tr w:rsidR="00C82264" w:rsidRPr="006608A3" w:rsidTr="00C8226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Термометр медицинский 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42.00</w:t>
            </w:r>
          </w:p>
        </w:tc>
      </w:tr>
    </w:tbl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lang w:eastAsia="ru-RU"/>
        </w:rPr>
        <w:br/>
      </w:r>
    </w:p>
    <w:p w:rsidR="00C82264" w:rsidRDefault="00C82264" w:rsidP="00201CA9">
      <w:pPr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Задача №4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1) Решить практико-ориентированную задачу: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В трудовой договор специалиста не включено условие об обязательном социальном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страховании. Действителен ли такой трудовой договор?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2) </w:t>
      </w: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Протаксировать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 рецепт:</w:t>
      </w:r>
    </w:p>
    <w:p w:rsidR="00C82264" w:rsidRP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val="en-US" w:eastAsia="ru-RU"/>
        </w:rPr>
        <w:t>R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r w:rsidRPr="00C82264">
        <w:rPr>
          <w:rFonts w:ascii="Times New Roman" w:eastAsia="Times New Roman" w:hAnsi="Times New Roman" w:cs="Times New Roman"/>
          <w:color w:val="000000"/>
          <w:lang w:eastAsia="ru-RU"/>
        </w:rPr>
        <w:t xml:space="preserve">: </w:t>
      </w:r>
      <w:proofErr w:type="spellStart"/>
      <w:r w:rsidRPr="006608A3">
        <w:rPr>
          <w:rFonts w:ascii="Times New Roman" w:eastAsia="Times New Roman" w:hAnsi="Times New Roman" w:cs="Times New Roman"/>
          <w:color w:val="000000"/>
          <w:lang w:val="en-US" w:eastAsia="ru-RU"/>
        </w:rPr>
        <w:t>Sulfurisdepurati</w:t>
      </w:r>
      <w:proofErr w:type="spellEnd"/>
      <w:r w:rsidRPr="00C82264">
        <w:rPr>
          <w:rFonts w:ascii="Times New Roman" w:eastAsia="Times New Roman" w:hAnsi="Times New Roman" w:cs="Times New Roman"/>
          <w:color w:val="000000"/>
          <w:lang w:eastAsia="ru-RU"/>
        </w:rPr>
        <w:t xml:space="preserve"> 0</w:t>
      </w:r>
      <w:proofErr w:type="gramStart"/>
      <w:r w:rsidRPr="00C82264">
        <w:rPr>
          <w:rFonts w:ascii="Times New Roman" w:eastAsia="Times New Roman" w:hAnsi="Times New Roman" w:cs="Times New Roman"/>
          <w:color w:val="000000"/>
          <w:lang w:eastAsia="ru-RU"/>
        </w:rPr>
        <w:t>,5</w:t>
      </w:r>
      <w:proofErr w:type="gramEnd"/>
    </w:p>
    <w:p w:rsidR="00C82264" w:rsidRP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6608A3">
        <w:rPr>
          <w:rFonts w:ascii="Times New Roman" w:eastAsia="Times New Roman" w:hAnsi="Times New Roman" w:cs="Times New Roman"/>
          <w:color w:val="000000"/>
          <w:lang w:val="en-US" w:eastAsia="ru-RU"/>
        </w:rPr>
        <w:t>Acidisalicylici</w:t>
      </w:r>
      <w:proofErr w:type="spellEnd"/>
      <w:r w:rsidRPr="00C82264">
        <w:rPr>
          <w:rFonts w:ascii="Times New Roman" w:eastAsia="Times New Roman" w:hAnsi="Times New Roman" w:cs="Times New Roman"/>
          <w:color w:val="000000"/>
          <w:lang w:eastAsia="ru-RU"/>
        </w:rPr>
        <w:t xml:space="preserve"> 0</w:t>
      </w:r>
      <w:proofErr w:type="gramStart"/>
      <w:r w:rsidRPr="00C82264">
        <w:rPr>
          <w:rFonts w:ascii="Times New Roman" w:eastAsia="Times New Roman" w:hAnsi="Times New Roman" w:cs="Times New Roman"/>
          <w:color w:val="000000"/>
          <w:lang w:eastAsia="ru-RU"/>
        </w:rPr>
        <w:t>,3</w:t>
      </w:r>
      <w:proofErr w:type="gramEnd"/>
    </w:p>
    <w:p w:rsidR="00C82264" w:rsidRP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6608A3">
        <w:rPr>
          <w:rFonts w:ascii="Times New Roman" w:eastAsia="Times New Roman" w:hAnsi="Times New Roman" w:cs="Times New Roman"/>
          <w:color w:val="000000"/>
          <w:lang w:val="en-US" w:eastAsia="ru-RU"/>
        </w:rPr>
        <w:t>Resorcini</w:t>
      </w:r>
      <w:proofErr w:type="spellEnd"/>
      <w:r w:rsidRPr="00C82264">
        <w:rPr>
          <w:rFonts w:ascii="Times New Roman" w:eastAsia="Times New Roman" w:hAnsi="Times New Roman" w:cs="Times New Roman"/>
          <w:color w:val="000000"/>
          <w:lang w:eastAsia="ru-RU"/>
        </w:rPr>
        <w:t xml:space="preserve"> 0</w:t>
      </w:r>
      <w:proofErr w:type="gramStart"/>
      <w:r w:rsidRPr="00C82264">
        <w:rPr>
          <w:rFonts w:ascii="Times New Roman" w:eastAsia="Times New Roman" w:hAnsi="Times New Roman" w:cs="Times New Roman"/>
          <w:color w:val="000000"/>
          <w:lang w:eastAsia="ru-RU"/>
        </w:rPr>
        <w:t>,1</w:t>
      </w:r>
      <w:proofErr w:type="gramEnd"/>
    </w:p>
    <w:p w:rsidR="00C82264" w:rsidRP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6608A3">
        <w:rPr>
          <w:rFonts w:ascii="Times New Roman" w:eastAsia="Times New Roman" w:hAnsi="Times New Roman" w:cs="Times New Roman"/>
          <w:color w:val="000000"/>
          <w:lang w:val="en-US" w:eastAsia="ru-RU"/>
        </w:rPr>
        <w:t>Spiritusaethylici</w:t>
      </w:r>
      <w:proofErr w:type="spellEnd"/>
      <w:r w:rsidRPr="00C82264">
        <w:rPr>
          <w:rFonts w:ascii="Times New Roman" w:eastAsia="Times New Roman" w:hAnsi="Times New Roman" w:cs="Times New Roman"/>
          <w:color w:val="000000"/>
          <w:lang w:eastAsia="ru-RU"/>
        </w:rPr>
        <w:t xml:space="preserve"> 70% - 25 </w:t>
      </w:r>
      <w:r w:rsidRPr="006608A3">
        <w:rPr>
          <w:rFonts w:ascii="Times New Roman" w:eastAsia="Times New Roman" w:hAnsi="Times New Roman" w:cs="Times New Roman"/>
          <w:color w:val="000000"/>
          <w:lang w:val="en-US" w:eastAsia="ru-RU"/>
        </w:rPr>
        <w:t>ml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Misce.Dа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</w: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Signа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: Смазывать кожу рук 2 р. в день.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Оформить квитанцию и заполнить рецептурный журнал.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6608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Задача №5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1) Решить практико-ориентированную задачу: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Фармацевт «1 стола» выполняет обязанности кассира-</w:t>
      </w: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операциониста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. Как это должно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быть документально оформлено?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 xml:space="preserve">2) </w:t>
      </w: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Протаксировать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 требование медицинской организации.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Раствор кальция хлорида 10% - 50 мл 10 флаконов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Стерильно.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Зарегистрировать требование в журнале учета оптового отпуска и расчетов с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покупателями.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Задача №6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br/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1) Решить практико-ориентированную задачу: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Молодого специалиста через 2 месяца работы уволили из аптеки без выходного пособия,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как не выдержавшего испытательный срок.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Права ли администрация аптеки?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2) </w:t>
      </w: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Протаксировать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 требование медицинской организации.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Анальгин 0,25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Анестезин 0,1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Димедрол 0,01 D.t.d.№20 10 упаковок</w:t>
      </w:r>
    </w:p>
    <w:p w:rsidR="00201CA9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Зарегистрировать требование в журнале учета оптового отпуска и расчетов с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покупателями.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Задача №7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1) Решить практико-ориентированную задачу: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Фармацевту отдела готовых лекарственных форм установили испытательный срок 6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месяцев. Права ли администрация аптечной организации?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2) </w:t>
      </w: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Протаксировать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 рецепт: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Rр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: </w:t>
      </w: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Solutionis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Dicaini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 1% - 10 </w:t>
      </w: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ml</w:t>
      </w:r>
      <w:proofErr w:type="spellEnd"/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Misce.Dа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</w: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Signа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: По 1 капли 2 раза в день в левый глаз.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Оформить квитанцию и заполнить рецептурный журнал.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6608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Задача №8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1) Решить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практико-ориентированную задачу: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Приказом по организации фармацевт аптеки был переведен в аптечный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пункт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 на время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декретного отпуска заведующего аптечным киоском без его согласия. Права ли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администрация?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 xml:space="preserve">2) </w:t>
      </w: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Протаксировать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 рецепт:</w:t>
      </w:r>
    </w:p>
    <w:p w:rsidR="00C82264" w:rsidRPr="001244CD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B0A97">
        <w:rPr>
          <w:rFonts w:ascii="Times New Roman" w:eastAsia="Times New Roman" w:hAnsi="Times New Roman" w:cs="Times New Roman"/>
          <w:color w:val="000000"/>
          <w:lang w:val="en-US" w:eastAsia="ru-RU"/>
        </w:rPr>
        <w:t>R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r w:rsidRPr="001244CD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proofErr w:type="gramStart"/>
      <w:r w:rsidRPr="001244CD">
        <w:rPr>
          <w:rFonts w:ascii="Times New Roman" w:eastAsia="Times New Roman" w:hAnsi="Times New Roman" w:cs="Times New Roman"/>
          <w:color w:val="000000"/>
          <w:lang w:eastAsia="ru-RU"/>
        </w:rPr>
        <w:t>:</w:t>
      </w:r>
      <w:proofErr w:type="spellStart"/>
      <w:r w:rsidRPr="000B0A97">
        <w:rPr>
          <w:rFonts w:ascii="Times New Roman" w:eastAsia="Times New Roman" w:hAnsi="Times New Roman" w:cs="Times New Roman"/>
          <w:color w:val="000000"/>
          <w:lang w:val="en-US" w:eastAsia="ru-RU"/>
        </w:rPr>
        <w:t>Mentholi</w:t>
      </w:r>
      <w:proofErr w:type="spellEnd"/>
      <w:proofErr w:type="gramEnd"/>
      <w:r w:rsidRPr="001244CD">
        <w:rPr>
          <w:rFonts w:ascii="Times New Roman" w:eastAsia="Times New Roman" w:hAnsi="Times New Roman" w:cs="Times New Roman"/>
          <w:color w:val="000000"/>
          <w:lang w:eastAsia="ru-RU"/>
        </w:rPr>
        <w:t xml:space="preserve"> 0,05</w:t>
      </w:r>
    </w:p>
    <w:p w:rsidR="00C82264" w:rsidRPr="001244CD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0B0A97">
        <w:rPr>
          <w:rFonts w:ascii="Times New Roman" w:eastAsia="Times New Roman" w:hAnsi="Times New Roman" w:cs="Times New Roman"/>
          <w:color w:val="000000"/>
          <w:lang w:val="en-US" w:eastAsia="ru-RU"/>
        </w:rPr>
        <w:t>Stre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proofErr w:type="spellStart"/>
      <w:r w:rsidRPr="000B0A97">
        <w:rPr>
          <w:rFonts w:ascii="Times New Roman" w:eastAsia="Times New Roman" w:hAnsi="Times New Roman" w:cs="Times New Roman"/>
          <w:color w:val="000000"/>
          <w:lang w:val="en-US" w:eastAsia="ru-RU"/>
        </w:rPr>
        <w:t>tocidi</w:t>
      </w:r>
      <w:proofErr w:type="spellEnd"/>
      <w:r w:rsidRPr="001244CD">
        <w:rPr>
          <w:rFonts w:ascii="Times New Roman" w:eastAsia="Times New Roman" w:hAnsi="Times New Roman" w:cs="Times New Roman"/>
          <w:color w:val="000000"/>
          <w:lang w:eastAsia="ru-RU"/>
        </w:rPr>
        <w:t xml:space="preserve"> 0</w:t>
      </w:r>
      <w:proofErr w:type="gramStart"/>
      <w:r w:rsidRPr="001244CD">
        <w:rPr>
          <w:rFonts w:ascii="Times New Roman" w:eastAsia="Times New Roman" w:hAnsi="Times New Roman" w:cs="Times New Roman"/>
          <w:color w:val="000000"/>
          <w:lang w:eastAsia="ru-RU"/>
        </w:rPr>
        <w:t>,1</w:t>
      </w:r>
      <w:proofErr w:type="gramEnd"/>
    </w:p>
    <w:p w:rsidR="00C82264" w:rsidRPr="001244CD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B0A97">
        <w:rPr>
          <w:rFonts w:ascii="Times New Roman" w:eastAsia="Times New Roman" w:hAnsi="Times New Roman" w:cs="Times New Roman"/>
          <w:color w:val="000000"/>
          <w:lang w:val="en-US" w:eastAsia="ru-RU"/>
        </w:rPr>
        <w:t>V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proofErr w:type="spellStart"/>
      <w:r w:rsidRPr="000B0A97">
        <w:rPr>
          <w:rFonts w:ascii="Times New Roman" w:eastAsia="Times New Roman" w:hAnsi="Times New Roman" w:cs="Times New Roman"/>
          <w:color w:val="000000"/>
          <w:lang w:val="en-US" w:eastAsia="ru-RU"/>
        </w:rPr>
        <w:t>selini</w:t>
      </w:r>
      <w:proofErr w:type="spellEnd"/>
      <w:r w:rsidRPr="001244CD">
        <w:rPr>
          <w:rFonts w:ascii="Times New Roman" w:eastAsia="Times New Roman" w:hAnsi="Times New Roman" w:cs="Times New Roman"/>
          <w:color w:val="000000"/>
          <w:lang w:eastAsia="ru-RU"/>
        </w:rPr>
        <w:t xml:space="preserve"> 5</w:t>
      </w:r>
      <w:proofErr w:type="gramStart"/>
      <w:r w:rsidRPr="001244CD">
        <w:rPr>
          <w:rFonts w:ascii="Times New Roman" w:eastAsia="Times New Roman" w:hAnsi="Times New Roman" w:cs="Times New Roman"/>
          <w:color w:val="000000"/>
          <w:lang w:eastAsia="ru-RU"/>
        </w:rPr>
        <w:t>,0</w:t>
      </w:r>
      <w:proofErr w:type="gramEnd"/>
    </w:p>
    <w:p w:rsidR="00C82264" w:rsidRPr="001244CD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0B0A97">
        <w:rPr>
          <w:rFonts w:ascii="Times New Roman" w:eastAsia="Times New Roman" w:hAnsi="Times New Roman" w:cs="Times New Roman"/>
          <w:color w:val="000000"/>
          <w:lang w:val="en-US" w:eastAsia="ru-RU"/>
        </w:rPr>
        <w:t>Misce</w:t>
      </w:r>
      <w:proofErr w:type="spellEnd"/>
      <w:r w:rsidRPr="001244CD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0B0A97">
        <w:rPr>
          <w:rFonts w:ascii="Times New Roman" w:eastAsia="Times New Roman" w:hAnsi="Times New Roman" w:cs="Times New Roman"/>
          <w:color w:val="000000"/>
          <w:lang w:val="en-US" w:eastAsia="ru-RU"/>
        </w:rPr>
        <w:t>fi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Pr="000B0A97">
        <w:rPr>
          <w:rFonts w:ascii="Times New Roman" w:eastAsia="Times New Roman" w:hAnsi="Times New Roman" w:cs="Times New Roman"/>
          <w:color w:val="000000"/>
          <w:lang w:val="en-US" w:eastAsia="ru-RU"/>
        </w:rPr>
        <w:t>t</w:t>
      </w:r>
      <w:r w:rsidRPr="001244CD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0B0A97">
        <w:rPr>
          <w:rFonts w:ascii="Times New Roman" w:eastAsia="Times New Roman" w:hAnsi="Times New Roman" w:cs="Times New Roman"/>
          <w:color w:val="000000"/>
          <w:lang w:val="en-US" w:eastAsia="ru-RU"/>
        </w:rPr>
        <w:t>unguentum</w:t>
      </w:r>
      <w:proofErr w:type="spellEnd"/>
      <w:r w:rsidRPr="001244CD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Dа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</w: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Signа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: Мазь в нос. Смазывать 2 р. в день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Оформить квитанцию и заполнить рецептурный журнал.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6608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Задача №9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1) Решить практико-ориентированную задачу: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Работник подал заявления об увольнении по собственному желанию; через 5 дней он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решил заявление забрать. Директор аптеки отказался вернуть заявление. Прав ли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директор?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2) Заполнить журнал лабораторно-фасовочных работ.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Раствор протаргола 2% - 200мл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Капли в нос. Фасовка по 10мл.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6608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Задача №10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1) Решить практико-ориентированную задачу: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Работник опоздал на работу на 3 часа, его уволили по статье за прогул. Права ли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администрация?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2) Заполнить журнал лабораторно-фасовочных работ.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Димедрол 0,01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Кислота аскорбиновая 0,1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Кислота ацетилсалициловая 0,25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Заготовка на 500 порошков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Фасовка по 10 порошков в пакет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6608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Задача №11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1) Решить практико-ориентированную задачу: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Санитарка аптеки разбила во время уборки лекарственный препарат стоимостью 1200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тыс. руб. Средний месячный заработок ее составляет 5000 тыс. руб.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Возможные действия работодателя.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2) Оформить справку по </w:t>
      </w: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дооценке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 и уценке: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дооценка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 – 2,40;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уценка – 1,05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Реализовано воды: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по </w:t>
      </w: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экстемпоральной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 рецептуре – 205,00;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по стационарной рецептуре – 1 306,00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по лабораторно-фасовочным работам – 2 805,00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Тарифы за изготовление: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по </w:t>
      </w: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экстемпоральной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 рецептуре – 1 652,00;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по стационарной рецептуре – 2 835,00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по лабораторно-фасовочным работам – 3 689,00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С каких документов взяты эти данные?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6608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Задача №12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1) Решить практико-ориентированную задачу: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В аптеке ГЛФ работает 6 специалистов: зав. аптекой и 5 фармацевтов, бригадная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материальная ответственность. Во время инвентаризации обнаружена недостача 12 тыс.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руб. Фармацевты отказались платить недостачу. Действия работодателя. Правила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возмещения ущерба.</w:t>
      </w:r>
    </w:p>
    <w:p w:rsidR="00C82264" w:rsidRPr="006608A3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2) Сформировать оптовые и розничные цены на ЖНВЛП и оформить реестр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свободных розничных цен: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98"/>
        <w:gridCol w:w="3110"/>
        <w:gridCol w:w="1813"/>
        <w:gridCol w:w="1813"/>
        <w:gridCol w:w="1811"/>
      </w:tblGrid>
      <w:tr w:rsidR="00C82264" w:rsidRPr="006608A3" w:rsidTr="00C82264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Производитель 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гос.</w:t>
            </w: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реестра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</w:t>
            </w: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производителя</w:t>
            </w:r>
          </w:p>
        </w:tc>
      </w:tr>
      <w:tr w:rsidR="00C82264" w:rsidRPr="006608A3" w:rsidTr="00C82264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Субфактонт</w:t>
            </w:r>
            <w:proofErr w:type="spellEnd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БЛ</w:t>
            </w: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25 мл №2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</w:t>
            </w:r>
            <w:proofErr w:type="spellStart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Биосулф</w:t>
            </w:r>
            <w:proofErr w:type="spellEnd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Россия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9720.00 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9700.00</w:t>
            </w:r>
          </w:p>
        </w:tc>
      </w:tr>
      <w:tr w:rsidR="00C82264" w:rsidRPr="006608A3" w:rsidTr="00C82264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Фенобарбиталтабл</w:t>
            </w:r>
            <w:proofErr w:type="spellEnd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100 мг №10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ФГУП </w:t>
            </w:r>
            <w:proofErr w:type="spellStart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Московс</w:t>
            </w:r>
            <w:proofErr w:type="spellEnd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кий </w:t>
            </w:r>
            <w:proofErr w:type="spellStart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Эндокрин</w:t>
            </w:r>
            <w:proofErr w:type="spellEnd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</w:t>
            </w:r>
            <w:proofErr w:type="spellEnd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завод Россия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6.05 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6.00</w:t>
            </w:r>
          </w:p>
        </w:tc>
      </w:tr>
    </w:tbl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lang w:eastAsia="ru-RU"/>
        </w:rPr>
        <w:br/>
      </w:r>
      <w:r w:rsidRPr="006608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Задача №13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1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) Решить практико-ориентированную задачу:</w:t>
      </w:r>
    </w:p>
    <w:p w:rsidR="00C82264" w:rsidRPr="006608A3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Аптека ГЛФ работает в 2 смены с 9:00 до 21:00 без выходных. Фармацевт 2-й смены в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11:30 сообщила, что заболела и не выйдет на работу. Зав. аптекой сказала фармацевту 1-й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смены, что он должен остаться на работе до 21:00. Фармацевт отказался, мотивируя отказ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тем, что это не входит в его планы на сегодняшний день. Зав. аптекой объявила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фармацевту замечание. Разберите ситуацию с позиции требований ТК РФ. (1 смена – с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9:00 до 17:00; 2 смена – с 13:00 до 21:00)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2)Сформировать оптовые и розничные цены и оформить реестр свободных розничных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цен: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5041"/>
        <w:gridCol w:w="3000"/>
      </w:tblGrid>
      <w:tr w:rsidR="00C82264" w:rsidRPr="006608A3" w:rsidTr="00C8226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№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производителя</w:t>
            </w:r>
          </w:p>
        </w:tc>
      </w:tr>
      <w:tr w:rsidR="00C82264" w:rsidRPr="006608A3" w:rsidTr="00C8226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Мотилиум</w:t>
            </w:r>
            <w:proofErr w:type="spellEnd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табл. п. о. 10мг. №30 (ЛП)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252.00</w:t>
            </w:r>
          </w:p>
        </w:tc>
      </w:tr>
      <w:tr w:rsidR="00C82264" w:rsidRPr="006608A3" w:rsidTr="00C8226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Грелка №3 А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110.00</w:t>
            </w:r>
          </w:p>
        </w:tc>
      </w:tr>
      <w:tr w:rsidR="00C82264" w:rsidRPr="006608A3" w:rsidTr="00C8226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 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Центрум</w:t>
            </w:r>
            <w:proofErr w:type="spellEnd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табл. п. о. 10мг. №60 (БАД)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366.00</w:t>
            </w:r>
          </w:p>
        </w:tc>
      </w:tr>
      <w:tr w:rsidR="00C82264" w:rsidRPr="006608A3" w:rsidTr="00C8226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 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Тонометр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1 680.00</w:t>
            </w:r>
          </w:p>
        </w:tc>
      </w:tr>
    </w:tbl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Задача №14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1) Решить практико-ориентированную задачу: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Аптека оплатила товар (предоплата), фирма в оговоренный договором срок, товар не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поставила. Действия аптеки?</w:t>
      </w:r>
    </w:p>
    <w:p w:rsidR="00C82264" w:rsidRPr="006608A3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2) Оформить акт результатов инвентаризации: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37"/>
        <w:gridCol w:w="2336"/>
        <w:gridCol w:w="2336"/>
        <w:gridCol w:w="2336"/>
      </w:tblGrid>
      <w:tr w:rsidR="00C82264" w:rsidRPr="006608A3" w:rsidTr="00C8226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Структурное подразделение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Книжный</w:t>
            </w: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остаток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Фактический</w:t>
            </w: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остаток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Начислено</w:t>
            </w: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естественной</w:t>
            </w: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убыли</w:t>
            </w:r>
          </w:p>
        </w:tc>
      </w:tr>
      <w:tr w:rsidR="00C82264" w:rsidRPr="006608A3" w:rsidTr="00C8226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РПО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1 625 300,00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1 624 819,00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420,00</w:t>
            </w:r>
          </w:p>
        </w:tc>
      </w:tr>
      <w:tr w:rsidR="00C82264" w:rsidRPr="006608A3" w:rsidTr="00C8226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ОГЛФ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2 429 700,00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2 429 649,00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C82264" w:rsidRPr="006608A3" w:rsidTr="00C8226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Апт</w:t>
            </w:r>
            <w:proofErr w:type="spellEnd"/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киоск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1 869 340,00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1 869 345,00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</w:tbl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Сделать заключение по результатам инвентаризации.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6608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Задача №15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1) Решить практико-ориентированную задачу: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Фармацевт аптеки отпустила без рецепта «</w:t>
      </w: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Ренитек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» таблетки (рецептурный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лекарственный препарат), представителю контролирующей организации. Кто и к какому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виду ответственности будет привлечен?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2) Определить сумму и уровень издержек обращения, если товарооборот аптеки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 xml:space="preserve">составил 4 625,4 тыс. </w:t>
      </w: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руб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, ВДТ равен 820 тыс. руб., прибыль от реализации 405 тыс. руб.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Дайте определение каждого экономического показателя.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6608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Задача №16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Решить практико-ориентированную задачу: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Фармацевт аптеки при обслуживании покупателя забыла выдать чек на товар. К какому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виду ответственности может быть привлечен фармацевт?</w:t>
      </w:r>
    </w:p>
    <w:p w:rsidR="00C82264" w:rsidRPr="006608A3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6608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Сформировать оптовые и розничные цены.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3647"/>
      </w:tblGrid>
      <w:tr w:rsidR="00C82264" w:rsidRPr="006608A3" w:rsidTr="00C8226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9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№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9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9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цены производителя за 1</w:t>
            </w:r>
            <w:r w:rsidRPr="006608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</w:r>
            <w:proofErr w:type="spellStart"/>
            <w:r w:rsidRPr="000B0A9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</w:t>
            </w:r>
            <w:proofErr w:type="spellEnd"/>
            <w:r w:rsidRPr="000B0A9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(</w:t>
            </w:r>
            <w:proofErr w:type="spellStart"/>
            <w:r w:rsidRPr="000B0A9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шт</w:t>
            </w:r>
            <w:proofErr w:type="spellEnd"/>
            <w:r w:rsidRPr="000B0A9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)</w:t>
            </w:r>
          </w:p>
        </w:tc>
      </w:tr>
      <w:tr w:rsidR="00C82264" w:rsidRPr="006608A3" w:rsidTr="00C8226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9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1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ЖНВЛП 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135.00</w:t>
            </w:r>
          </w:p>
        </w:tc>
      </w:tr>
      <w:tr w:rsidR="00C82264" w:rsidRPr="006608A3" w:rsidTr="00C8226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9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2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ЛП, не вошедший в перечень ЖНВЛП 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82.00</w:t>
            </w:r>
          </w:p>
        </w:tc>
      </w:tr>
      <w:tr w:rsidR="00C82264" w:rsidRPr="006608A3" w:rsidTr="00C8226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9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3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БАД 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96.00</w:t>
            </w:r>
          </w:p>
        </w:tc>
      </w:tr>
      <w:tr w:rsidR="00C82264" w:rsidRPr="006608A3" w:rsidTr="00C8226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9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4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Шприц 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A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10.00</w:t>
            </w:r>
          </w:p>
        </w:tc>
      </w:tr>
    </w:tbl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lang w:eastAsia="ru-RU"/>
        </w:rPr>
        <w:br/>
      </w:r>
      <w:r w:rsidRPr="006608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Задача №17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1) Решить практико-ориентированную задачу: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В аптечном киоске была обнаружена недостача. Фармацевта аптечного киоска уволили по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статье за утрату доверия … Правомерны ли действия работодателя?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2) Оформить накладную на внутреннее перемещение вспомогательного материала.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Реализовано вспомогательных материалов населению: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по </w:t>
      </w: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экстемпоральной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 рецептуре – 100,00;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медицинской организации по стационарной рецептуре – 365,00;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по лабораторно-фасовочным работам – 965,00.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Из каких источников берутся эти данные.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6608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Задача №18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1) Решить практико-ориентированную задачу: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Фармацевт аптеки медицинской организации не подтвердила своевременно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квалификационную категорию. Однако, надбавка за категорию выплачивалась еще в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течение 6 месяцев и составила 6 000 рублей. Обнаружив ошибку, бухгалтерия МО вычла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из заработной платы работника 6 000 рублей одномоментно. Средняя заработная плата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фармацевта – 20 000 рублей. Правомерны ли действия работодателя?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 xml:space="preserve">2)Составить отчет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аптечного пункта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 за текущий месяц.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Остаток товара на начало месяца – 852 645,20;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Получено из аптеки: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требование-накладная №35 – 35 820,00;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требование-накладная №36 – 40 280,90;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требование-накладная №37 – 15 156,70.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Сдано выручки в аптеку – 110 000,00;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Возвращено в аптеку – 236,40.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6608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Задача №19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1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) Решить практико-ориентированную задачу: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За нарушение лицензионных условий деятельности аптечной организации была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приостановлена на 1 месяц. По решению каких органов может быть выполнена эта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процедура?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3) Составить товарный отчет аптеки за текущий месяц.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Остаток на начало месяца: товара – 3 216 600,00; тары – 312,00; вспомогательного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материала – 1 800,00.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Поступило от поставщиков: товара – 1 216 835,00; тары – 245,00.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Переведено в товар вспомогательного материала – 920,00;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продано населению – 1 200 900,60;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отпущено аптечному киоску – 835 000,00.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6608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Задача №20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1) Решить практико-ориентированную задачу: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Фармацевтом изготовлена лекарственная форма: раствор кальция хлорида 10% - 200мл –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30фл. Аналитик после химического анализа (результаты анализа – 10,1%) потребовала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изготовить новый раствор. Фармацевт отказалась, аналитик написала жалобу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руководителю аптеки.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Кто прав в этой ситуации. Действия руководителя?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2) Составить товарный отчет киоска за текущий месяц.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Остаток на начало месяца – 930 168,20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Поступило из аптеки: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требование-накладная №35 – 126 800,00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требование-накладная №36 – 47 280,00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требование-накладная №37 – 32 156,70.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Сдано выручки в аптеку – 762 500,00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Возвращено в аптеку – 352,00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6608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Задача №21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1) Решить практико-ориентированную задачу: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В отделе работают 3 человека, выполняя одинаковую работу. Один из них проявляет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большую активность, обеспечивает лучший результат работы всего подразделения.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Руководитель выделяет этому сотруднику большую премию, чем остальным. Это вызвало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возмущение других сотрудников, которые обвинили своего коллегу в подхалимаже.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Ваш совет: как поступить в данной ситуации?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2) Начислить заработную плату и провести удержание. Фармацевт аптеки ГЛФ.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Установлен оклад – 10 тыс. руб., премия – 1% от выручки. Выручка – 1 236 500, 00.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Совокупный доход не превысил- 350 тыс. </w:t>
      </w: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руб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, 3-е детей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6608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Задача №22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1) Решить практико-ориентированную задачу: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Накануне праздника зав. Отделом отпустил своих работников, выполнивших сменное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задание, на 2 часа раньше. Зав. Аптекой на очередной планерке отчитал зав. Отделом за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нарушение дисциплины при всех участниках совещания. Это вызвало ответную,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негативную реакцию подчиненного.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Ваш совет: как поступить в данной ситуации?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2) Оформить отчет кассира.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остаток на начало дня – 3 348,25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принято от заведующей ОГЛФ – 47 500,00;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принято от РПО – 25 100,00;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принято от аптечного пункта – 28 300,00;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принято от киоска – 26 500,00;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выдано в подотчет – 3 500,00;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сдано в банк –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______________.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Определить сумму, сданную в банк, если лимит кассы – 5 000,00.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6608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Задача №23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1) Решить практико-ориентированную задачу: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Молодой специалист, работающий в отделе рецептурного отпуска не смогла прочесть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рецепт и пригласила дежурного администратора, которая обвинила фармацевта в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некомпетентности в присутствии пациента.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Ваш совет: как поступить в данной ситуации?</w:t>
      </w:r>
    </w:p>
    <w:p w:rsidR="00C82264" w:rsidRPr="006608A3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2) Оформить акт результатов инвентаризации, если: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37"/>
        <w:gridCol w:w="2336"/>
        <w:gridCol w:w="2336"/>
        <w:gridCol w:w="2336"/>
      </w:tblGrid>
      <w:tr w:rsidR="00C82264" w:rsidRPr="006608A3" w:rsidTr="00C8226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Структурное подразделение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Книжный</w:t>
            </w: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остаток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Фактический</w:t>
            </w: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остаток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Начислено</w:t>
            </w: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естественной</w:t>
            </w: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убыли</w:t>
            </w:r>
          </w:p>
        </w:tc>
      </w:tr>
      <w:tr w:rsidR="00C82264" w:rsidRPr="006608A3" w:rsidTr="00C8226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Аптека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1 252 625,00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1 252 419,00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219,20</w:t>
            </w:r>
          </w:p>
        </w:tc>
      </w:tr>
      <w:tr w:rsidR="00C82264" w:rsidRPr="006608A3" w:rsidTr="00C8226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Киоск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835 200,00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835 252,00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64" w:rsidRPr="006608A3" w:rsidRDefault="00C82264" w:rsidP="00C82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8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</w:tbl>
    <w:p w:rsidR="00C82264" w:rsidRDefault="00C82264" w:rsidP="00C82264">
      <w:pPr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Сделать заключение по результатам инвентаризации.</w:t>
      </w:r>
    </w:p>
    <w:p w:rsidR="00C82264" w:rsidRDefault="00C82264" w:rsidP="00C82264">
      <w:pPr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6608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Задача №24</w:t>
      </w:r>
    </w:p>
    <w:p w:rsidR="00C82264" w:rsidRDefault="00C82264" w:rsidP="00C82264">
      <w:pPr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1) Решить практико-ориентированную задачу: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В аптеку обратился посетитель с просьбой отпустить ему «</w:t>
      </w: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Мезим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 - форте», фармацевт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предложила более дорогостоящий препарат, аргументируя это тем, что по данному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наименованию часто встречаются фальсифицированные серии. Прав ли фармацевт?</w:t>
      </w:r>
      <w:r w:rsidRPr="006608A3">
        <w:rPr>
          <w:rFonts w:ascii="Times New Roman" w:eastAsia="Times New Roman" w:hAnsi="Times New Roman" w:cs="Times New Roman"/>
          <w:lang w:eastAsia="ru-RU"/>
        </w:rPr>
        <w:br/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2) Начислить заработную плату и провести удержания зав. отделом аптеки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медицинской организации – провизор I квалификационная категория. Стаж работы 15 лет.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Проводит внутриаптечный </w:t>
      </w: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контроль,ведет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 учет наркотических и психотропных ЛП.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По положению об оплате труда: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1. Оклад 8 000=00.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2. Выплаты компенсирующего характера: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2.1.за вредные условия труда – 15% от оклада.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2.2.за стаж работы: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- от 2 до 5 лет – 20%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- от 5 до 10 лет – 30%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- от 10 – 40%.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2.3. учет наркотических средств и психотропных веществ – 50%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2.4. за заведование структурным подразделением – 30%.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3. Выплаты стимулирующего характера: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3.1. за квалифицированную категорию: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- высшая категория – 20%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- I категория - 15%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- II категория -10%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3.2. за расширение зоны обслуживания – 25%.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3.3. за уровень образования – 30</w:t>
      </w:r>
    </w:p>
    <w:p w:rsidR="00C82264" w:rsidRDefault="00C82264" w:rsidP="00C82264">
      <w:pPr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6608A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Задача №25</w:t>
      </w:r>
    </w:p>
    <w:p w:rsidR="00C82264" w:rsidRDefault="00C82264" w:rsidP="00C82264">
      <w:pPr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1) Решить практико-ориентированную задачу:</w:t>
      </w:r>
    </w:p>
    <w:p w:rsidR="00C82264" w:rsidRDefault="00C82264" w:rsidP="00C82264">
      <w:pPr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Пациентка аптеки, покупая </w:t>
      </w: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противопротозойный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 и противосифилитический ЛП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выслушала в свой адрес весьма нетактичное высказывание по поводу нравов современной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молодежи. Девушка попросила книгу жалоб, в чем ей было отказано.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Прав ли фармацевт?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2)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. Заполнить опись-лист №5: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Настойка валерианы 30мл. – 185фл.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Эргоферон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 табл. д/рассасывания №20 – 20уп.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Нафтизин</w:t>
      </w:r>
      <w:proofErr w:type="spellEnd"/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 xml:space="preserve"> 0,05% 10мл – 42уп.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Вата хирургическая 250,0 – 60уп.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б. Заполнить сводную опись инвентаризационных листов по аптечному киоску.</w:t>
      </w: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br/>
        <w:t>Натуральные показатели / сумма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Опись-лист №1 5 621 / 16 179=66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Опись-лист №2 1 248 / 21 286=24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Опись-лист №3 8 139 / 14 763=53</w:t>
      </w:r>
    </w:p>
    <w:p w:rsidR="00C82264" w:rsidRDefault="00C82264" w:rsidP="00C822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Опись-лист №4 7 295 / 835 640,00</w:t>
      </w:r>
    </w:p>
    <w:p w:rsidR="00C82264" w:rsidRDefault="00C82264" w:rsidP="00C82264">
      <w:pPr>
        <w:spacing w:after="0" w:line="240" w:lineRule="auto"/>
        <w:jc w:val="both"/>
      </w:pPr>
      <w:r w:rsidRPr="006608A3">
        <w:rPr>
          <w:rFonts w:ascii="Times New Roman" w:eastAsia="Times New Roman" w:hAnsi="Times New Roman" w:cs="Times New Roman"/>
          <w:color w:val="000000"/>
          <w:lang w:eastAsia="ru-RU"/>
        </w:rPr>
        <w:t>Опись-лист №5 см. задание а.</w:t>
      </w:r>
    </w:p>
    <w:p w:rsidR="0095543B" w:rsidRDefault="0095543B" w:rsidP="00C82264">
      <w:pPr>
        <w:jc w:val="center"/>
      </w:pPr>
    </w:p>
    <w:sectPr w:rsidR="0095543B" w:rsidSect="001213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96A56"/>
    <w:multiLevelType w:val="hybridMultilevel"/>
    <w:tmpl w:val="50148222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57043B8"/>
    <w:multiLevelType w:val="hybridMultilevel"/>
    <w:tmpl w:val="1A847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C6090"/>
    <w:multiLevelType w:val="hybridMultilevel"/>
    <w:tmpl w:val="196481BE"/>
    <w:lvl w:ilvl="0" w:tplc="A7F04CD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0A080FE5"/>
    <w:multiLevelType w:val="hybridMultilevel"/>
    <w:tmpl w:val="ACF01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A075BF"/>
    <w:multiLevelType w:val="hybridMultilevel"/>
    <w:tmpl w:val="C47AFF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C24582"/>
    <w:multiLevelType w:val="hybridMultilevel"/>
    <w:tmpl w:val="AFFAB3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C73B9A"/>
    <w:multiLevelType w:val="hybridMultilevel"/>
    <w:tmpl w:val="A17809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990378"/>
    <w:multiLevelType w:val="hybridMultilevel"/>
    <w:tmpl w:val="A41A0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967159"/>
    <w:multiLevelType w:val="hybridMultilevel"/>
    <w:tmpl w:val="F202D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8"/>
  </w:num>
  <w:num w:numId="5">
    <w:abstractNumId w:val="6"/>
  </w:num>
  <w:num w:numId="6">
    <w:abstractNumId w:val="7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43B"/>
    <w:rsid w:val="00007970"/>
    <w:rsid w:val="00074AA9"/>
    <w:rsid w:val="000D576F"/>
    <w:rsid w:val="00112208"/>
    <w:rsid w:val="0012136F"/>
    <w:rsid w:val="001244CD"/>
    <w:rsid w:val="00201CA9"/>
    <w:rsid w:val="0022422E"/>
    <w:rsid w:val="00290C49"/>
    <w:rsid w:val="002F16C2"/>
    <w:rsid w:val="00342A99"/>
    <w:rsid w:val="00356784"/>
    <w:rsid w:val="00382268"/>
    <w:rsid w:val="003E18CD"/>
    <w:rsid w:val="004308A1"/>
    <w:rsid w:val="004A337B"/>
    <w:rsid w:val="004D7808"/>
    <w:rsid w:val="00594630"/>
    <w:rsid w:val="00647D06"/>
    <w:rsid w:val="007041C8"/>
    <w:rsid w:val="00720428"/>
    <w:rsid w:val="00775651"/>
    <w:rsid w:val="007A7D1A"/>
    <w:rsid w:val="007B67F0"/>
    <w:rsid w:val="007C4FEE"/>
    <w:rsid w:val="007C5893"/>
    <w:rsid w:val="00810EDA"/>
    <w:rsid w:val="00827BD4"/>
    <w:rsid w:val="008432A6"/>
    <w:rsid w:val="00910383"/>
    <w:rsid w:val="009326A9"/>
    <w:rsid w:val="0095543B"/>
    <w:rsid w:val="009810A5"/>
    <w:rsid w:val="00A52928"/>
    <w:rsid w:val="00A836B8"/>
    <w:rsid w:val="00AE686B"/>
    <w:rsid w:val="00B128A3"/>
    <w:rsid w:val="00B67AE4"/>
    <w:rsid w:val="00B809D1"/>
    <w:rsid w:val="00C30159"/>
    <w:rsid w:val="00C62AD5"/>
    <w:rsid w:val="00C82264"/>
    <w:rsid w:val="00C839F9"/>
    <w:rsid w:val="00CA0095"/>
    <w:rsid w:val="00CA55F4"/>
    <w:rsid w:val="00CC525D"/>
    <w:rsid w:val="00D84D64"/>
    <w:rsid w:val="00FA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A3E14"/>
  <w15:docId w15:val="{96FE4F9B-6377-4F23-A302-AB81301E5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D1A"/>
  </w:style>
  <w:style w:type="paragraph" w:styleId="2">
    <w:name w:val="heading 2"/>
    <w:basedOn w:val="a"/>
    <w:next w:val="a"/>
    <w:link w:val="20"/>
    <w:semiHidden/>
    <w:unhideWhenUsed/>
    <w:qFormat/>
    <w:rsid w:val="007A7D1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NewRoma">
    <w:name w:val="Times New Roma"/>
    <w:basedOn w:val="a3"/>
    <w:autoRedefine/>
    <w:qFormat/>
    <w:rsid w:val="00112208"/>
    <w:rPr>
      <w:rFonts w:ascii="Times New Roman" w:hAnsi="Times New Roman" w:cs="Times New Roman"/>
    </w:rPr>
  </w:style>
  <w:style w:type="paragraph" w:styleId="a3">
    <w:name w:val="List Paragraph"/>
    <w:basedOn w:val="a"/>
    <w:uiPriority w:val="34"/>
    <w:qFormat/>
    <w:rsid w:val="00112208"/>
    <w:pPr>
      <w:ind w:left="720"/>
      <w:contextualSpacing/>
    </w:pPr>
  </w:style>
  <w:style w:type="character" w:styleId="a4">
    <w:name w:val="Book Title"/>
    <w:aliases w:val="Название книгиTimes New Roma"/>
    <w:basedOn w:val="a0"/>
    <w:uiPriority w:val="33"/>
    <w:qFormat/>
    <w:rsid w:val="00112208"/>
    <w:rPr>
      <w:rFonts w:ascii="Times New Roman" w:hAnsi="Times New Roman"/>
      <w:b/>
      <w:bCs/>
      <w:smallCaps/>
      <w:spacing w:val="5"/>
    </w:rPr>
  </w:style>
  <w:style w:type="paragraph" w:styleId="a5">
    <w:name w:val="caption"/>
    <w:basedOn w:val="a"/>
    <w:next w:val="a"/>
    <w:uiPriority w:val="35"/>
    <w:unhideWhenUsed/>
    <w:qFormat/>
    <w:rsid w:val="0095543B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20">
    <w:name w:val="Заголовок 2 Знак"/>
    <w:basedOn w:val="a0"/>
    <w:link w:val="2"/>
    <w:semiHidden/>
    <w:rsid w:val="007A7D1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6">
    <w:name w:val="Subtitle"/>
    <w:basedOn w:val="a"/>
    <w:next w:val="a7"/>
    <w:link w:val="a8"/>
    <w:qFormat/>
    <w:rsid w:val="007A7D1A"/>
    <w:pPr>
      <w:keepNext/>
      <w:suppressAutoHyphens/>
      <w:spacing w:before="240" w:after="120" w:line="240" w:lineRule="auto"/>
      <w:jc w:val="center"/>
    </w:pPr>
    <w:rPr>
      <w:rFonts w:ascii="Arial" w:eastAsia="Times New Roman" w:hAnsi="Arial" w:cs="Tahoma"/>
      <w:i/>
      <w:iCs/>
      <w:sz w:val="28"/>
      <w:szCs w:val="28"/>
      <w:lang w:eastAsia="ar-SA"/>
    </w:rPr>
  </w:style>
  <w:style w:type="character" w:customStyle="1" w:styleId="a8">
    <w:name w:val="Подзаголовок Знак"/>
    <w:basedOn w:val="a0"/>
    <w:link w:val="a6"/>
    <w:rsid w:val="007A7D1A"/>
    <w:rPr>
      <w:rFonts w:ascii="Arial" w:eastAsia="Times New Roman" w:hAnsi="Arial" w:cs="Tahoma"/>
      <w:i/>
      <w:iCs/>
      <w:sz w:val="28"/>
      <w:szCs w:val="28"/>
      <w:lang w:eastAsia="ar-SA"/>
    </w:rPr>
  </w:style>
  <w:style w:type="paragraph" w:styleId="a7">
    <w:name w:val="Body Text"/>
    <w:basedOn w:val="a"/>
    <w:link w:val="a9"/>
    <w:uiPriority w:val="99"/>
    <w:semiHidden/>
    <w:unhideWhenUsed/>
    <w:rsid w:val="007A7D1A"/>
    <w:pPr>
      <w:spacing w:after="120"/>
    </w:pPr>
  </w:style>
  <w:style w:type="character" w:customStyle="1" w:styleId="a9">
    <w:name w:val="Основной текст Знак"/>
    <w:basedOn w:val="a0"/>
    <w:link w:val="a7"/>
    <w:uiPriority w:val="99"/>
    <w:semiHidden/>
    <w:rsid w:val="007A7D1A"/>
  </w:style>
  <w:style w:type="paragraph" w:styleId="aa">
    <w:name w:val="Balloon Text"/>
    <w:basedOn w:val="a"/>
    <w:link w:val="ab"/>
    <w:uiPriority w:val="99"/>
    <w:semiHidden/>
    <w:unhideWhenUsed/>
    <w:rsid w:val="00C82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82264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201CA9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201CA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4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consultant.ru/document/cons_doc_LAW_21061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3000</Words>
  <Characters>17100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User</cp:lastModifiedBy>
  <cp:revision>3</cp:revision>
  <dcterms:created xsi:type="dcterms:W3CDTF">2022-01-21T07:52:00Z</dcterms:created>
  <dcterms:modified xsi:type="dcterms:W3CDTF">2022-09-30T10:27:00Z</dcterms:modified>
</cp:coreProperties>
</file>