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A5" w:rsidRDefault="00303B69" w:rsidP="00E80E42">
      <w:pPr>
        <w:jc w:val="center"/>
        <w:rPr>
          <w:b/>
          <w:sz w:val="28"/>
          <w:szCs w:val="28"/>
        </w:rPr>
      </w:pPr>
      <w:r w:rsidRPr="00E80E42">
        <w:rPr>
          <w:b/>
          <w:sz w:val="28"/>
          <w:szCs w:val="28"/>
        </w:rPr>
        <w:t>Вопросы для итогового занятия по фармакологии для специальности «Акушерское дело».</w:t>
      </w:r>
    </w:p>
    <w:p w:rsidR="00E80E42" w:rsidRPr="00E80E42" w:rsidRDefault="003361D6" w:rsidP="00336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по частной фармакологии</w:t>
      </w:r>
    </w:p>
    <w:p w:rsidR="00303B69" w:rsidRPr="00E80E42" w:rsidRDefault="00303B69" w:rsidP="00E80E4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80E42">
        <w:rPr>
          <w:sz w:val="24"/>
          <w:szCs w:val="24"/>
        </w:rPr>
        <w:t>Антисептические и дезинфицирующие средств</w:t>
      </w:r>
      <w:proofErr w:type="gramStart"/>
      <w:r w:rsidRPr="00E80E42">
        <w:rPr>
          <w:sz w:val="24"/>
          <w:szCs w:val="24"/>
        </w:rPr>
        <w:t>а(</w:t>
      </w:r>
      <w:proofErr w:type="gramEnd"/>
      <w:r w:rsidRPr="00E80E42">
        <w:rPr>
          <w:sz w:val="24"/>
          <w:szCs w:val="24"/>
        </w:rPr>
        <w:t xml:space="preserve"> хлорамин Б, раствор йода </w:t>
      </w:r>
      <w:proofErr w:type="spellStart"/>
      <w:r w:rsidRPr="00E80E42">
        <w:rPr>
          <w:sz w:val="24"/>
          <w:szCs w:val="24"/>
        </w:rPr>
        <w:t>спиртовый</w:t>
      </w:r>
      <w:proofErr w:type="spellEnd"/>
      <w:r w:rsidRPr="00E80E42">
        <w:rPr>
          <w:sz w:val="24"/>
          <w:szCs w:val="24"/>
        </w:rPr>
        <w:t xml:space="preserve">, калия перманганат, спирт </w:t>
      </w:r>
      <w:proofErr w:type="spellStart"/>
      <w:r w:rsidRPr="00E80E42">
        <w:rPr>
          <w:sz w:val="24"/>
          <w:szCs w:val="24"/>
        </w:rPr>
        <w:t>этиловый,хлоргексидин</w:t>
      </w:r>
      <w:proofErr w:type="spellEnd"/>
      <w:r w:rsidRPr="00E80E42">
        <w:rPr>
          <w:sz w:val="24"/>
          <w:szCs w:val="24"/>
        </w:rPr>
        <w:t>), применение в медицинской практике</w:t>
      </w:r>
    </w:p>
    <w:p w:rsidR="00303B69" w:rsidRPr="00E80E42" w:rsidRDefault="00303B69" w:rsidP="00E80E4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80E42">
        <w:rPr>
          <w:sz w:val="24"/>
          <w:szCs w:val="24"/>
        </w:rPr>
        <w:t>Антибиотики узкого спектра действи</w:t>
      </w:r>
      <w:proofErr w:type="gramStart"/>
      <w:r w:rsidRPr="00E80E42">
        <w:rPr>
          <w:sz w:val="24"/>
          <w:szCs w:val="24"/>
        </w:rPr>
        <w:t>я(</w:t>
      </w:r>
      <w:proofErr w:type="gramEnd"/>
      <w:r w:rsidRPr="00E80E42">
        <w:rPr>
          <w:sz w:val="24"/>
          <w:szCs w:val="24"/>
        </w:rPr>
        <w:t xml:space="preserve"> природные пенициллины, </w:t>
      </w:r>
      <w:proofErr w:type="spellStart"/>
      <w:r w:rsidRPr="00E80E42">
        <w:rPr>
          <w:sz w:val="24"/>
          <w:szCs w:val="24"/>
        </w:rPr>
        <w:t>эритромицин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нистатин</w:t>
      </w:r>
      <w:proofErr w:type="spellEnd"/>
      <w:r w:rsidRPr="00E80E42">
        <w:rPr>
          <w:sz w:val="24"/>
          <w:szCs w:val="24"/>
        </w:rPr>
        <w:t>).</w:t>
      </w:r>
    </w:p>
    <w:p w:rsidR="00303B69" w:rsidRPr="00E80E42" w:rsidRDefault="00303B69" w:rsidP="00E80E4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80E42">
        <w:rPr>
          <w:sz w:val="24"/>
          <w:szCs w:val="24"/>
        </w:rPr>
        <w:t>Антибиотики широкого спектра действи</w:t>
      </w:r>
      <w:proofErr w:type="gramStart"/>
      <w:r w:rsidRPr="00E80E42">
        <w:rPr>
          <w:sz w:val="24"/>
          <w:szCs w:val="24"/>
        </w:rPr>
        <w:t>я(</w:t>
      </w:r>
      <w:proofErr w:type="gramEnd"/>
      <w:r w:rsidRPr="00E80E42">
        <w:rPr>
          <w:sz w:val="24"/>
          <w:szCs w:val="24"/>
        </w:rPr>
        <w:t xml:space="preserve"> </w:t>
      </w:r>
      <w:proofErr w:type="spellStart"/>
      <w:r w:rsidRPr="00E80E42">
        <w:rPr>
          <w:sz w:val="24"/>
          <w:szCs w:val="24"/>
        </w:rPr>
        <w:t>амоксициллин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цефалоспорины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азитромицин</w:t>
      </w:r>
      <w:proofErr w:type="spellEnd"/>
      <w:r w:rsidRPr="00E80E42">
        <w:rPr>
          <w:sz w:val="24"/>
          <w:szCs w:val="24"/>
        </w:rPr>
        <w:t>).</w:t>
      </w:r>
    </w:p>
    <w:p w:rsidR="00303B69" w:rsidRPr="00E80E42" w:rsidRDefault="003361D6" w:rsidP="003361D6">
      <w:pPr>
        <w:pStyle w:val="a3"/>
        <w:ind w:left="426" w:right="737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303B69" w:rsidRPr="00E80E42">
        <w:rPr>
          <w:sz w:val="24"/>
          <w:szCs w:val="24"/>
        </w:rPr>
        <w:t>Местные  анестетик</w:t>
      </w:r>
      <w:proofErr w:type="gramStart"/>
      <w:r w:rsidR="00303B69" w:rsidRPr="00E80E42">
        <w:rPr>
          <w:sz w:val="24"/>
          <w:szCs w:val="24"/>
        </w:rPr>
        <w:t>и(</w:t>
      </w:r>
      <w:proofErr w:type="gramEnd"/>
      <w:r w:rsidR="00303B69" w:rsidRPr="00E80E42">
        <w:rPr>
          <w:sz w:val="24"/>
          <w:szCs w:val="24"/>
        </w:rPr>
        <w:t xml:space="preserve"> новокаин, дикаин, </w:t>
      </w:r>
      <w:proofErr w:type="spellStart"/>
      <w:r w:rsidR="00303B69" w:rsidRPr="00E80E42">
        <w:rPr>
          <w:sz w:val="24"/>
          <w:szCs w:val="24"/>
        </w:rPr>
        <w:t>лидокаин</w:t>
      </w:r>
      <w:proofErr w:type="spellEnd"/>
      <w:r w:rsidR="00303B69" w:rsidRPr="00E80E42">
        <w:rPr>
          <w:sz w:val="24"/>
          <w:szCs w:val="24"/>
        </w:rPr>
        <w:t xml:space="preserve">, </w:t>
      </w:r>
      <w:proofErr w:type="spellStart"/>
      <w:r w:rsidR="00303B69" w:rsidRPr="00E80E42">
        <w:rPr>
          <w:sz w:val="24"/>
          <w:szCs w:val="24"/>
        </w:rPr>
        <w:t>ультракаин</w:t>
      </w:r>
      <w:proofErr w:type="spellEnd"/>
      <w:r w:rsidR="00303B69" w:rsidRPr="00E80E4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      </w:t>
      </w:r>
      <w:r w:rsidR="00303B69" w:rsidRPr="00E80E42">
        <w:rPr>
          <w:sz w:val="24"/>
          <w:szCs w:val="24"/>
        </w:rPr>
        <w:t>анестезин),применение при различных видах местной анестезии.</w:t>
      </w:r>
    </w:p>
    <w:p w:rsidR="00303B69" w:rsidRPr="003361D6" w:rsidRDefault="003361D6" w:rsidP="003361D6">
      <w:pPr>
        <w:ind w:left="360" w:right="737"/>
        <w:rPr>
          <w:sz w:val="24"/>
          <w:szCs w:val="24"/>
        </w:rPr>
      </w:pPr>
      <w:r>
        <w:rPr>
          <w:sz w:val="24"/>
          <w:szCs w:val="24"/>
        </w:rPr>
        <w:t xml:space="preserve"> 5.</w:t>
      </w:r>
      <w:r w:rsidRPr="003361D6">
        <w:rPr>
          <w:sz w:val="24"/>
          <w:szCs w:val="24"/>
        </w:rPr>
        <w:t xml:space="preserve"> </w:t>
      </w:r>
      <w:r w:rsidR="00303B69" w:rsidRPr="003361D6">
        <w:rPr>
          <w:sz w:val="24"/>
          <w:szCs w:val="24"/>
        </w:rPr>
        <w:t>Вяжущие средств</w:t>
      </w:r>
      <w:proofErr w:type="gramStart"/>
      <w:r w:rsidR="00303B69" w:rsidRPr="003361D6">
        <w:rPr>
          <w:sz w:val="24"/>
          <w:szCs w:val="24"/>
        </w:rPr>
        <w:t>а(</w:t>
      </w:r>
      <w:proofErr w:type="gramEnd"/>
      <w:r w:rsidR="00303B69" w:rsidRPr="003361D6">
        <w:rPr>
          <w:sz w:val="24"/>
          <w:szCs w:val="24"/>
        </w:rPr>
        <w:t xml:space="preserve"> препараты коры дуба, ромашки, шалфея, висмута), свойства, применение.</w:t>
      </w:r>
    </w:p>
    <w:p w:rsidR="00303B69" w:rsidRPr="003361D6" w:rsidRDefault="003361D6" w:rsidP="003361D6">
      <w:pPr>
        <w:ind w:left="360" w:right="737"/>
        <w:rPr>
          <w:sz w:val="24"/>
          <w:szCs w:val="24"/>
        </w:rPr>
      </w:pPr>
      <w:r>
        <w:rPr>
          <w:sz w:val="24"/>
          <w:szCs w:val="24"/>
        </w:rPr>
        <w:t xml:space="preserve"> 6. </w:t>
      </w:r>
      <w:r w:rsidR="00303B69" w:rsidRPr="003361D6">
        <w:rPr>
          <w:sz w:val="24"/>
          <w:szCs w:val="24"/>
        </w:rPr>
        <w:t>Адсорбирующие средств</w:t>
      </w:r>
      <w:proofErr w:type="gramStart"/>
      <w:r w:rsidR="00303B69" w:rsidRPr="003361D6">
        <w:rPr>
          <w:sz w:val="24"/>
          <w:szCs w:val="24"/>
        </w:rPr>
        <w:t>а(</w:t>
      </w:r>
      <w:proofErr w:type="gramEnd"/>
      <w:r w:rsidR="00303B69" w:rsidRPr="003361D6">
        <w:rPr>
          <w:sz w:val="24"/>
          <w:szCs w:val="24"/>
        </w:rPr>
        <w:t xml:space="preserve"> уголь активированный, </w:t>
      </w:r>
      <w:proofErr w:type="spellStart"/>
      <w:r w:rsidR="00303B69" w:rsidRPr="003361D6">
        <w:rPr>
          <w:sz w:val="24"/>
          <w:szCs w:val="24"/>
        </w:rPr>
        <w:t>полифепан</w:t>
      </w:r>
      <w:proofErr w:type="spellEnd"/>
      <w:r w:rsidR="00303B69" w:rsidRPr="003361D6">
        <w:rPr>
          <w:sz w:val="24"/>
          <w:szCs w:val="24"/>
        </w:rPr>
        <w:t xml:space="preserve">, </w:t>
      </w:r>
      <w:proofErr w:type="spellStart"/>
      <w:r w:rsidR="00303B69" w:rsidRPr="003361D6">
        <w:rPr>
          <w:sz w:val="24"/>
          <w:szCs w:val="24"/>
        </w:rPr>
        <w:t>энтеродез</w:t>
      </w:r>
      <w:proofErr w:type="spellEnd"/>
      <w:r w:rsidR="00303B69" w:rsidRPr="003361D6">
        <w:rPr>
          <w:sz w:val="24"/>
          <w:szCs w:val="24"/>
        </w:rPr>
        <w:t>), применение, особенности назначения.</w:t>
      </w:r>
    </w:p>
    <w:p w:rsidR="00303B69" w:rsidRPr="003361D6" w:rsidRDefault="003361D6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3B69" w:rsidRPr="003361D6">
        <w:rPr>
          <w:sz w:val="24"/>
          <w:szCs w:val="24"/>
        </w:rPr>
        <w:t>Раздражающие средств</w:t>
      </w:r>
      <w:proofErr w:type="gramStart"/>
      <w:r w:rsidR="00303B69" w:rsidRPr="003361D6">
        <w:rPr>
          <w:sz w:val="24"/>
          <w:szCs w:val="24"/>
        </w:rPr>
        <w:t>а(</w:t>
      </w:r>
      <w:proofErr w:type="gramEnd"/>
      <w:r w:rsidR="00303B69" w:rsidRPr="003361D6">
        <w:rPr>
          <w:sz w:val="24"/>
          <w:szCs w:val="24"/>
        </w:rPr>
        <w:t xml:space="preserve"> растительные препараты, нашатырный спирт, препараты пчелиного и змеиного яда).</w:t>
      </w:r>
    </w:p>
    <w:p w:rsidR="00303B69" w:rsidRPr="003361D6" w:rsidRDefault="00303B69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proofErr w:type="spellStart"/>
      <w:r w:rsidRPr="003361D6">
        <w:rPr>
          <w:sz w:val="24"/>
          <w:szCs w:val="24"/>
        </w:rPr>
        <w:t>Антихолинэстеразные</w:t>
      </w:r>
      <w:proofErr w:type="spellEnd"/>
      <w:r w:rsidRPr="003361D6">
        <w:rPr>
          <w:sz w:val="24"/>
          <w:szCs w:val="24"/>
        </w:rPr>
        <w:t xml:space="preserve"> средств</w:t>
      </w:r>
      <w:proofErr w:type="gramStart"/>
      <w:r w:rsidRPr="003361D6">
        <w:rPr>
          <w:sz w:val="24"/>
          <w:szCs w:val="24"/>
        </w:rPr>
        <w:t>а(</w:t>
      </w:r>
      <w:proofErr w:type="gramEnd"/>
      <w:r w:rsidRPr="003361D6">
        <w:rPr>
          <w:sz w:val="24"/>
          <w:szCs w:val="24"/>
        </w:rPr>
        <w:t xml:space="preserve"> </w:t>
      </w:r>
      <w:proofErr w:type="spellStart"/>
      <w:r w:rsidRPr="003361D6">
        <w:rPr>
          <w:sz w:val="24"/>
          <w:szCs w:val="24"/>
        </w:rPr>
        <w:t>прозерин</w:t>
      </w:r>
      <w:proofErr w:type="spellEnd"/>
      <w:r w:rsidRPr="003361D6">
        <w:rPr>
          <w:sz w:val="24"/>
          <w:szCs w:val="24"/>
        </w:rPr>
        <w:t xml:space="preserve">, физостигмин, </w:t>
      </w:r>
      <w:proofErr w:type="spellStart"/>
      <w:r w:rsidRPr="003361D6">
        <w:rPr>
          <w:sz w:val="24"/>
          <w:szCs w:val="24"/>
        </w:rPr>
        <w:t>пиридостигмин</w:t>
      </w:r>
      <w:proofErr w:type="spellEnd"/>
      <w:r w:rsidRPr="003361D6">
        <w:rPr>
          <w:sz w:val="24"/>
          <w:szCs w:val="24"/>
        </w:rPr>
        <w:t xml:space="preserve">, </w:t>
      </w:r>
      <w:proofErr w:type="spellStart"/>
      <w:r w:rsidRPr="003361D6">
        <w:rPr>
          <w:sz w:val="24"/>
          <w:szCs w:val="24"/>
        </w:rPr>
        <w:t>армин</w:t>
      </w:r>
      <w:proofErr w:type="spellEnd"/>
      <w:r w:rsidRPr="003361D6">
        <w:rPr>
          <w:sz w:val="24"/>
          <w:szCs w:val="24"/>
        </w:rPr>
        <w:t xml:space="preserve">, </w:t>
      </w:r>
      <w:proofErr w:type="spellStart"/>
      <w:r w:rsidRPr="003361D6">
        <w:rPr>
          <w:sz w:val="24"/>
          <w:szCs w:val="24"/>
        </w:rPr>
        <w:t>фосфакол</w:t>
      </w:r>
      <w:proofErr w:type="spellEnd"/>
      <w:r w:rsidRPr="003361D6">
        <w:rPr>
          <w:sz w:val="24"/>
          <w:szCs w:val="24"/>
        </w:rPr>
        <w:t>),особенности применения.</w:t>
      </w:r>
    </w:p>
    <w:p w:rsidR="00303B69" w:rsidRPr="003361D6" w:rsidRDefault="00303B69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proofErr w:type="spellStart"/>
      <w:r w:rsidRPr="003361D6">
        <w:rPr>
          <w:sz w:val="24"/>
          <w:szCs w:val="24"/>
        </w:rPr>
        <w:t>М-холиноблокатор</w:t>
      </w:r>
      <w:proofErr w:type="gramStart"/>
      <w:r w:rsidRPr="003361D6">
        <w:rPr>
          <w:sz w:val="24"/>
          <w:szCs w:val="24"/>
        </w:rPr>
        <w:t>ы</w:t>
      </w:r>
      <w:proofErr w:type="spellEnd"/>
      <w:r w:rsidRPr="003361D6">
        <w:rPr>
          <w:sz w:val="24"/>
          <w:szCs w:val="24"/>
        </w:rPr>
        <w:t>(</w:t>
      </w:r>
      <w:proofErr w:type="gramEnd"/>
      <w:r w:rsidRPr="003361D6">
        <w:rPr>
          <w:sz w:val="24"/>
          <w:szCs w:val="24"/>
        </w:rPr>
        <w:t xml:space="preserve"> группа атропина), свойства, применение. Острое отравление атропином.</w:t>
      </w:r>
    </w:p>
    <w:p w:rsidR="00303B69" w:rsidRPr="00E80E42" w:rsidRDefault="003361D6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303B69" w:rsidRPr="00E80E42">
        <w:rPr>
          <w:sz w:val="24"/>
          <w:szCs w:val="24"/>
        </w:rPr>
        <w:t>Адреномиметик</w:t>
      </w:r>
      <w:proofErr w:type="gramStart"/>
      <w:r w:rsidR="00303B69" w:rsidRPr="00E80E42">
        <w:rPr>
          <w:sz w:val="24"/>
          <w:szCs w:val="24"/>
        </w:rPr>
        <w:t>и</w:t>
      </w:r>
      <w:proofErr w:type="spellEnd"/>
      <w:r w:rsidR="00303B69" w:rsidRPr="00E80E42">
        <w:rPr>
          <w:sz w:val="24"/>
          <w:szCs w:val="24"/>
        </w:rPr>
        <w:t>(</w:t>
      </w:r>
      <w:proofErr w:type="gramEnd"/>
      <w:r w:rsidR="00303B69" w:rsidRPr="00E80E42">
        <w:rPr>
          <w:sz w:val="24"/>
          <w:szCs w:val="24"/>
        </w:rPr>
        <w:t xml:space="preserve"> адреналин, норадреналин, </w:t>
      </w:r>
      <w:proofErr w:type="spellStart"/>
      <w:r w:rsidR="00303B69" w:rsidRPr="00E80E42">
        <w:rPr>
          <w:sz w:val="24"/>
          <w:szCs w:val="24"/>
        </w:rPr>
        <w:t>мезатон</w:t>
      </w:r>
      <w:proofErr w:type="spellEnd"/>
      <w:r w:rsidR="00303B69" w:rsidRPr="00E80E42">
        <w:rPr>
          <w:sz w:val="24"/>
          <w:szCs w:val="24"/>
        </w:rPr>
        <w:t xml:space="preserve">, </w:t>
      </w:r>
      <w:proofErr w:type="spellStart"/>
      <w:r w:rsidR="00303B69" w:rsidRPr="00E80E42">
        <w:rPr>
          <w:sz w:val="24"/>
          <w:szCs w:val="24"/>
        </w:rPr>
        <w:t>сальбутамол</w:t>
      </w:r>
      <w:proofErr w:type="spellEnd"/>
      <w:r w:rsidR="00303B69" w:rsidRPr="00E80E42">
        <w:rPr>
          <w:sz w:val="24"/>
          <w:szCs w:val="24"/>
        </w:rPr>
        <w:t>), особенности действия, применение.</w:t>
      </w:r>
    </w:p>
    <w:p w:rsidR="00303B69" w:rsidRPr="00E80E42" w:rsidRDefault="00303B69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t xml:space="preserve">Наркотические анальгетики </w:t>
      </w:r>
      <w:proofErr w:type="gramStart"/>
      <w:r w:rsidRPr="00E80E42">
        <w:rPr>
          <w:sz w:val="24"/>
          <w:szCs w:val="24"/>
        </w:rPr>
        <w:t xml:space="preserve">( </w:t>
      </w:r>
      <w:proofErr w:type="gramEnd"/>
      <w:r w:rsidRPr="00E80E42">
        <w:rPr>
          <w:sz w:val="24"/>
          <w:szCs w:val="24"/>
        </w:rPr>
        <w:t xml:space="preserve">морфина гидрохлорид, </w:t>
      </w:r>
      <w:proofErr w:type="spellStart"/>
      <w:r w:rsidRPr="00E80E42">
        <w:rPr>
          <w:sz w:val="24"/>
          <w:szCs w:val="24"/>
        </w:rPr>
        <w:t>омнопон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фентанил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промедол</w:t>
      </w:r>
      <w:proofErr w:type="spellEnd"/>
      <w:r w:rsidRPr="00E80E42">
        <w:rPr>
          <w:sz w:val="24"/>
          <w:szCs w:val="24"/>
        </w:rPr>
        <w:t>), применение в медицине. Острое и хроническое отравление морфином, лечение.</w:t>
      </w:r>
    </w:p>
    <w:p w:rsidR="00303B69" w:rsidRPr="00E80E42" w:rsidRDefault="00303B69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t>Ненаркотические анальгетик</w:t>
      </w:r>
      <w:proofErr w:type="gramStart"/>
      <w:r w:rsidRPr="00E80E42">
        <w:rPr>
          <w:sz w:val="24"/>
          <w:szCs w:val="24"/>
        </w:rPr>
        <w:t>и(</w:t>
      </w:r>
      <w:proofErr w:type="gramEnd"/>
      <w:r w:rsidRPr="00E80E42">
        <w:rPr>
          <w:sz w:val="24"/>
          <w:szCs w:val="24"/>
        </w:rPr>
        <w:t xml:space="preserve"> ацетилсалициловая кислота, анальгин, </w:t>
      </w:r>
      <w:proofErr w:type="spellStart"/>
      <w:r w:rsidRPr="00E80E42">
        <w:rPr>
          <w:sz w:val="24"/>
          <w:szCs w:val="24"/>
        </w:rPr>
        <w:t>бутадион</w:t>
      </w:r>
      <w:proofErr w:type="spellEnd"/>
      <w:r w:rsidRPr="00E80E42">
        <w:rPr>
          <w:sz w:val="24"/>
          <w:szCs w:val="24"/>
        </w:rPr>
        <w:t>, парацетамол), свойства, применение, побочные эффекты.</w:t>
      </w:r>
    </w:p>
    <w:p w:rsidR="00303B69" w:rsidRPr="00E80E42" w:rsidRDefault="00303B69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t>Транквилизатор</w:t>
      </w:r>
      <w:proofErr w:type="gramStart"/>
      <w:r w:rsidRPr="00E80E42">
        <w:rPr>
          <w:sz w:val="24"/>
          <w:szCs w:val="24"/>
        </w:rPr>
        <w:t>ы(</w:t>
      </w:r>
      <w:proofErr w:type="gramEnd"/>
      <w:r w:rsidRPr="00E80E42">
        <w:rPr>
          <w:sz w:val="24"/>
          <w:szCs w:val="24"/>
        </w:rPr>
        <w:t xml:space="preserve"> </w:t>
      </w:r>
      <w:proofErr w:type="spellStart"/>
      <w:r w:rsidRPr="00E80E42">
        <w:rPr>
          <w:sz w:val="24"/>
          <w:szCs w:val="24"/>
        </w:rPr>
        <w:t>диазепам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феназепам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мезапам</w:t>
      </w:r>
      <w:proofErr w:type="spellEnd"/>
      <w:r w:rsidRPr="00E80E42">
        <w:rPr>
          <w:sz w:val="24"/>
          <w:szCs w:val="24"/>
        </w:rPr>
        <w:t>,), применение, побочные эффекты.</w:t>
      </w:r>
    </w:p>
    <w:p w:rsidR="00303B69" w:rsidRPr="00E80E42" w:rsidRDefault="00303B69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t xml:space="preserve">Отхаркивающие средства, классификация, особенности применения (растительные препараты, препараты йода, </w:t>
      </w:r>
      <w:proofErr w:type="spellStart"/>
      <w:r w:rsidRPr="00E80E42">
        <w:rPr>
          <w:sz w:val="24"/>
          <w:szCs w:val="24"/>
        </w:rPr>
        <w:t>бромгексин</w:t>
      </w:r>
      <w:proofErr w:type="spellEnd"/>
      <w:r w:rsidRPr="00E80E42">
        <w:rPr>
          <w:sz w:val="24"/>
          <w:szCs w:val="24"/>
        </w:rPr>
        <w:t>, трипсин кристаллический).</w:t>
      </w:r>
    </w:p>
    <w:p w:rsidR="00303B69" w:rsidRPr="00E80E42" w:rsidRDefault="00303B69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proofErr w:type="spellStart"/>
      <w:r w:rsidRPr="00E80E42">
        <w:rPr>
          <w:sz w:val="24"/>
          <w:szCs w:val="24"/>
        </w:rPr>
        <w:t>Бронхолитические</w:t>
      </w:r>
      <w:proofErr w:type="spellEnd"/>
      <w:r w:rsidRPr="00E80E42">
        <w:rPr>
          <w:sz w:val="24"/>
          <w:szCs w:val="24"/>
        </w:rPr>
        <w:t xml:space="preserve"> средств</w:t>
      </w:r>
      <w:proofErr w:type="gramStart"/>
      <w:r w:rsidRPr="00E80E42">
        <w:rPr>
          <w:sz w:val="24"/>
          <w:szCs w:val="24"/>
        </w:rPr>
        <w:t>а(</w:t>
      </w:r>
      <w:proofErr w:type="gramEnd"/>
      <w:r w:rsidRPr="00E80E42">
        <w:rPr>
          <w:sz w:val="24"/>
          <w:szCs w:val="24"/>
        </w:rPr>
        <w:t xml:space="preserve">  </w:t>
      </w:r>
      <w:proofErr w:type="spellStart"/>
      <w:r w:rsidRPr="00E80E42">
        <w:rPr>
          <w:sz w:val="24"/>
          <w:szCs w:val="24"/>
        </w:rPr>
        <w:t>изадрин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эуфиллин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атровент</w:t>
      </w:r>
      <w:proofErr w:type="spellEnd"/>
      <w:r w:rsidRPr="00E80E42">
        <w:rPr>
          <w:sz w:val="24"/>
          <w:szCs w:val="24"/>
        </w:rPr>
        <w:t>).Особенности применения, противопоказания.</w:t>
      </w:r>
    </w:p>
    <w:p w:rsidR="00303B69" w:rsidRPr="00E80E42" w:rsidRDefault="00303B69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t>Сердечные гликозиды наперстянки и строфанта, свойства, показания к применению.</w:t>
      </w:r>
    </w:p>
    <w:p w:rsidR="00303B69" w:rsidRPr="00E80E42" w:rsidRDefault="00303B69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lastRenderedPageBreak/>
        <w:t>Гипотензивные средства для купирования гипертонического криз</w:t>
      </w:r>
      <w:proofErr w:type="gramStart"/>
      <w:r w:rsidRPr="00E80E42">
        <w:rPr>
          <w:sz w:val="24"/>
          <w:szCs w:val="24"/>
        </w:rPr>
        <w:t>а(</w:t>
      </w:r>
      <w:proofErr w:type="spellStart"/>
      <w:proofErr w:type="gramEnd"/>
      <w:r w:rsidRPr="00E80E42">
        <w:rPr>
          <w:sz w:val="24"/>
          <w:szCs w:val="24"/>
        </w:rPr>
        <w:t>ганглиоблокаторы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адреноблокаторы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спазмолитики</w:t>
      </w:r>
      <w:proofErr w:type="spellEnd"/>
      <w:r w:rsidRPr="00E80E42">
        <w:rPr>
          <w:sz w:val="24"/>
          <w:szCs w:val="24"/>
        </w:rPr>
        <w:t xml:space="preserve"> </w:t>
      </w:r>
      <w:proofErr w:type="spellStart"/>
      <w:r w:rsidRPr="00E80E42">
        <w:rPr>
          <w:sz w:val="24"/>
          <w:szCs w:val="24"/>
        </w:rPr>
        <w:t>миотропного</w:t>
      </w:r>
      <w:proofErr w:type="spellEnd"/>
      <w:r w:rsidRPr="00E80E42">
        <w:rPr>
          <w:sz w:val="24"/>
          <w:szCs w:val="24"/>
        </w:rPr>
        <w:t xml:space="preserve"> действия, </w:t>
      </w:r>
      <w:proofErr w:type="spellStart"/>
      <w:r w:rsidRPr="00E80E42">
        <w:rPr>
          <w:sz w:val="24"/>
          <w:szCs w:val="24"/>
        </w:rPr>
        <w:t>нитропруссид</w:t>
      </w:r>
      <w:proofErr w:type="spellEnd"/>
      <w:r w:rsidRPr="00E80E42">
        <w:rPr>
          <w:sz w:val="24"/>
          <w:szCs w:val="24"/>
        </w:rPr>
        <w:t xml:space="preserve"> натрия).</w:t>
      </w:r>
    </w:p>
    <w:p w:rsidR="00303B69" w:rsidRPr="00E80E42" w:rsidRDefault="00303B69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t xml:space="preserve">Сравнить фармакологические свойства </w:t>
      </w:r>
      <w:proofErr w:type="spellStart"/>
      <w:r w:rsidRPr="00E80E42">
        <w:rPr>
          <w:sz w:val="24"/>
          <w:szCs w:val="24"/>
        </w:rPr>
        <w:t>фуросемида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гипотиазида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верошпирона</w:t>
      </w:r>
      <w:proofErr w:type="spellEnd"/>
      <w:r w:rsidRPr="00E80E42">
        <w:rPr>
          <w:sz w:val="24"/>
          <w:szCs w:val="24"/>
        </w:rPr>
        <w:t>.</w:t>
      </w:r>
    </w:p>
    <w:p w:rsidR="00303B69" w:rsidRPr="00E80E42" w:rsidRDefault="00303B69" w:rsidP="003361D6">
      <w:pPr>
        <w:pStyle w:val="a3"/>
        <w:numPr>
          <w:ilvl w:val="0"/>
          <w:numId w:val="3"/>
        </w:numPr>
        <w:rPr>
          <w:sz w:val="24"/>
          <w:szCs w:val="24"/>
        </w:rPr>
      </w:pPr>
      <w:r w:rsidRPr="00E80E42">
        <w:rPr>
          <w:sz w:val="24"/>
          <w:szCs w:val="24"/>
        </w:rPr>
        <w:t xml:space="preserve">Маточные средства, усиливающие сокращения и тонус </w:t>
      </w:r>
      <w:proofErr w:type="spellStart"/>
      <w:r w:rsidRPr="00E80E42">
        <w:rPr>
          <w:sz w:val="24"/>
          <w:szCs w:val="24"/>
        </w:rPr>
        <w:t>миометрия</w:t>
      </w:r>
      <w:proofErr w:type="spellEnd"/>
      <w:r w:rsidRPr="00E80E42">
        <w:rPr>
          <w:sz w:val="24"/>
          <w:szCs w:val="24"/>
        </w:rPr>
        <w:t xml:space="preserve"> </w:t>
      </w:r>
      <w:proofErr w:type="gramStart"/>
      <w:r w:rsidRPr="00E80E42">
        <w:rPr>
          <w:sz w:val="24"/>
          <w:szCs w:val="24"/>
        </w:rPr>
        <w:t xml:space="preserve">( </w:t>
      </w:r>
      <w:proofErr w:type="gramEnd"/>
      <w:r w:rsidRPr="00E80E42">
        <w:rPr>
          <w:sz w:val="24"/>
          <w:szCs w:val="24"/>
        </w:rPr>
        <w:t>препараты задней доли гипофиза, простагландины, препараты спорыньи)</w:t>
      </w:r>
      <w:r w:rsidR="00E80E42" w:rsidRPr="00E80E42">
        <w:rPr>
          <w:sz w:val="24"/>
          <w:szCs w:val="24"/>
        </w:rPr>
        <w:t>, применение в акушерской практике.</w:t>
      </w:r>
    </w:p>
    <w:p w:rsidR="00303B69" w:rsidRPr="00E80E42" w:rsidRDefault="00303B69" w:rsidP="003361D6">
      <w:pPr>
        <w:pStyle w:val="a3"/>
        <w:numPr>
          <w:ilvl w:val="0"/>
          <w:numId w:val="3"/>
        </w:numPr>
        <w:rPr>
          <w:sz w:val="24"/>
          <w:szCs w:val="24"/>
        </w:rPr>
      </w:pPr>
      <w:r w:rsidRPr="00E80E42">
        <w:rPr>
          <w:sz w:val="24"/>
          <w:szCs w:val="24"/>
        </w:rPr>
        <w:t xml:space="preserve">Маточные средства, понижающие сокращения и тонус </w:t>
      </w:r>
      <w:proofErr w:type="spellStart"/>
      <w:r w:rsidRPr="00E80E42">
        <w:rPr>
          <w:sz w:val="24"/>
          <w:szCs w:val="24"/>
        </w:rPr>
        <w:t>миометрия</w:t>
      </w:r>
      <w:proofErr w:type="spellEnd"/>
      <w:r w:rsidRPr="00E80E42">
        <w:rPr>
          <w:sz w:val="24"/>
          <w:szCs w:val="24"/>
        </w:rPr>
        <w:t xml:space="preserve"> ( </w:t>
      </w:r>
      <w:proofErr w:type="spellStart"/>
      <w:r w:rsidR="00E80E42" w:rsidRPr="00E80E42">
        <w:rPr>
          <w:sz w:val="24"/>
          <w:szCs w:val="24"/>
        </w:rPr>
        <w:t>гестагенные</w:t>
      </w:r>
      <w:proofErr w:type="spellEnd"/>
      <w:r w:rsidR="00E80E42" w:rsidRPr="00E80E42">
        <w:rPr>
          <w:sz w:val="24"/>
          <w:szCs w:val="24"/>
        </w:rPr>
        <w:t xml:space="preserve"> препараты, </w:t>
      </w:r>
      <w:proofErr w:type="spellStart"/>
      <w:r w:rsidR="00E80E42" w:rsidRPr="00E80E42">
        <w:rPr>
          <w:sz w:val="24"/>
          <w:szCs w:val="24"/>
        </w:rPr>
        <w:t>бета-адреномиметики</w:t>
      </w:r>
      <w:proofErr w:type="spellEnd"/>
      <w:r w:rsidR="00E80E42" w:rsidRPr="00E80E42">
        <w:rPr>
          <w:sz w:val="24"/>
          <w:szCs w:val="24"/>
        </w:rPr>
        <w:t>, препараты витамина</w:t>
      </w:r>
      <w:proofErr w:type="gramStart"/>
      <w:r w:rsidR="00E80E42" w:rsidRPr="00E80E42">
        <w:rPr>
          <w:sz w:val="24"/>
          <w:szCs w:val="24"/>
        </w:rPr>
        <w:t xml:space="preserve"> Е</w:t>
      </w:r>
      <w:proofErr w:type="gramEnd"/>
      <w:r w:rsidR="00E80E42" w:rsidRPr="00E80E42">
        <w:rPr>
          <w:sz w:val="24"/>
          <w:szCs w:val="24"/>
        </w:rPr>
        <w:t xml:space="preserve">, </w:t>
      </w:r>
      <w:proofErr w:type="spellStart"/>
      <w:r w:rsidR="00E80E42" w:rsidRPr="00E80E42">
        <w:rPr>
          <w:sz w:val="24"/>
          <w:szCs w:val="24"/>
        </w:rPr>
        <w:t>спазмолитики</w:t>
      </w:r>
      <w:proofErr w:type="spellEnd"/>
      <w:r w:rsidR="00E80E42" w:rsidRPr="00E80E42">
        <w:rPr>
          <w:sz w:val="24"/>
          <w:szCs w:val="24"/>
        </w:rPr>
        <w:t xml:space="preserve"> </w:t>
      </w:r>
      <w:proofErr w:type="spellStart"/>
      <w:r w:rsidR="00E80E42" w:rsidRPr="00E80E42">
        <w:rPr>
          <w:sz w:val="24"/>
          <w:szCs w:val="24"/>
        </w:rPr>
        <w:t>миотропного</w:t>
      </w:r>
      <w:proofErr w:type="spellEnd"/>
      <w:r w:rsidR="00E80E42" w:rsidRPr="00E80E42">
        <w:rPr>
          <w:sz w:val="24"/>
          <w:szCs w:val="24"/>
        </w:rPr>
        <w:t xml:space="preserve"> действия), применение в акушерской практике.</w:t>
      </w:r>
    </w:p>
    <w:p w:rsidR="00E80E42" w:rsidRPr="00E80E42" w:rsidRDefault="00E80E42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t>Препараты для остановки острых кровотечений.</w:t>
      </w:r>
    </w:p>
    <w:p w:rsidR="00E80E42" w:rsidRPr="00E80E42" w:rsidRDefault="00E80E42" w:rsidP="003361D6">
      <w:pPr>
        <w:pStyle w:val="a3"/>
        <w:numPr>
          <w:ilvl w:val="0"/>
          <w:numId w:val="3"/>
        </w:numPr>
        <w:rPr>
          <w:sz w:val="24"/>
          <w:szCs w:val="24"/>
        </w:rPr>
      </w:pPr>
      <w:r w:rsidRPr="00E80E42">
        <w:rPr>
          <w:sz w:val="24"/>
          <w:szCs w:val="24"/>
        </w:rPr>
        <w:t xml:space="preserve">Сравнить по фармакологическим свойствам   гепарин, </w:t>
      </w:r>
      <w:proofErr w:type="spellStart"/>
      <w:r w:rsidRPr="00E80E42">
        <w:rPr>
          <w:sz w:val="24"/>
          <w:szCs w:val="24"/>
        </w:rPr>
        <w:t>фраксипарин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неодикумарин</w:t>
      </w:r>
      <w:proofErr w:type="spellEnd"/>
      <w:r w:rsidRPr="00E80E42">
        <w:rPr>
          <w:sz w:val="24"/>
          <w:szCs w:val="24"/>
        </w:rPr>
        <w:t>, фибринолизин.</w:t>
      </w:r>
    </w:p>
    <w:p w:rsidR="00E80E42" w:rsidRPr="00E80E42" w:rsidRDefault="00E80E42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t>Сравнить фармакологические свойства слабительных препаратов</w:t>
      </w:r>
      <w:proofErr w:type="gramStart"/>
      <w:r w:rsidRPr="00E80E42">
        <w:rPr>
          <w:sz w:val="24"/>
          <w:szCs w:val="24"/>
        </w:rPr>
        <w:t xml:space="preserve"> :</w:t>
      </w:r>
      <w:proofErr w:type="gramEnd"/>
      <w:r w:rsidRPr="00E80E42">
        <w:rPr>
          <w:sz w:val="24"/>
          <w:szCs w:val="24"/>
        </w:rPr>
        <w:t xml:space="preserve"> магния сульфат, </w:t>
      </w:r>
      <w:proofErr w:type="spellStart"/>
      <w:r w:rsidRPr="00E80E42">
        <w:rPr>
          <w:sz w:val="24"/>
          <w:szCs w:val="24"/>
        </w:rPr>
        <w:t>бисакодил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сенаде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дюфалак</w:t>
      </w:r>
      <w:proofErr w:type="spellEnd"/>
      <w:r w:rsidRPr="00E80E42">
        <w:rPr>
          <w:sz w:val="24"/>
          <w:szCs w:val="24"/>
        </w:rPr>
        <w:t>. Показания, правила приёма.</w:t>
      </w:r>
    </w:p>
    <w:p w:rsidR="00E80E42" w:rsidRPr="00E80E42" w:rsidRDefault="00E80E42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t xml:space="preserve">Препараты гормонов гипофиза (кортикотропин, окситоцин, вазопрессин,  </w:t>
      </w:r>
      <w:proofErr w:type="spellStart"/>
      <w:r w:rsidRPr="00E80E42">
        <w:rPr>
          <w:sz w:val="24"/>
          <w:szCs w:val="24"/>
        </w:rPr>
        <w:t>октреотид</w:t>
      </w:r>
      <w:proofErr w:type="spellEnd"/>
      <w:proofErr w:type="gramStart"/>
      <w:r w:rsidRPr="00E80E42">
        <w:rPr>
          <w:sz w:val="24"/>
          <w:szCs w:val="24"/>
        </w:rPr>
        <w:t xml:space="preserve"> )</w:t>
      </w:r>
      <w:proofErr w:type="gramEnd"/>
      <w:r w:rsidRPr="00E80E42">
        <w:rPr>
          <w:sz w:val="24"/>
          <w:szCs w:val="24"/>
        </w:rPr>
        <w:t>.</w:t>
      </w:r>
    </w:p>
    <w:p w:rsidR="00E80E42" w:rsidRPr="00E80E42" w:rsidRDefault="00E80E42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r w:rsidRPr="00E80E42">
        <w:rPr>
          <w:sz w:val="24"/>
          <w:szCs w:val="24"/>
        </w:rPr>
        <w:t>Препараты для лечения сахарного диабет</w:t>
      </w:r>
      <w:proofErr w:type="gramStart"/>
      <w:r w:rsidRPr="00E80E42">
        <w:rPr>
          <w:sz w:val="24"/>
          <w:szCs w:val="24"/>
        </w:rPr>
        <w:t>а(</w:t>
      </w:r>
      <w:proofErr w:type="gramEnd"/>
      <w:r w:rsidRPr="00E80E42">
        <w:rPr>
          <w:sz w:val="24"/>
          <w:szCs w:val="24"/>
        </w:rPr>
        <w:t xml:space="preserve"> инсулин для </w:t>
      </w:r>
      <w:proofErr w:type="spellStart"/>
      <w:r w:rsidRPr="00E80E42">
        <w:rPr>
          <w:sz w:val="24"/>
          <w:szCs w:val="24"/>
        </w:rPr>
        <w:t>инъекций,суспензия</w:t>
      </w:r>
      <w:proofErr w:type="spellEnd"/>
      <w:r w:rsidRPr="00E80E42">
        <w:rPr>
          <w:sz w:val="24"/>
          <w:szCs w:val="24"/>
        </w:rPr>
        <w:t xml:space="preserve"> цинк инсулина, </w:t>
      </w:r>
      <w:proofErr w:type="spellStart"/>
      <w:r w:rsidRPr="00E80E42">
        <w:rPr>
          <w:sz w:val="24"/>
          <w:szCs w:val="24"/>
        </w:rPr>
        <w:t>хоморап-пенфил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глибенкламид</w:t>
      </w:r>
      <w:proofErr w:type="spellEnd"/>
      <w:r w:rsidRPr="00E80E42">
        <w:rPr>
          <w:sz w:val="24"/>
          <w:szCs w:val="24"/>
        </w:rPr>
        <w:t>).</w:t>
      </w:r>
    </w:p>
    <w:p w:rsidR="00E80E42" w:rsidRDefault="00E80E42" w:rsidP="003361D6">
      <w:pPr>
        <w:pStyle w:val="a3"/>
        <w:numPr>
          <w:ilvl w:val="0"/>
          <w:numId w:val="3"/>
        </w:numPr>
        <w:ind w:right="737"/>
        <w:rPr>
          <w:sz w:val="24"/>
          <w:szCs w:val="24"/>
        </w:rPr>
      </w:pPr>
      <w:proofErr w:type="spellStart"/>
      <w:r w:rsidRPr="00E80E42">
        <w:rPr>
          <w:sz w:val="24"/>
          <w:szCs w:val="24"/>
        </w:rPr>
        <w:t>Глюкокортикостероиды</w:t>
      </w:r>
      <w:proofErr w:type="spellEnd"/>
      <w:r w:rsidRPr="00E80E42">
        <w:rPr>
          <w:sz w:val="24"/>
          <w:szCs w:val="24"/>
        </w:rPr>
        <w:t xml:space="preserve"> ( </w:t>
      </w:r>
      <w:proofErr w:type="spellStart"/>
      <w:r w:rsidRPr="00E80E42">
        <w:rPr>
          <w:sz w:val="24"/>
          <w:szCs w:val="24"/>
        </w:rPr>
        <w:t>преднизолон</w:t>
      </w:r>
      <w:proofErr w:type="spellEnd"/>
      <w:r w:rsidRPr="00E80E42">
        <w:rPr>
          <w:sz w:val="24"/>
          <w:szCs w:val="24"/>
        </w:rPr>
        <w:t xml:space="preserve">, гидрокортизон, </w:t>
      </w:r>
      <w:proofErr w:type="spellStart"/>
      <w:r w:rsidRPr="00E80E42">
        <w:rPr>
          <w:sz w:val="24"/>
          <w:szCs w:val="24"/>
        </w:rPr>
        <w:t>дексаметазон</w:t>
      </w:r>
      <w:proofErr w:type="spellEnd"/>
      <w:r w:rsidRPr="00E80E42">
        <w:rPr>
          <w:sz w:val="24"/>
          <w:szCs w:val="24"/>
        </w:rPr>
        <w:t xml:space="preserve">, </w:t>
      </w:r>
      <w:proofErr w:type="spellStart"/>
      <w:r w:rsidRPr="00E80E42">
        <w:rPr>
          <w:sz w:val="24"/>
          <w:szCs w:val="24"/>
        </w:rPr>
        <w:t>лоринден</w:t>
      </w:r>
      <w:proofErr w:type="spellEnd"/>
      <w:r w:rsidRPr="00E80E42">
        <w:rPr>
          <w:sz w:val="24"/>
          <w:szCs w:val="24"/>
        </w:rPr>
        <w:t>)</w:t>
      </w:r>
      <w:proofErr w:type="gramStart"/>
      <w:r w:rsidRPr="00E80E42">
        <w:rPr>
          <w:sz w:val="24"/>
          <w:szCs w:val="24"/>
        </w:rPr>
        <w:t>.С</w:t>
      </w:r>
      <w:proofErr w:type="gramEnd"/>
      <w:r w:rsidRPr="00E80E42">
        <w:rPr>
          <w:sz w:val="24"/>
          <w:szCs w:val="24"/>
        </w:rPr>
        <w:t xml:space="preserve">войства, применение, побочные эффекты. </w:t>
      </w: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Default="002363E3" w:rsidP="002363E3">
      <w:pPr>
        <w:ind w:right="737"/>
        <w:rPr>
          <w:sz w:val="24"/>
          <w:szCs w:val="24"/>
        </w:rPr>
      </w:pPr>
    </w:p>
    <w:p w:rsidR="002363E3" w:rsidRPr="002363E3" w:rsidRDefault="002363E3" w:rsidP="002363E3">
      <w:pPr>
        <w:ind w:right="737"/>
        <w:rPr>
          <w:sz w:val="24"/>
          <w:szCs w:val="24"/>
        </w:rPr>
      </w:pPr>
    </w:p>
    <w:p w:rsidR="00552C7D" w:rsidRDefault="00552C7D" w:rsidP="00552C7D">
      <w:pPr>
        <w:pStyle w:val="a3"/>
        <w:ind w:right="737"/>
        <w:rPr>
          <w:sz w:val="24"/>
          <w:szCs w:val="24"/>
        </w:rPr>
      </w:pPr>
    </w:p>
    <w:p w:rsidR="002363E3" w:rsidRDefault="00552C7D" w:rsidP="002363E3">
      <w:pPr>
        <w:pStyle w:val="a3"/>
        <w:ind w:right="737"/>
        <w:rPr>
          <w:b/>
          <w:sz w:val="28"/>
          <w:szCs w:val="28"/>
        </w:rPr>
      </w:pPr>
      <w:r w:rsidRPr="002363E3">
        <w:rPr>
          <w:b/>
          <w:sz w:val="28"/>
          <w:szCs w:val="28"/>
        </w:rPr>
        <w:lastRenderedPageBreak/>
        <w:t>Вопросы по общей фармакологии</w:t>
      </w:r>
    </w:p>
    <w:p w:rsidR="002363E3" w:rsidRPr="002363E3" w:rsidRDefault="002363E3" w:rsidP="002363E3">
      <w:pPr>
        <w:pStyle w:val="a3"/>
        <w:ind w:right="737"/>
        <w:rPr>
          <w:b/>
          <w:sz w:val="28"/>
          <w:szCs w:val="28"/>
        </w:rPr>
      </w:pP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proofErr w:type="spellStart"/>
      <w:r>
        <w:rPr>
          <w:sz w:val="24"/>
          <w:szCs w:val="24"/>
        </w:rPr>
        <w:t>Пероральный</w:t>
      </w:r>
      <w:proofErr w:type="spellEnd"/>
      <w:r>
        <w:rPr>
          <w:sz w:val="24"/>
          <w:szCs w:val="24"/>
        </w:rPr>
        <w:t xml:space="preserve"> способ введения лекарств.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proofErr w:type="spellStart"/>
      <w:r>
        <w:rPr>
          <w:sz w:val="24"/>
          <w:szCs w:val="24"/>
        </w:rPr>
        <w:t>Сублингвальный</w:t>
      </w:r>
      <w:proofErr w:type="spellEnd"/>
      <w:r>
        <w:rPr>
          <w:sz w:val="24"/>
          <w:szCs w:val="24"/>
        </w:rPr>
        <w:t xml:space="preserve"> способ введения лекарств.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Ректальный путь введения лекарственных веществ.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Внутримышечный путь введения лекарственных веществ.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Подкожное введение лекарственных веществ.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Особенности введения</w:t>
      </w:r>
      <w:r w:rsidRPr="00076D57">
        <w:rPr>
          <w:sz w:val="24"/>
          <w:szCs w:val="24"/>
        </w:rPr>
        <w:t xml:space="preserve"> </w:t>
      </w:r>
      <w:r>
        <w:rPr>
          <w:sz w:val="24"/>
          <w:szCs w:val="24"/>
        </w:rPr>
        <w:t>лекарственных веществ в вену.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Введение лекарственных веще</w:t>
      </w:r>
      <w:proofErr w:type="gramStart"/>
      <w:r>
        <w:rPr>
          <w:sz w:val="24"/>
          <w:szCs w:val="24"/>
        </w:rPr>
        <w:t>ств в сп</w:t>
      </w:r>
      <w:proofErr w:type="gramEnd"/>
      <w:r>
        <w:rPr>
          <w:sz w:val="24"/>
          <w:szCs w:val="24"/>
        </w:rPr>
        <w:t>инномозговой канал.</w:t>
      </w:r>
      <w:r w:rsidRPr="00076D57">
        <w:rPr>
          <w:sz w:val="24"/>
          <w:szCs w:val="24"/>
        </w:rPr>
        <w:t xml:space="preserve"> 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 xml:space="preserve">Способы выведения </w:t>
      </w:r>
      <w:proofErr w:type="gramStart"/>
      <w:r>
        <w:rPr>
          <w:sz w:val="24"/>
          <w:szCs w:val="24"/>
        </w:rPr>
        <w:t>лекарственных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веществиз</w:t>
      </w:r>
      <w:proofErr w:type="spellEnd"/>
      <w:r>
        <w:rPr>
          <w:sz w:val="24"/>
          <w:szCs w:val="24"/>
        </w:rPr>
        <w:t xml:space="preserve"> организма.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Избирательное действие препарата.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Главное и побочное действие.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Обратимое и необратимое действие.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Местное и общее действие лекарственных веществ.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Прямое и косвенное действие лекарств.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Рефлекторное действие лекарств.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Виды доз.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Понятие о широте терапевтического действия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Ударная и дробная доза.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Зависимость действия лекарства от химического строения и вида растворителя.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Зависимость действия лекарства от возраста и веса больного.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 xml:space="preserve">Понятие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идиосинкразии.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Кумуляция и её виды.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Сенсибилизация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профилактика.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Синергизм, виды, значение.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Привыкание, профилактика.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>Лекарственная зависимость или пристрастие.</w:t>
      </w:r>
    </w:p>
    <w:p w:rsidR="002363E3" w:rsidRDefault="002363E3" w:rsidP="002363E3">
      <w:pPr>
        <w:pStyle w:val="a3"/>
        <w:numPr>
          <w:ilvl w:val="0"/>
          <w:numId w:val="4"/>
        </w:numPr>
        <w:ind w:right="737"/>
        <w:rPr>
          <w:sz w:val="24"/>
          <w:szCs w:val="24"/>
        </w:rPr>
      </w:pPr>
      <w:r>
        <w:rPr>
          <w:sz w:val="24"/>
          <w:szCs w:val="24"/>
        </w:rPr>
        <w:t xml:space="preserve">Понятие о </w:t>
      </w:r>
      <w:proofErr w:type="spellStart"/>
      <w:r>
        <w:rPr>
          <w:sz w:val="24"/>
          <w:szCs w:val="24"/>
        </w:rPr>
        <w:t>тератогенном</w:t>
      </w:r>
      <w:proofErr w:type="spellEnd"/>
      <w:r>
        <w:rPr>
          <w:sz w:val="24"/>
          <w:szCs w:val="24"/>
        </w:rPr>
        <w:t xml:space="preserve"> и канцерогенном действии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1E0191" w:rsidRDefault="001E0191" w:rsidP="001E0191">
      <w:pPr>
        <w:ind w:right="737"/>
        <w:rPr>
          <w:sz w:val="24"/>
          <w:szCs w:val="24"/>
        </w:rPr>
      </w:pPr>
    </w:p>
    <w:p w:rsidR="001E0191" w:rsidRDefault="001E0191" w:rsidP="001E0191">
      <w:pPr>
        <w:ind w:right="737"/>
        <w:rPr>
          <w:sz w:val="24"/>
          <w:szCs w:val="24"/>
        </w:rPr>
      </w:pPr>
    </w:p>
    <w:p w:rsidR="001E0191" w:rsidRDefault="001E0191" w:rsidP="001E0191">
      <w:pPr>
        <w:ind w:right="737"/>
        <w:rPr>
          <w:sz w:val="24"/>
          <w:szCs w:val="24"/>
        </w:rPr>
      </w:pPr>
    </w:p>
    <w:p w:rsidR="001E0191" w:rsidRDefault="001E0191" w:rsidP="001E0191">
      <w:pPr>
        <w:ind w:right="737"/>
        <w:rPr>
          <w:sz w:val="24"/>
          <w:szCs w:val="24"/>
        </w:rPr>
      </w:pPr>
    </w:p>
    <w:p w:rsidR="001E0191" w:rsidRDefault="001E0191" w:rsidP="001E0191">
      <w:pPr>
        <w:ind w:right="737"/>
        <w:rPr>
          <w:sz w:val="24"/>
          <w:szCs w:val="24"/>
        </w:rPr>
      </w:pPr>
    </w:p>
    <w:p w:rsidR="001E0191" w:rsidRDefault="001E0191" w:rsidP="001E0191">
      <w:pPr>
        <w:ind w:right="737"/>
        <w:rPr>
          <w:sz w:val="24"/>
          <w:szCs w:val="24"/>
        </w:rPr>
      </w:pPr>
    </w:p>
    <w:p w:rsidR="001E0191" w:rsidRDefault="001E0191" w:rsidP="001E0191">
      <w:pPr>
        <w:ind w:right="737"/>
        <w:rPr>
          <w:sz w:val="24"/>
          <w:szCs w:val="24"/>
        </w:rPr>
      </w:pPr>
    </w:p>
    <w:p w:rsidR="001E0191" w:rsidRPr="001E0191" w:rsidRDefault="001E0191" w:rsidP="001E0191">
      <w:pPr>
        <w:ind w:right="737"/>
        <w:rPr>
          <w:sz w:val="24"/>
          <w:szCs w:val="24"/>
        </w:rPr>
      </w:pPr>
    </w:p>
    <w:p w:rsidR="001E0191" w:rsidRDefault="001E0191" w:rsidP="001E0191">
      <w:pPr>
        <w:pStyle w:val="a3"/>
        <w:ind w:right="737"/>
        <w:rPr>
          <w:sz w:val="24"/>
          <w:szCs w:val="24"/>
        </w:rPr>
      </w:pPr>
    </w:p>
    <w:p w:rsidR="001E0191" w:rsidRPr="00B572BD" w:rsidRDefault="001E0191" w:rsidP="001E0191">
      <w:pPr>
        <w:pStyle w:val="a3"/>
        <w:ind w:right="737"/>
        <w:rPr>
          <w:b/>
          <w:sz w:val="28"/>
          <w:szCs w:val="28"/>
        </w:rPr>
      </w:pPr>
      <w:r w:rsidRPr="00B572BD">
        <w:rPr>
          <w:b/>
          <w:sz w:val="28"/>
          <w:szCs w:val="28"/>
        </w:rPr>
        <w:t>Список препаратов для рецептов:</w:t>
      </w:r>
    </w:p>
    <w:p w:rsidR="001E0191" w:rsidRPr="00B572BD" w:rsidRDefault="001E0191" w:rsidP="001E0191">
      <w:pPr>
        <w:pStyle w:val="a3"/>
        <w:ind w:right="737"/>
        <w:rPr>
          <w:b/>
          <w:sz w:val="28"/>
          <w:szCs w:val="28"/>
        </w:rPr>
      </w:pPr>
    </w:p>
    <w:p w:rsidR="001E0191" w:rsidRPr="00DA4D90" w:rsidRDefault="001E0191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Раствор калия перманганата для спринцеваний.</w:t>
      </w:r>
    </w:p>
    <w:p w:rsidR="001E0191" w:rsidRPr="00DA4D90" w:rsidRDefault="001E0191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proofErr w:type="spellStart"/>
      <w:r w:rsidRPr="00DA4D90">
        <w:rPr>
          <w:sz w:val="24"/>
          <w:szCs w:val="24"/>
        </w:rPr>
        <w:t>Бензилпенициллина</w:t>
      </w:r>
      <w:proofErr w:type="spellEnd"/>
      <w:r w:rsidRPr="00DA4D90">
        <w:rPr>
          <w:sz w:val="24"/>
          <w:szCs w:val="24"/>
        </w:rPr>
        <w:t xml:space="preserve"> натриевую соль во флаконах.</w:t>
      </w:r>
    </w:p>
    <w:p w:rsidR="001E0191" w:rsidRPr="00DA4D90" w:rsidRDefault="001E0191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Тетрациклин в таблетках.</w:t>
      </w:r>
    </w:p>
    <w:p w:rsidR="001E0191" w:rsidRPr="00DA4D90" w:rsidRDefault="001E0191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Раствор новокаина для инфильтрационной анестезии.</w:t>
      </w:r>
    </w:p>
    <w:p w:rsidR="00025E73" w:rsidRPr="00DA4D90" w:rsidRDefault="00025E73" w:rsidP="00025E73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Висмута нитрат основной в таблетках.</w:t>
      </w:r>
    </w:p>
    <w:p w:rsidR="00025E73" w:rsidRPr="00DA4D90" w:rsidRDefault="00025E73" w:rsidP="00025E73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proofErr w:type="gramStart"/>
      <w:r w:rsidRPr="00DA4D90">
        <w:rPr>
          <w:sz w:val="24"/>
          <w:szCs w:val="24"/>
        </w:rPr>
        <w:t>Уголь</w:t>
      </w:r>
      <w:proofErr w:type="gramEnd"/>
      <w:r w:rsidRPr="00DA4D90">
        <w:rPr>
          <w:sz w:val="24"/>
          <w:szCs w:val="24"/>
        </w:rPr>
        <w:t xml:space="preserve"> активированный в виде порошка</w:t>
      </w:r>
    </w:p>
    <w:p w:rsidR="00025E73" w:rsidRPr="00DA4D90" w:rsidRDefault="00025E73" w:rsidP="00025E73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proofErr w:type="spellStart"/>
      <w:r w:rsidRPr="00DA4D90">
        <w:rPr>
          <w:sz w:val="24"/>
          <w:szCs w:val="24"/>
        </w:rPr>
        <w:t>Спиртовый</w:t>
      </w:r>
      <w:proofErr w:type="spellEnd"/>
      <w:r w:rsidRPr="00DA4D90">
        <w:rPr>
          <w:sz w:val="24"/>
          <w:szCs w:val="24"/>
        </w:rPr>
        <w:t xml:space="preserve"> раствор ментола.</w:t>
      </w:r>
    </w:p>
    <w:p w:rsidR="00025E73" w:rsidRPr="00DA4D90" w:rsidRDefault="00025E73" w:rsidP="00025E73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proofErr w:type="spellStart"/>
      <w:r w:rsidRPr="00DA4D90">
        <w:rPr>
          <w:sz w:val="24"/>
          <w:szCs w:val="24"/>
        </w:rPr>
        <w:t>Прозерин</w:t>
      </w:r>
      <w:proofErr w:type="spellEnd"/>
      <w:r w:rsidRPr="00DA4D90">
        <w:rPr>
          <w:sz w:val="24"/>
          <w:szCs w:val="24"/>
        </w:rPr>
        <w:t xml:space="preserve"> в ампулах.</w:t>
      </w:r>
    </w:p>
    <w:p w:rsidR="00025E73" w:rsidRPr="00DA4D90" w:rsidRDefault="00025E73" w:rsidP="00025E73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Атропина сульфат в виде глазных капель.</w:t>
      </w:r>
    </w:p>
    <w:p w:rsidR="00025E73" w:rsidRPr="00DA4D90" w:rsidRDefault="00025E73" w:rsidP="00025E73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Адреналина гидрохлорид в ампулах.</w:t>
      </w:r>
    </w:p>
    <w:p w:rsidR="00025E73" w:rsidRPr="00DA4D90" w:rsidRDefault="00025E73" w:rsidP="00025E73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 xml:space="preserve"> Морфина гидрохлорид в ампулах.</w:t>
      </w:r>
    </w:p>
    <w:p w:rsidR="00025E73" w:rsidRPr="00DA4D90" w:rsidRDefault="00025E73" w:rsidP="00025E73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proofErr w:type="spellStart"/>
      <w:r w:rsidRPr="00DA4D90">
        <w:rPr>
          <w:sz w:val="24"/>
          <w:szCs w:val="24"/>
        </w:rPr>
        <w:t>Бутадионовая</w:t>
      </w:r>
      <w:proofErr w:type="spellEnd"/>
      <w:r w:rsidRPr="00DA4D90">
        <w:rPr>
          <w:sz w:val="24"/>
          <w:szCs w:val="24"/>
        </w:rPr>
        <w:t xml:space="preserve"> мазь.</w:t>
      </w:r>
    </w:p>
    <w:p w:rsidR="00025E73" w:rsidRPr="00DA4D90" w:rsidRDefault="00025E73" w:rsidP="00025E73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proofErr w:type="spellStart"/>
      <w:r w:rsidRPr="00DA4D90">
        <w:rPr>
          <w:sz w:val="24"/>
          <w:szCs w:val="24"/>
        </w:rPr>
        <w:t>Диазепам</w:t>
      </w:r>
      <w:proofErr w:type="spellEnd"/>
      <w:r w:rsidRPr="00DA4D90">
        <w:rPr>
          <w:sz w:val="24"/>
          <w:szCs w:val="24"/>
        </w:rPr>
        <w:t xml:space="preserve"> в ампулах.</w:t>
      </w:r>
    </w:p>
    <w:p w:rsidR="001E0191" w:rsidRPr="00DA4D90" w:rsidRDefault="00025E73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Настой травы термопсиса</w:t>
      </w:r>
    </w:p>
    <w:p w:rsidR="00025E73" w:rsidRPr="00DA4D90" w:rsidRDefault="00025E73" w:rsidP="00025E73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proofErr w:type="spellStart"/>
      <w:r w:rsidRPr="00DA4D90">
        <w:rPr>
          <w:sz w:val="24"/>
          <w:szCs w:val="24"/>
        </w:rPr>
        <w:t>Эуфиллин</w:t>
      </w:r>
      <w:proofErr w:type="spellEnd"/>
      <w:r w:rsidRPr="00DA4D90">
        <w:rPr>
          <w:sz w:val="24"/>
          <w:szCs w:val="24"/>
        </w:rPr>
        <w:t xml:space="preserve"> в ампулах для </w:t>
      </w:r>
      <w:proofErr w:type="spellStart"/>
      <w:r w:rsidRPr="00DA4D90">
        <w:rPr>
          <w:sz w:val="24"/>
          <w:szCs w:val="24"/>
        </w:rPr>
        <w:t>в\</w:t>
      </w:r>
      <w:proofErr w:type="gramStart"/>
      <w:r w:rsidRPr="00DA4D90">
        <w:rPr>
          <w:sz w:val="24"/>
          <w:szCs w:val="24"/>
        </w:rPr>
        <w:t>в</w:t>
      </w:r>
      <w:proofErr w:type="spellEnd"/>
      <w:proofErr w:type="gramEnd"/>
      <w:r w:rsidRPr="00DA4D90">
        <w:rPr>
          <w:sz w:val="24"/>
          <w:szCs w:val="24"/>
        </w:rPr>
        <w:t xml:space="preserve"> введения.</w:t>
      </w:r>
    </w:p>
    <w:p w:rsidR="001E0191" w:rsidRPr="00DA4D90" w:rsidRDefault="00570C7E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 xml:space="preserve">Раствор </w:t>
      </w:r>
      <w:proofErr w:type="spellStart"/>
      <w:r w:rsidRPr="00DA4D90">
        <w:rPr>
          <w:sz w:val="24"/>
          <w:szCs w:val="24"/>
        </w:rPr>
        <w:t>строфантина</w:t>
      </w:r>
      <w:proofErr w:type="spellEnd"/>
      <w:r w:rsidRPr="00DA4D90">
        <w:rPr>
          <w:sz w:val="24"/>
          <w:szCs w:val="24"/>
        </w:rPr>
        <w:t xml:space="preserve"> в ампулах</w:t>
      </w:r>
      <w:r w:rsidR="001E0191" w:rsidRPr="00DA4D90">
        <w:rPr>
          <w:sz w:val="24"/>
          <w:szCs w:val="24"/>
        </w:rPr>
        <w:t>.</w:t>
      </w:r>
    </w:p>
    <w:p w:rsidR="00570C7E" w:rsidRPr="00DA4D90" w:rsidRDefault="00570C7E" w:rsidP="00570C7E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 xml:space="preserve">Раствор </w:t>
      </w:r>
      <w:proofErr w:type="spellStart"/>
      <w:r w:rsidRPr="00DA4D90">
        <w:rPr>
          <w:sz w:val="24"/>
          <w:szCs w:val="24"/>
        </w:rPr>
        <w:t>клофелина</w:t>
      </w:r>
      <w:proofErr w:type="spellEnd"/>
      <w:r w:rsidRPr="00DA4D90">
        <w:rPr>
          <w:sz w:val="24"/>
          <w:szCs w:val="24"/>
        </w:rPr>
        <w:t xml:space="preserve"> в ампулах.</w:t>
      </w:r>
    </w:p>
    <w:p w:rsidR="001E0191" w:rsidRPr="00DA4D90" w:rsidRDefault="00570C7E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 xml:space="preserve">Раствор </w:t>
      </w:r>
      <w:proofErr w:type="spellStart"/>
      <w:r w:rsidRPr="00DA4D90">
        <w:rPr>
          <w:sz w:val="24"/>
          <w:szCs w:val="24"/>
        </w:rPr>
        <w:t>фуросемида</w:t>
      </w:r>
      <w:proofErr w:type="spellEnd"/>
      <w:r w:rsidRPr="00DA4D90">
        <w:rPr>
          <w:sz w:val="24"/>
          <w:szCs w:val="24"/>
        </w:rPr>
        <w:t xml:space="preserve"> в ампулах</w:t>
      </w:r>
    </w:p>
    <w:p w:rsidR="001E0191" w:rsidRPr="00DA4D90" w:rsidRDefault="00570C7E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Раствор окситоцина в ампулах</w:t>
      </w:r>
      <w:r w:rsidR="001E0191" w:rsidRPr="00DA4D90">
        <w:rPr>
          <w:sz w:val="24"/>
          <w:szCs w:val="24"/>
        </w:rPr>
        <w:t>.</w:t>
      </w:r>
    </w:p>
    <w:p w:rsidR="00570C7E" w:rsidRPr="00DA4D90" w:rsidRDefault="00570C7E" w:rsidP="00570C7E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Раствор магния сульфата в ампулах.</w:t>
      </w:r>
    </w:p>
    <w:p w:rsidR="001E0191" w:rsidRPr="00DA4D90" w:rsidRDefault="00570C7E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 xml:space="preserve">Раствор </w:t>
      </w:r>
      <w:proofErr w:type="spellStart"/>
      <w:r w:rsidRPr="00DA4D90">
        <w:rPr>
          <w:sz w:val="24"/>
          <w:szCs w:val="24"/>
        </w:rPr>
        <w:t>викасола</w:t>
      </w:r>
      <w:proofErr w:type="spellEnd"/>
      <w:r w:rsidRPr="00DA4D90">
        <w:rPr>
          <w:sz w:val="24"/>
          <w:szCs w:val="24"/>
        </w:rPr>
        <w:t xml:space="preserve"> в ампулах</w:t>
      </w:r>
      <w:r w:rsidR="001E0191" w:rsidRPr="00DA4D90">
        <w:rPr>
          <w:sz w:val="24"/>
          <w:szCs w:val="24"/>
        </w:rPr>
        <w:t>.</w:t>
      </w:r>
    </w:p>
    <w:p w:rsidR="001E0191" w:rsidRPr="00DA4D90" w:rsidRDefault="00570C7E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Гепарин во флаконах</w:t>
      </w:r>
      <w:r w:rsidR="001E0191" w:rsidRPr="00DA4D90">
        <w:rPr>
          <w:sz w:val="24"/>
          <w:szCs w:val="24"/>
        </w:rPr>
        <w:t>.</w:t>
      </w:r>
    </w:p>
    <w:p w:rsidR="001E0191" w:rsidRPr="00DA4D90" w:rsidRDefault="00570C7E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Таблетки «</w:t>
      </w:r>
      <w:proofErr w:type="spellStart"/>
      <w:r w:rsidRPr="00DA4D90">
        <w:rPr>
          <w:sz w:val="24"/>
          <w:szCs w:val="24"/>
        </w:rPr>
        <w:t>Сенаде</w:t>
      </w:r>
      <w:proofErr w:type="spellEnd"/>
      <w:r w:rsidRPr="00DA4D90">
        <w:rPr>
          <w:sz w:val="24"/>
          <w:szCs w:val="24"/>
        </w:rPr>
        <w:t>»</w:t>
      </w:r>
      <w:r w:rsidR="001E0191" w:rsidRPr="00DA4D90">
        <w:rPr>
          <w:sz w:val="24"/>
          <w:szCs w:val="24"/>
        </w:rPr>
        <w:t>.</w:t>
      </w:r>
    </w:p>
    <w:p w:rsidR="001E0191" w:rsidRPr="00DA4D90" w:rsidRDefault="00570C7E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Раствор питуитрина в ампулах</w:t>
      </w:r>
      <w:r w:rsidR="001E0191" w:rsidRPr="00DA4D90">
        <w:rPr>
          <w:sz w:val="24"/>
          <w:szCs w:val="24"/>
        </w:rPr>
        <w:t>.</w:t>
      </w:r>
    </w:p>
    <w:p w:rsidR="001E0191" w:rsidRPr="00DA4D90" w:rsidRDefault="00DA4D90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r w:rsidRPr="00DA4D90">
        <w:rPr>
          <w:sz w:val="24"/>
          <w:szCs w:val="24"/>
        </w:rPr>
        <w:t>Инсулин для инъекций во флаконах</w:t>
      </w:r>
      <w:r w:rsidR="001E0191" w:rsidRPr="00DA4D90">
        <w:rPr>
          <w:sz w:val="24"/>
          <w:szCs w:val="24"/>
        </w:rPr>
        <w:t>.</w:t>
      </w:r>
    </w:p>
    <w:p w:rsidR="001E0191" w:rsidRPr="00DA4D90" w:rsidRDefault="00DA4D90" w:rsidP="001E0191">
      <w:pPr>
        <w:pStyle w:val="a3"/>
        <w:numPr>
          <w:ilvl w:val="0"/>
          <w:numId w:val="5"/>
        </w:numPr>
        <w:ind w:right="737"/>
        <w:rPr>
          <w:sz w:val="24"/>
          <w:szCs w:val="24"/>
        </w:rPr>
      </w:pPr>
      <w:proofErr w:type="spellStart"/>
      <w:r w:rsidRPr="00DA4D90">
        <w:rPr>
          <w:sz w:val="24"/>
          <w:szCs w:val="24"/>
        </w:rPr>
        <w:t>Преднизолон</w:t>
      </w:r>
      <w:proofErr w:type="spellEnd"/>
      <w:r w:rsidRPr="00DA4D90">
        <w:rPr>
          <w:sz w:val="24"/>
          <w:szCs w:val="24"/>
        </w:rPr>
        <w:t xml:space="preserve"> в таблетках</w:t>
      </w:r>
      <w:r w:rsidR="001E0191" w:rsidRPr="00DA4D90">
        <w:rPr>
          <w:sz w:val="24"/>
          <w:szCs w:val="24"/>
        </w:rPr>
        <w:t>.</w:t>
      </w:r>
    </w:p>
    <w:p w:rsidR="002363E3" w:rsidRPr="00DA4D90" w:rsidRDefault="002363E3" w:rsidP="002363E3">
      <w:pPr>
        <w:pStyle w:val="a3"/>
        <w:ind w:right="737"/>
        <w:rPr>
          <w:sz w:val="24"/>
          <w:szCs w:val="24"/>
        </w:rPr>
      </w:pPr>
    </w:p>
    <w:p w:rsidR="00552C7D" w:rsidRPr="00DA4D90" w:rsidRDefault="00552C7D" w:rsidP="00552C7D">
      <w:pPr>
        <w:pStyle w:val="a3"/>
        <w:ind w:right="737"/>
        <w:rPr>
          <w:sz w:val="24"/>
          <w:szCs w:val="24"/>
        </w:rPr>
      </w:pPr>
    </w:p>
    <w:p w:rsidR="00E80E42" w:rsidRPr="00DA4D90" w:rsidRDefault="00E80E42" w:rsidP="00E80E42">
      <w:pPr>
        <w:ind w:right="737"/>
        <w:rPr>
          <w:sz w:val="24"/>
          <w:szCs w:val="24"/>
        </w:rPr>
      </w:pPr>
    </w:p>
    <w:p w:rsidR="00E80E42" w:rsidRDefault="00E80E42" w:rsidP="003361D6">
      <w:pPr>
        <w:pStyle w:val="a3"/>
      </w:pPr>
    </w:p>
    <w:sectPr w:rsidR="00E80E42" w:rsidSect="00AD6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1C5"/>
    <w:multiLevelType w:val="hybridMultilevel"/>
    <w:tmpl w:val="824C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D4A97"/>
    <w:multiLevelType w:val="hybridMultilevel"/>
    <w:tmpl w:val="FA32F044"/>
    <w:lvl w:ilvl="0" w:tplc="B04A9E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25825"/>
    <w:multiLevelType w:val="hybridMultilevel"/>
    <w:tmpl w:val="B2D41B18"/>
    <w:lvl w:ilvl="0" w:tplc="5D68DD5C">
      <w:start w:val="1"/>
      <w:numFmt w:val="decimal"/>
      <w:lvlText w:val="%1."/>
      <w:lvlJc w:val="left"/>
      <w:pPr>
        <w:ind w:left="-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3" w:hanging="360"/>
      </w:pPr>
    </w:lvl>
    <w:lvl w:ilvl="2" w:tplc="0419001B" w:tentative="1">
      <w:start w:val="1"/>
      <w:numFmt w:val="lowerRoman"/>
      <w:lvlText w:val="%3."/>
      <w:lvlJc w:val="right"/>
      <w:pPr>
        <w:ind w:left="1063" w:hanging="180"/>
      </w:pPr>
    </w:lvl>
    <w:lvl w:ilvl="3" w:tplc="0419000F" w:tentative="1">
      <w:start w:val="1"/>
      <w:numFmt w:val="decimal"/>
      <w:lvlText w:val="%4."/>
      <w:lvlJc w:val="left"/>
      <w:pPr>
        <w:ind w:left="1783" w:hanging="360"/>
      </w:pPr>
    </w:lvl>
    <w:lvl w:ilvl="4" w:tplc="04190019" w:tentative="1">
      <w:start w:val="1"/>
      <w:numFmt w:val="lowerLetter"/>
      <w:lvlText w:val="%5."/>
      <w:lvlJc w:val="left"/>
      <w:pPr>
        <w:ind w:left="2503" w:hanging="360"/>
      </w:pPr>
    </w:lvl>
    <w:lvl w:ilvl="5" w:tplc="0419001B" w:tentative="1">
      <w:start w:val="1"/>
      <w:numFmt w:val="lowerRoman"/>
      <w:lvlText w:val="%6."/>
      <w:lvlJc w:val="right"/>
      <w:pPr>
        <w:ind w:left="3223" w:hanging="180"/>
      </w:pPr>
    </w:lvl>
    <w:lvl w:ilvl="6" w:tplc="0419000F" w:tentative="1">
      <w:start w:val="1"/>
      <w:numFmt w:val="decimal"/>
      <w:lvlText w:val="%7."/>
      <w:lvlJc w:val="left"/>
      <w:pPr>
        <w:ind w:left="3943" w:hanging="360"/>
      </w:pPr>
    </w:lvl>
    <w:lvl w:ilvl="7" w:tplc="04190019" w:tentative="1">
      <w:start w:val="1"/>
      <w:numFmt w:val="lowerLetter"/>
      <w:lvlText w:val="%8."/>
      <w:lvlJc w:val="left"/>
      <w:pPr>
        <w:ind w:left="4663" w:hanging="360"/>
      </w:pPr>
    </w:lvl>
    <w:lvl w:ilvl="8" w:tplc="0419001B" w:tentative="1">
      <w:start w:val="1"/>
      <w:numFmt w:val="lowerRoman"/>
      <w:lvlText w:val="%9."/>
      <w:lvlJc w:val="right"/>
      <w:pPr>
        <w:ind w:left="5383" w:hanging="180"/>
      </w:pPr>
    </w:lvl>
  </w:abstractNum>
  <w:abstractNum w:abstractNumId="3">
    <w:nsid w:val="68FC47CC"/>
    <w:multiLevelType w:val="hybridMultilevel"/>
    <w:tmpl w:val="216804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C61DA"/>
    <w:multiLevelType w:val="hybridMultilevel"/>
    <w:tmpl w:val="91AE3AFA"/>
    <w:lvl w:ilvl="0" w:tplc="07CC5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B69"/>
    <w:rsid w:val="00025E73"/>
    <w:rsid w:val="001E0191"/>
    <w:rsid w:val="002363E3"/>
    <w:rsid w:val="00303B69"/>
    <w:rsid w:val="003361D6"/>
    <w:rsid w:val="00552C7D"/>
    <w:rsid w:val="00570C7E"/>
    <w:rsid w:val="00AD6AA5"/>
    <w:rsid w:val="00D87855"/>
    <w:rsid w:val="00DA4D90"/>
    <w:rsid w:val="00E80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B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2014-10-20T17:34:00Z</dcterms:created>
  <dcterms:modified xsi:type="dcterms:W3CDTF">2014-10-20T17:34:00Z</dcterms:modified>
</cp:coreProperties>
</file>