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CD43C" w14:textId="77777777" w:rsidR="00E376C2" w:rsidRPr="00E376C2" w:rsidRDefault="00E376C2" w:rsidP="00E376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376C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Бюджетное профессиональное образовательное учреждение</w:t>
      </w:r>
    </w:p>
    <w:p w14:paraId="5296C0E3" w14:textId="77777777" w:rsidR="00E376C2" w:rsidRPr="00E376C2" w:rsidRDefault="00E376C2" w:rsidP="00E376C2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/>
          <w:bCs/>
          <w:color w:val="000000"/>
          <w:sz w:val="32"/>
          <w:szCs w:val="32"/>
          <w:lang w:eastAsia="ru-RU"/>
        </w:rPr>
      </w:pPr>
      <w:r w:rsidRPr="00E376C2">
        <w:rPr>
          <w:rFonts w:ascii="Times New Roman" w:eastAsia="Calibri" w:hAnsi="Times New Roman" w:cs="Cambria"/>
          <w:b/>
          <w:bCs/>
          <w:color w:val="000000"/>
          <w:sz w:val="32"/>
          <w:szCs w:val="32"/>
          <w:lang w:eastAsia="ru-RU"/>
        </w:rPr>
        <w:t>Воронежской области</w:t>
      </w:r>
    </w:p>
    <w:p w14:paraId="7C729C0E" w14:textId="77777777" w:rsidR="00E376C2" w:rsidRPr="00E376C2" w:rsidRDefault="00E376C2" w:rsidP="00E376C2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/>
          <w:bCs/>
          <w:color w:val="000000"/>
          <w:sz w:val="32"/>
          <w:szCs w:val="32"/>
          <w:lang w:eastAsia="ru-RU"/>
        </w:rPr>
      </w:pPr>
      <w:r w:rsidRPr="00E376C2">
        <w:rPr>
          <w:rFonts w:ascii="Times New Roman" w:eastAsia="Calibri" w:hAnsi="Times New Roman" w:cs="Cambria"/>
          <w:b/>
          <w:bCs/>
          <w:color w:val="000000"/>
          <w:sz w:val="32"/>
          <w:szCs w:val="32"/>
          <w:lang w:eastAsia="ru-RU"/>
        </w:rPr>
        <w:t>«ВОРОНЕЖСКИЙ БАЗОВЫЙ МЕДИЦИНСКИЙ КОЛЛЕДЖ»</w:t>
      </w:r>
    </w:p>
    <w:p w14:paraId="53D9C2E4" w14:textId="77777777" w:rsidR="00E376C2" w:rsidRPr="00E376C2" w:rsidRDefault="00E376C2" w:rsidP="00E376C2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14:paraId="64167DC4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DE3B958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44A4973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F08A82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6FE6CE0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A3AA70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CE5518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4A33B5B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28F064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6"/>
          <w:szCs w:val="36"/>
          <w:lang w:eastAsia="ru-RU"/>
        </w:rPr>
      </w:pPr>
      <w:r w:rsidRPr="00E376C2">
        <w:rPr>
          <w:rFonts w:ascii="Times New Roman" w:eastAsia="Calibri" w:hAnsi="Times New Roman" w:cs="Times New Roman"/>
          <w:b/>
          <w:caps/>
          <w:sz w:val="36"/>
          <w:szCs w:val="36"/>
          <w:lang w:eastAsia="ru-RU"/>
        </w:rPr>
        <w:t>РАБОЧАЯ ПРОГРАММа</w:t>
      </w:r>
    </w:p>
    <w:p w14:paraId="3E9B2078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6"/>
          <w:szCs w:val="36"/>
          <w:lang w:eastAsia="ru-RU"/>
        </w:rPr>
      </w:pPr>
      <w:r w:rsidRPr="00E376C2">
        <w:rPr>
          <w:rFonts w:ascii="Times New Roman" w:eastAsia="Calibri" w:hAnsi="Times New Roman" w:cs="Times New Roman"/>
          <w:b/>
          <w:caps/>
          <w:sz w:val="36"/>
          <w:szCs w:val="36"/>
          <w:lang w:eastAsia="ru-RU"/>
        </w:rPr>
        <w:t>производственНОЙ  ПРАКТИКи</w:t>
      </w:r>
    </w:p>
    <w:p w14:paraId="6039640C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aps/>
          <w:sz w:val="36"/>
          <w:szCs w:val="36"/>
          <w:lang w:eastAsia="ru-RU"/>
        </w:rPr>
      </w:pPr>
    </w:p>
    <w:p w14:paraId="14C01301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aps/>
          <w:sz w:val="36"/>
          <w:szCs w:val="36"/>
          <w:lang w:eastAsia="ru-RU"/>
        </w:rPr>
      </w:pPr>
    </w:p>
    <w:p w14:paraId="27A5BD65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sz w:val="36"/>
          <w:szCs w:val="36"/>
          <w:lang w:eastAsia="ru-RU"/>
        </w:rPr>
      </w:pPr>
    </w:p>
    <w:p w14:paraId="1C5F8FBB" w14:textId="77777777" w:rsidR="00E376C2" w:rsidRPr="00E376C2" w:rsidRDefault="00E376C2" w:rsidP="00E376C2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376C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ПМ.02 Оказание медицинской помощи в период беременности, родов, послеродовый период и с распространенными гинекологическими заболеваниями</w:t>
      </w:r>
    </w:p>
    <w:p w14:paraId="1919A9B7" w14:textId="77777777" w:rsidR="00E376C2" w:rsidRPr="00E376C2" w:rsidRDefault="00E376C2" w:rsidP="00E376C2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376C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МДК02.01 </w:t>
      </w:r>
      <w:r w:rsidRPr="00E376C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Медицинская помощь пациентам с распространёнными гинекологическими заболеваниями</w:t>
      </w:r>
    </w:p>
    <w:p w14:paraId="08908E7A" w14:textId="77777777" w:rsidR="00E376C2" w:rsidRPr="00E376C2" w:rsidRDefault="00E376C2" w:rsidP="00E376C2">
      <w:pPr>
        <w:spacing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2CB68C41" w14:textId="77777777" w:rsidR="00E376C2" w:rsidRPr="00E376C2" w:rsidRDefault="00E376C2" w:rsidP="00E376C2">
      <w:pPr>
        <w:spacing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722F5A59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sz w:val="36"/>
          <w:szCs w:val="36"/>
          <w:lang w:eastAsia="ru-RU"/>
        </w:rPr>
      </w:pPr>
    </w:p>
    <w:p w14:paraId="1DAA0624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sz w:val="36"/>
          <w:szCs w:val="36"/>
          <w:lang w:eastAsia="ru-RU"/>
        </w:rPr>
      </w:pPr>
    </w:p>
    <w:p w14:paraId="1EBA45A8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sz w:val="36"/>
          <w:szCs w:val="36"/>
          <w:lang w:eastAsia="ru-RU"/>
        </w:rPr>
      </w:pPr>
      <w:r w:rsidRPr="00E376C2">
        <w:rPr>
          <w:rFonts w:ascii="Times New Roman" w:eastAsia="Calibri" w:hAnsi="Times New Roman" w:cs="Times New Roman"/>
          <w:caps/>
          <w:sz w:val="32"/>
          <w:szCs w:val="32"/>
          <w:lang w:eastAsia="ru-RU"/>
        </w:rPr>
        <w:t>Специальность</w:t>
      </w:r>
      <w:r w:rsidRPr="00E376C2">
        <w:rPr>
          <w:rFonts w:ascii="Times New Roman" w:eastAsia="Calibri" w:hAnsi="Times New Roman" w:cs="Times New Roman"/>
          <w:caps/>
          <w:sz w:val="36"/>
          <w:szCs w:val="36"/>
          <w:lang w:eastAsia="ru-RU"/>
        </w:rPr>
        <w:t xml:space="preserve"> 31.02.02 </w:t>
      </w:r>
      <w:r w:rsidRPr="00E376C2">
        <w:rPr>
          <w:rFonts w:ascii="Times New Roman" w:eastAsia="Calibri" w:hAnsi="Times New Roman" w:cs="Times New Roman"/>
          <w:caps/>
          <w:sz w:val="32"/>
          <w:szCs w:val="32"/>
          <w:lang w:eastAsia="ru-RU"/>
        </w:rPr>
        <w:t>АКУШЕРСКое дело</w:t>
      </w:r>
    </w:p>
    <w:p w14:paraId="6B0F08CF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aps/>
          <w:sz w:val="32"/>
          <w:szCs w:val="32"/>
          <w:lang w:eastAsia="ru-RU"/>
        </w:rPr>
      </w:pPr>
    </w:p>
    <w:p w14:paraId="3AD1D1AE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65CA05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203D212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79ED57B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3709A77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E28558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A227110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6584277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2FA85EE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F0C5DC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E39749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2FA9DC" w14:textId="595235AA" w:rsidR="00E376C2" w:rsidRPr="00E376C2" w:rsidRDefault="00E34B07" w:rsidP="00E376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Воронеж 20</w:t>
      </w:r>
    </w:p>
    <w:tbl>
      <w:tblPr>
        <w:tblW w:w="9669" w:type="dxa"/>
        <w:tblLayout w:type="fixed"/>
        <w:tblLook w:val="0000" w:firstRow="0" w:lastRow="0" w:firstColumn="0" w:lastColumn="0" w:noHBand="0" w:noVBand="0"/>
      </w:tblPr>
      <w:tblGrid>
        <w:gridCol w:w="5495"/>
        <w:gridCol w:w="4174"/>
      </w:tblGrid>
      <w:tr w:rsidR="00E34B07" w:rsidRPr="00E376C2" w14:paraId="7A777A05" w14:textId="77777777" w:rsidTr="00E34B07">
        <w:trPr>
          <w:trHeight w:val="420"/>
        </w:trPr>
        <w:tc>
          <w:tcPr>
            <w:tcW w:w="5495" w:type="dxa"/>
            <w:vAlign w:val="center"/>
          </w:tcPr>
          <w:p w14:paraId="3F940456" w14:textId="77777777" w:rsidR="00E34B07" w:rsidRPr="00E376C2" w:rsidRDefault="00E34B07" w:rsidP="00E376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Одобрена цикловой методической комиссией</w:t>
            </w:r>
          </w:p>
          <w:p w14:paraId="2C771F8D" w14:textId="77777777" w:rsidR="00E34B07" w:rsidRPr="00E376C2" w:rsidRDefault="00E34B07" w:rsidP="00E376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E376C2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«Акушерское дело»</w:t>
            </w:r>
          </w:p>
          <w:p w14:paraId="710230F2" w14:textId="77777777" w:rsidR="00E34B07" w:rsidRPr="00E376C2" w:rsidRDefault="00E34B07" w:rsidP="00E376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__________________________________</w:t>
            </w:r>
          </w:p>
          <w:p w14:paraId="7C1CB41D" w14:textId="77777777" w:rsidR="00E34B07" w:rsidRPr="00E376C2" w:rsidRDefault="00E34B07" w:rsidP="00E376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vAlign w:val="center"/>
          </w:tcPr>
          <w:p w14:paraId="71BCFE5F" w14:textId="77777777" w:rsidR="00E34B07" w:rsidRPr="00E376C2" w:rsidRDefault="00E34B07" w:rsidP="00E376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E34B07" w:rsidRPr="00E376C2" w14:paraId="31F50766" w14:textId="77777777" w:rsidTr="00E34B07">
        <w:trPr>
          <w:trHeight w:val="386"/>
        </w:trPr>
        <w:tc>
          <w:tcPr>
            <w:tcW w:w="5495" w:type="dxa"/>
            <w:vAlign w:val="center"/>
          </w:tcPr>
          <w:p w14:paraId="5491073A" w14:textId="77777777" w:rsidR="00E34B07" w:rsidRPr="00E376C2" w:rsidRDefault="00E34B07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14:paraId="5ACF2E2F" w14:textId="55E3E8F4" w:rsidR="00E34B07" w:rsidRPr="00E376C2" w:rsidRDefault="00E34B07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Лосев</w:t>
            </w:r>
            <w:r w:rsidRPr="00E376C2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а А. А._____________________</w:t>
            </w:r>
          </w:p>
          <w:p w14:paraId="592BB36A" w14:textId="77777777" w:rsidR="00E34B07" w:rsidRPr="00E376C2" w:rsidRDefault="00E34B07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4174" w:type="dxa"/>
            <w:vAlign w:val="center"/>
          </w:tcPr>
          <w:p w14:paraId="0CF732DA" w14:textId="77777777" w:rsidR="00E34B07" w:rsidRPr="00E376C2" w:rsidRDefault="00E34B07" w:rsidP="00E376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Заведующая практикой</w:t>
            </w:r>
          </w:p>
          <w:p w14:paraId="0266847B" w14:textId="77777777" w:rsidR="00E34B07" w:rsidRPr="00E376C2" w:rsidRDefault="00E34B07" w:rsidP="00E376C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E34B07" w:rsidRPr="00E376C2" w14:paraId="5BA1260F" w14:textId="77777777" w:rsidTr="00E34B07">
        <w:trPr>
          <w:trHeight w:val="339"/>
        </w:trPr>
        <w:tc>
          <w:tcPr>
            <w:tcW w:w="5495" w:type="dxa"/>
            <w:vAlign w:val="center"/>
          </w:tcPr>
          <w:p w14:paraId="2029AE0C" w14:textId="77777777" w:rsidR="00E34B07" w:rsidRPr="00E376C2" w:rsidRDefault="00E34B07" w:rsidP="00E376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</w:tc>
        <w:tc>
          <w:tcPr>
            <w:tcW w:w="4174" w:type="dxa"/>
            <w:vAlign w:val="center"/>
          </w:tcPr>
          <w:p w14:paraId="72CA72C0" w14:textId="77777777" w:rsidR="00E34B07" w:rsidRPr="00E376C2" w:rsidRDefault="00E34B07" w:rsidP="00E376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__________/Н. И. Жихарева/</w:t>
            </w:r>
          </w:p>
        </w:tc>
      </w:tr>
      <w:tr w:rsidR="00E34B07" w:rsidRPr="00E376C2" w14:paraId="4E8DC17C" w14:textId="77777777" w:rsidTr="00E34B07">
        <w:trPr>
          <w:trHeight w:val="437"/>
        </w:trPr>
        <w:tc>
          <w:tcPr>
            <w:tcW w:w="5495" w:type="dxa"/>
            <w:vAlign w:val="center"/>
          </w:tcPr>
          <w:p w14:paraId="768A9DC1" w14:textId="3CC48729" w:rsidR="00E34B07" w:rsidRPr="00E376C2" w:rsidRDefault="00E34B07" w:rsidP="00E376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«___» ________________20    </w:t>
            </w: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174" w:type="dxa"/>
            <w:vAlign w:val="center"/>
          </w:tcPr>
          <w:p w14:paraId="3A14E479" w14:textId="7791A179" w:rsidR="00E34B07" w:rsidRPr="00E376C2" w:rsidRDefault="00E34B07" w:rsidP="00E376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«___»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______________ 20   </w:t>
            </w: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14:paraId="1BB18655" w14:textId="77777777" w:rsidR="00E34B07" w:rsidRDefault="00E34B07" w:rsidP="00E376C2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1F1817E" w14:textId="34A792A5" w:rsidR="00E376C2" w:rsidRPr="00E376C2" w:rsidRDefault="00E376C2" w:rsidP="00E376C2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>Рабочая программа производственной</w:t>
      </w:r>
      <w:r w:rsidRPr="00E376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практики </w:t>
      </w:r>
      <w:r w:rsidRPr="00E376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 </w:t>
      </w: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специальности  31.02.02          «Акушерское дело» разработана на основе федерального государственного образовательного стандарта среднего профессионального образования по специальности 31.02.02 Акушерское дело, утвержденного Приказом Минпросвещения России от 21 июля 2022 № 587 (далее – ФГОС СПО), и Приказа Министерства труда и социальной защиты РФ от 13 января 2021 г. №6 «Об утверждении профессионального стандарта «Акушерка (Акушер)» по специальности СПО 31.02.02 Акушерское дело.</w:t>
      </w:r>
    </w:p>
    <w:p w14:paraId="4901813C" w14:textId="77777777" w:rsidR="00E376C2" w:rsidRPr="00E376C2" w:rsidRDefault="00E376C2" w:rsidP="00E376C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9C7B90E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133B41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2D51F68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2296BF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AFDFF8A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Автор: </w:t>
      </w:r>
    </w:p>
    <w:p w14:paraId="7D414F62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Карон И. В.</w:t>
      </w: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преподаватель высшей квалификационной категории БПОУ ВО «ВБМК».</w:t>
      </w:r>
    </w:p>
    <w:p w14:paraId="4D8F655A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1300630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A6A26C4" w14:textId="3236C78D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Рецензенты: </w:t>
      </w:r>
      <w:r w:rsidR="00303DF8">
        <w:rPr>
          <w:rFonts w:ascii="Times New Roman" w:eastAsia="Calibri" w:hAnsi="Times New Roman" w:cs="Times New Roman"/>
          <w:sz w:val="28"/>
          <w:szCs w:val="28"/>
          <w:lang w:eastAsia="ru-RU"/>
        </w:rPr>
        <w:t>Лосев</w:t>
      </w: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А. А. </w:t>
      </w:r>
    </w:p>
    <w:p w14:paraId="555E2A68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188DC5B4" w14:textId="77777777" w:rsidR="00E376C2" w:rsidRPr="00E376C2" w:rsidRDefault="00E376C2" w:rsidP="00E376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  <w:r w:rsidRPr="00E376C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14:paraId="11E64FC7" w14:textId="77777777" w:rsidR="00E376C2" w:rsidRPr="00E376C2" w:rsidRDefault="00E376C2" w:rsidP="00E3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</w:t>
      </w: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>стр.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8568"/>
        <w:gridCol w:w="1080"/>
      </w:tblGrid>
      <w:tr w:rsidR="00E376C2" w:rsidRPr="00E376C2" w14:paraId="0A3AC167" w14:textId="77777777" w:rsidTr="00DA09C8">
        <w:trPr>
          <w:trHeight w:val="780"/>
        </w:trPr>
        <w:tc>
          <w:tcPr>
            <w:tcW w:w="8568" w:type="dxa"/>
            <w:vAlign w:val="center"/>
          </w:tcPr>
          <w:p w14:paraId="4B8F4069" w14:textId="77777777" w:rsidR="00E376C2" w:rsidRPr="00E376C2" w:rsidRDefault="00E376C2" w:rsidP="00E376C2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 ПАСПОРТ РАБОЧЕЙ ПРОГРАММЫ  ПРОИЗВОДСТВЕННОЙ ПРАКТИКИ</w:t>
            </w:r>
          </w:p>
        </w:tc>
        <w:tc>
          <w:tcPr>
            <w:tcW w:w="1080" w:type="dxa"/>
            <w:vAlign w:val="center"/>
          </w:tcPr>
          <w:p w14:paraId="51A6E20C" w14:textId="77777777" w:rsidR="00E376C2" w:rsidRPr="00E376C2" w:rsidRDefault="00E376C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376C2" w:rsidRPr="00E376C2" w14:paraId="7248D7D6" w14:textId="77777777" w:rsidTr="00DA09C8">
        <w:trPr>
          <w:trHeight w:val="780"/>
        </w:trPr>
        <w:tc>
          <w:tcPr>
            <w:tcW w:w="8568" w:type="dxa"/>
            <w:vAlign w:val="center"/>
          </w:tcPr>
          <w:p w14:paraId="0B1A3422" w14:textId="77777777" w:rsidR="00E376C2" w:rsidRPr="00E376C2" w:rsidRDefault="00E376C2" w:rsidP="00E376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РЕЗУЛЬТАТЫ  ОСВОЕНИЯ РАБОЧЕЙ ПРОГРАММЫ ПРОИЗВОДСТВЕННОЙ ПРАКТИКИ</w:t>
            </w:r>
          </w:p>
        </w:tc>
        <w:tc>
          <w:tcPr>
            <w:tcW w:w="1080" w:type="dxa"/>
            <w:vAlign w:val="center"/>
          </w:tcPr>
          <w:p w14:paraId="074EBA2C" w14:textId="77777777" w:rsidR="00E376C2" w:rsidRPr="00E376C2" w:rsidRDefault="00E376C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376C2" w:rsidRPr="00E376C2" w14:paraId="17871FA5" w14:textId="77777777" w:rsidTr="00DA09C8">
        <w:trPr>
          <w:trHeight w:val="780"/>
        </w:trPr>
        <w:tc>
          <w:tcPr>
            <w:tcW w:w="8568" w:type="dxa"/>
            <w:vAlign w:val="center"/>
          </w:tcPr>
          <w:p w14:paraId="6F8D333C" w14:textId="77777777" w:rsidR="00E376C2" w:rsidRPr="00E376C2" w:rsidRDefault="00E376C2" w:rsidP="00E376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 СОДЕРЖАНИЕ ПРОИЗВОДСТВЕННОЙ ПРАКТИКИ</w:t>
            </w:r>
          </w:p>
        </w:tc>
        <w:tc>
          <w:tcPr>
            <w:tcW w:w="1080" w:type="dxa"/>
            <w:vAlign w:val="center"/>
          </w:tcPr>
          <w:p w14:paraId="16F386CD" w14:textId="77777777" w:rsidR="00E376C2" w:rsidRPr="00E376C2" w:rsidRDefault="00E376C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E376C2" w:rsidRPr="00E376C2" w14:paraId="1A0764C2" w14:textId="77777777" w:rsidTr="00DA09C8">
        <w:trPr>
          <w:trHeight w:val="780"/>
        </w:trPr>
        <w:tc>
          <w:tcPr>
            <w:tcW w:w="8568" w:type="dxa"/>
            <w:vAlign w:val="center"/>
          </w:tcPr>
          <w:p w14:paraId="35D5C71F" w14:textId="77777777" w:rsidR="00E376C2" w:rsidRPr="00E376C2" w:rsidRDefault="00E376C2" w:rsidP="00E376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 УСЛОВИЯ РЕАЛИЗАЦИИ РАБОЧЕЙ ПРОГРАММЫ ПРОИЗВОДСТВЕННОЙ ПРАКТИКИ</w:t>
            </w:r>
          </w:p>
        </w:tc>
        <w:tc>
          <w:tcPr>
            <w:tcW w:w="1080" w:type="dxa"/>
            <w:vAlign w:val="center"/>
          </w:tcPr>
          <w:p w14:paraId="6544C35B" w14:textId="77777777" w:rsidR="00E376C2" w:rsidRPr="00E376C2" w:rsidRDefault="008E26EC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E376C2" w:rsidRPr="00E376C2" w14:paraId="66820CB6" w14:textId="77777777" w:rsidTr="00DA09C8">
        <w:trPr>
          <w:trHeight w:val="780"/>
        </w:trPr>
        <w:tc>
          <w:tcPr>
            <w:tcW w:w="8568" w:type="dxa"/>
            <w:vAlign w:val="center"/>
          </w:tcPr>
          <w:p w14:paraId="28B13321" w14:textId="77777777" w:rsidR="00E376C2" w:rsidRPr="00E376C2" w:rsidRDefault="00E376C2" w:rsidP="00E376C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 КОНТРОЛЬ И ОЦЕНКА РЕЗУЛЬТАТОВ ОСВОЕНИЯ РАБОЧЕЙ ПРОГРАММЫ ПРОИЗВОДСТВЕННОЙ ПРАКТИКИ</w:t>
            </w:r>
          </w:p>
        </w:tc>
        <w:tc>
          <w:tcPr>
            <w:tcW w:w="1080" w:type="dxa"/>
            <w:vAlign w:val="center"/>
          </w:tcPr>
          <w:p w14:paraId="31034BDC" w14:textId="77777777" w:rsidR="00E376C2" w:rsidRPr="00E376C2" w:rsidRDefault="00E376C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8E26E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14:paraId="262EA17F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5F656E2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66FFC76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13504FA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A0C9095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F1392F2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CF94C05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2E62A43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2F0535D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8BAD68C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2C5A8CF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3E9BF8D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9666075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78F5958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1637417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695824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7674959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075D2B2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320B7B4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9344158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4BBA0D0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D152F37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0C14125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0ED257E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4C4590B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B98E805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409C650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6098AE9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722C7B0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                    </w:t>
      </w:r>
    </w:p>
    <w:p w14:paraId="4C5389DF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14:paraId="3BDD0F2C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14:paraId="2A9BD8B0" w14:textId="77777777" w:rsidR="00E376C2" w:rsidRPr="00E376C2" w:rsidRDefault="00E376C2" w:rsidP="00E376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76C2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lastRenderedPageBreak/>
        <w:t>1. паспорт  РАБОЧЕЙ ПРОГРАММЫ ПРОИЗВОДСТВЕНной ПРАКТИКИ</w:t>
      </w:r>
    </w:p>
    <w:p w14:paraId="37D49947" w14:textId="77777777" w:rsidR="00E376C2" w:rsidRPr="00E376C2" w:rsidRDefault="00E376C2" w:rsidP="00E3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14:paraId="7208FB40" w14:textId="77777777" w:rsidR="00E376C2" w:rsidRPr="00E376C2" w:rsidRDefault="00E376C2" w:rsidP="00E3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14:paraId="5D9BCADF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CC2BA55" w14:textId="77777777" w:rsidR="00E376C2" w:rsidRPr="00E376C2" w:rsidRDefault="00E376C2" w:rsidP="00E376C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Рабочая программа производственной практики является частью программы подготовки специалистов среднего звена в соответствии ФГОС и приказом Министерства труда и социальной защиты РФ от 13 января 2021 г. №6 «Об утверждении профессионального стандарта «Акушерка (Акушер)» по специальности СПО 31.02.02 Акушерское дело в части освоения  основных  видов профессиональной деятельности </w:t>
      </w:r>
      <w:r w:rsidR="00DE48F7" w:rsidRPr="00DE48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МДК02.01 Медицинская помощь пациентам с распространёнными гинекологическими заболеваниями, </w:t>
      </w: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>и соответствующих профессиональных компетенций (ПК).</w:t>
      </w:r>
    </w:p>
    <w:p w14:paraId="1573293F" w14:textId="77777777" w:rsidR="00E376C2" w:rsidRPr="00E376C2" w:rsidRDefault="00E376C2" w:rsidP="00E376C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E020B9B" w14:textId="77777777" w:rsidR="00E376C2" w:rsidRPr="00E376C2" w:rsidRDefault="00E376C2" w:rsidP="00E376C2">
      <w:pPr>
        <w:spacing w:after="0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1.2. </w:t>
      </w:r>
      <w:r w:rsidRPr="00E376C2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Цели и задачи производственной практики</w:t>
      </w:r>
      <w:r w:rsidRPr="00E376C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376C2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формирование профессиональных компетенций в рамках реального производства.       </w:t>
      </w:r>
    </w:p>
    <w:p w14:paraId="2F844294" w14:textId="77777777" w:rsidR="00E376C2" w:rsidRPr="00E376C2" w:rsidRDefault="00E376C2" w:rsidP="00E3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результатам освоения производственной практики</w:t>
      </w:r>
    </w:p>
    <w:p w14:paraId="7FFAF89C" w14:textId="1A39EC8A" w:rsidR="00E376C2" w:rsidRPr="00E376C2" w:rsidRDefault="00E376C2" w:rsidP="00E376C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результате прохождения производственной практики,  реализуемой  в рамках модулей программы подготовки специалистов среднего звена по каждому из видов </w:t>
      </w:r>
      <w:bookmarkStart w:id="0" w:name="_GoBack"/>
      <w:bookmarkEnd w:id="0"/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деятельности, предусмотренных ФГОС СПО,  обучающийся должен </w:t>
      </w:r>
      <w:r w:rsidRPr="00E376C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приобрести практический опыт работы:</w:t>
      </w:r>
    </w:p>
    <w:p w14:paraId="5A207880" w14:textId="77777777" w:rsidR="00E376C2" w:rsidRPr="00E376C2" w:rsidRDefault="00E376C2" w:rsidP="00E3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4"/>
        <w:gridCol w:w="5924"/>
      </w:tblGrid>
      <w:tr w:rsidR="00E376C2" w:rsidRPr="00E376C2" w14:paraId="63EDDABE" w14:textId="77777777" w:rsidTr="00DE48F7">
        <w:trPr>
          <w:trHeight w:val="385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9BD8" w14:textId="77777777" w:rsidR="00E376C2" w:rsidRPr="00E376C2" w:rsidRDefault="00DE48F7" w:rsidP="00E3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E48F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МДК 02.01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8309" w14:textId="77777777" w:rsidR="00E376C2" w:rsidRPr="00E376C2" w:rsidRDefault="00E376C2" w:rsidP="00E376C2">
            <w:pPr>
              <w:shd w:val="clear" w:color="auto" w:fill="FFFFFF"/>
              <w:spacing w:after="0" w:line="274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Практический опыт работы</w:t>
            </w:r>
          </w:p>
        </w:tc>
      </w:tr>
      <w:tr w:rsidR="00E376C2" w:rsidRPr="00E376C2" w14:paraId="4B437D86" w14:textId="77777777" w:rsidTr="00DE48F7"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8936" w14:textId="77777777" w:rsidR="00DE48F7" w:rsidRPr="00DE48F7" w:rsidRDefault="00DE48F7" w:rsidP="00DE48F7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E48F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Медицинская помощь пациентам с распространёнными гинекологическими заболеваниями</w:t>
            </w:r>
          </w:p>
          <w:p w14:paraId="51B59C75" w14:textId="77777777" w:rsidR="00E376C2" w:rsidRPr="00E376C2" w:rsidRDefault="00E376C2" w:rsidP="00E3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050D" w14:textId="77777777" w:rsidR="00A0407F" w:rsidRPr="00A0407F" w:rsidRDefault="00A0407F" w:rsidP="00A0407F">
            <w:pPr>
              <w:tabs>
                <w:tab w:val="left" w:pos="227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407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проведения медицинского обследования пациентов с распространёнными гинекологическими заболеваниями;</w:t>
            </w:r>
          </w:p>
          <w:p w14:paraId="160EA7AE" w14:textId="77777777" w:rsidR="00E376C2" w:rsidRPr="00E376C2" w:rsidRDefault="00A0407F" w:rsidP="00A0407F">
            <w:pPr>
              <w:tabs>
                <w:tab w:val="left" w:pos="0"/>
                <w:tab w:val="left" w:pos="273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407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осуществления лечения неосложненных состояний пациентов с распространёнными гинекологическими заболеваниями</w:t>
            </w:r>
          </w:p>
        </w:tc>
      </w:tr>
    </w:tbl>
    <w:p w14:paraId="77336A2C" w14:textId="77777777" w:rsidR="00E376C2" w:rsidRPr="00E376C2" w:rsidRDefault="00E376C2" w:rsidP="00E3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sectPr w:rsidR="00E376C2" w:rsidRPr="00E376C2">
          <w:headerReference w:type="even" r:id="rId7"/>
          <w:headerReference w:type="default" r:id="rId8"/>
          <w:footerReference w:type="even" r:id="rId9"/>
          <w:footerReference w:type="default" r:id="rId10"/>
          <w:pgSz w:w="11907" w:h="16840"/>
          <w:pgMar w:top="851" w:right="567" w:bottom="851" w:left="1701" w:header="709" w:footer="709" w:gutter="0"/>
          <w:cols w:space="720"/>
          <w:titlePg/>
        </w:sectPr>
      </w:pPr>
    </w:p>
    <w:p w14:paraId="0A7D1ACA" w14:textId="77777777" w:rsidR="00E376C2" w:rsidRPr="00E376C2" w:rsidRDefault="00E376C2" w:rsidP="00E3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C797425" w14:textId="77777777" w:rsidR="00E376C2" w:rsidRPr="00E376C2" w:rsidRDefault="00E376C2" w:rsidP="00E3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0"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1.3. Количество часов на освоение программы производственной  практики в рамках освоения </w:t>
      </w:r>
      <w:r w:rsidR="00A0407F" w:rsidRPr="00A0407F">
        <w:rPr>
          <w:rFonts w:ascii="Times New Roman" w:eastAsia="Calibri" w:hAnsi="Times New Roman" w:cs="Times New Roman"/>
          <w:sz w:val="28"/>
          <w:szCs w:val="28"/>
          <w:lang w:eastAsia="ru-RU"/>
        </w:rPr>
        <w:t>ПМ.02 МДК 02.01 «Медицинская помощь пациентам с распространёнными гинекологическими заболеваниями»</w:t>
      </w:r>
      <w:r w:rsidR="00A0407F" w:rsidRPr="0023538D">
        <w:rPr>
          <w:sz w:val="28"/>
          <w:szCs w:val="28"/>
        </w:rPr>
        <w:t xml:space="preserve"> </w:t>
      </w: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D36DA0">
        <w:rPr>
          <w:rFonts w:ascii="Times New Roman" w:eastAsia="Calibri" w:hAnsi="Times New Roman" w:cs="Times New Roman"/>
          <w:sz w:val="28"/>
          <w:szCs w:val="28"/>
          <w:lang w:eastAsia="ru-RU"/>
        </w:rPr>
        <w:t>72 часа</w:t>
      </w: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A69BB8E" w14:textId="77777777" w:rsidR="00E376C2" w:rsidRPr="00E376C2" w:rsidRDefault="00E376C2" w:rsidP="00E376C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E376C2" w:rsidRPr="00E376C2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14:paraId="254D2A34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2. РЕЗУЛЬТАТЫ  ОСВОЕНИЯ  РАБОЧЕЙ ПРОГРАММЫ  ПРОИЗВОДСТВЕННОЙ  ПРАКТИКИ </w:t>
      </w:r>
    </w:p>
    <w:p w14:paraId="1C58CAC9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6835D9" w14:textId="77777777" w:rsidR="00E376C2" w:rsidRPr="00E376C2" w:rsidRDefault="00E376C2" w:rsidP="00E376C2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производственной  практики является освоение  обучающимися профессиональных и общих компетенций в рамках модуля </w:t>
      </w:r>
    </w:p>
    <w:p w14:paraId="59E67B7B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1BF99E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4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7797"/>
      </w:tblGrid>
      <w:tr w:rsidR="00E376C2" w:rsidRPr="00E376C2" w14:paraId="39EA46A3" w14:textId="77777777" w:rsidTr="006F7707">
        <w:trPr>
          <w:trHeight w:val="651"/>
        </w:trPr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1DBC" w14:textId="77777777" w:rsidR="00E376C2" w:rsidRPr="00E376C2" w:rsidRDefault="00E376C2" w:rsidP="00E376C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682D" w14:textId="77777777" w:rsidR="00E376C2" w:rsidRPr="00E376C2" w:rsidRDefault="00E376C2" w:rsidP="00E376C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Наименование результата обучения по специальности</w:t>
            </w:r>
          </w:p>
        </w:tc>
      </w:tr>
      <w:tr w:rsidR="00D36DA0" w:rsidRPr="00800360" w14:paraId="35CFC765" w14:textId="77777777" w:rsidTr="006F7707">
        <w:tblPrEx>
          <w:tblLook w:val="04A0" w:firstRow="1" w:lastRow="0" w:firstColumn="1" w:lastColumn="0" w:noHBand="0" w:noVBand="1"/>
        </w:tblPrEx>
        <w:tc>
          <w:tcPr>
            <w:tcW w:w="687" w:type="pct"/>
          </w:tcPr>
          <w:p w14:paraId="6BA4AF35" w14:textId="77777777" w:rsidR="00D36DA0" w:rsidRPr="00800360" w:rsidRDefault="00D36DA0" w:rsidP="00DA09C8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iCs/>
                <w:sz w:val="24"/>
                <w:lang w:eastAsia="ru-RU"/>
              </w:rPr>
            </w:pPr>
            <w:r w:rsidRPr="00800360">
              <w:rPr>
                <w:rFonts w:ascii="Times New Roman" w:eastAsia="Times New Roman" w:hAnsi="Times New Roman" w:cs="Times New Roman"/>
                <w:b/>
                <w:iCs/>
                <w:sz w:val="24"/>
                <w:lang w:eastAsia="ru-RU"/>
              </w:rPr>
              <w:t>ВД 1</w:t>
            </w:r>
          </w:p>
        </w:tc>
        <w:tc>
          <w:tcPr>
            <w:tcW w:w="4313" w:type="pct"/>
          </w:tcPr>
          <w:p w14:paraId="27E275D9" w14:textId="77777777" w:rsidR="00D36DA0" w:rsidRPr="00800360" w:rsidRDefault="00D36DA0" w:rsidP="00DA09C8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</w:pPr>
            <w:r w:rsidRPr="0080036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Оказание медицинской помощи в период беременности, родов, послеродовый период и с распространенными гинекологическими заболеваниями</w:t>
            </w:r>
            <w:r w:rsidRPr="008003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36DA0" w:rsidRPr="00800360" w14:paraId="08297858" w14:textId="77777777" w:rsidTr="006F7707">
        <w:tblPrEx>
          <w:tblLook w:val="04A0" w:firstRow="1" w:lastRow="0" w:firstColumn="1" w:lastColumn="0" w:noHBand="0" w:noVBand="1"/>
        </w:tblPrEx>
        <w:tc>
          <w:tcPr>
            <w:tcW w:w="687" w:type="pct"/>
          </w:tcPr>
          <w:p w14:paraId="7F21450E" w14:textId="77777777" w:rsidR="00D36DA0" w:rsidRPr="00800360" w:rsidRDefault="00D36DA0" w:rsidP="00DA09C8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iCs/>
                <w:sz w:val="24"/>
                <w:lang w:eastAsia="ru-RU"/>
              </w:rPr>
            </w:pPr>
            <w:r w:rsidRPr="00800360">
              <w:rPr>
                <w:rFonts w:ascii="Times New Roman" w:eastAsia="Times New Roman" w:hAnsi="Times New Roman" w:cs="Times New Roman"/>
                <w:b/>
                <w:iCs/>
                <w:sz w:val="24"/>
                <w:lang w:eastAsia="ru-RU"/>
              </w:rPr>
              <w:t>ПК 2.1.</w:t>
            </w:r>
          </w:p>
        </w:tc>
        <w:tc>
          <w:tcPr>
            <w:tcW w:w="4313" w:type="pct"/>
          </w:tcPr>
          <w:p w14:paraId="3A632259" w14:textId="77777777" w:rsidR="00D36DA0" w:rsidRPr="00800360" w:rsidRDefault="00D36DA0" w:rsidP="00DA09C8">
            <w:pPr>
              <w:keepNext/>
              <w:suppressAutoHyphens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</w:pPr>
            <w:r w:rsidRPr="0080036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Проводить медицинское обследование пациентов с распространёнными гинекологическими заболеваниями</w:t>
            </w:r>
            <w:r w:rsidRPr="008003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36DA0" w:rsidRPr="00800360" w14:paraId="5440BE33" w14:textId="77777777" w:rsidTr="006F7707">
        <w:tblPrEx>
          <w:tblLook w:val="04A0" w:firstRow="1" w:lastRow="0" w:firstColumn="1" w:lastColumn="0" w:noHBand="0" w:noVBand="1"/>
        </w:tblPrEx>
        <w:tc>
          <w:tcPr>
            <w:tcW w:w="687" w:type="pct"/>
          </w:tcPr>
          <w:p w14:paraId="39FA6A70" w14:textId="77777777" w:rsidR="00D36DA0" w:rsidRPr="00800360" w:rsidRDefault="00D36DA0" w:rsidP="00DA09C8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iCs/>
                <w:sz w:val="24"/>
                <w:lang w:eastAsia="ru-RU"/>
              </w:rPr>
            </w:pPr>
            <w:r w:rsidRPr="00800360">
              <w:rPr>
                <w:rFonts w:ascii="Times New Roman" w:eastAsia="Times New Roman" w:hAnsi="Times New Roman" w:cs="Times New Roman"/>
                <w:b/>
                <w:iCs/>
                <w:sz w:val="24"/>
                <w:lang w:eastAsia="ru-RU"/>
              </w:rPr>
              <w:t>ПК 2.2.</w:t>
            </w:r>
          </w:p>
        </w:tc>
        <w:tc>
          <w:tcPr>
            <w:tcW w:w="4313" w:type="pct"/>
          </w:tcPr>
          <w:p w14:paraId="56D21371" w14:textId="77777777" w:rsidR="00D36DA0" w:rsidRPr="00800360" w:rsidRDefault="00D36DA0" w:rsidP="00DA09C8">
            <w:pPr>
              <w:keepNext/>
              <w:suppressAutoHyphens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</w:pPr>
            <w:r w:rsidRPr="0080036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лечение неосложненных состояний пациентов с распространёнными гинекологическими заболеваниями</w:t>
            </w:r>
            <w:r w:rsidRPr="008003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76C2" w:rsidRPr="00E376C2" w14:paraId="23B6A1C9" w14:textId="77777777" w:rsidTr="006F7707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687" w:type="pct"/>
          </w:tcPr>
          <w:p w14:paraId="52CD96CC" w14:textId="77777777" w:rsidR="00E376C2" w:rsidRPr="00E376C2" w:rsidRDefault="00E376C2" w:rsidP="00E376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4313" w:type="pct"/>
          </w:tcPr>
          <w:p w14:paraId="341EFC02" w14:textId="77777777" w:rsidR="00E376C2" w:rsidRPr="00E376C2" w:rsidRDefault="00E376C2" w:rsidP="00E376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E376C2" w:rsidRPr="00E376C2" w14:paraId="5AFCD303" w14:textId="77777777" w:rsidTr="006F7707">
        <w:tblPrEx>
          <w:tblLook w:val="04A0" w:firstRow="1" w:lastRow="0" w:firstColumn="1" w:lastColumn="0" w:noHBand="0" w:noVBand="1"/>
        </w:tblPrEx>
        <w:tc>
          <w:tcPr>
            <w:tcW w:w="687" w:type="pct"/>
          </w:tcPr>
          <w:p w14:paraId="30695351" w14:textId="77777777" w:rsidR="00E376C2" w:rsidRPr="00E376C2" w:rsidRDefault="00E376C2" w:rsidP="00E376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4313" w:type="pct"/>
          </w:tcPr>
          <w:p w14:paraId="53AE2636" w14:textId="77777777" w:rsidR="00E376C2" w:rsidRPr="00E376C2" w:rsidRDefault="00E376C2" w:rsidP="00E376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E376C2" w:rsidRPr="00E376C2" w14:paraId="38ED25CF" w14:textId="77777777" w:rsidTr="006F7707">
        <w:tblPrEx>
          <w:tblLook w:val="04A0" w:firstRow="1" w:lastRow="0" w:firstColumn="1" w:lastColumn="0" w:noHBand="0" w:noVBand="1"/>
        </w:tblPrEx>
        <w:tc>
          <w:tcPr>
            <w:tcW w:w="687" w:type="pct"/>
          </w:tcPr>
          <w:p w14:paraId="3037FB6C" w14:textId="77777777" w:rsidR="00E376C2" w:rsidRPr="00E376C2" w:rsidRDefault="00E376C2" w:rsidP="00E376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4313" w:type="pct"/>
          </w:tcPr>
          <w:p w14:paraId="6EB53633" w14:textId="7943CB73" w:rsidR="00E376C2" w:rsidRPr="00E34B07" w:rsidRDefault="00E34B07" w:rsidP="00E34B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E5C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E376C2" w:rsidRPr="00E376C2" w14:paraId="08481CE1" w14:textId="77777777" w:rsidTr="006F7707">
        <w:tblPrEx>
          <w:tblLook w:val="04A0" w:firstRow="1" w:lastRow="0" w:firstColumn="1" w:lastColumn="0" w:noHBand="0" w:noVBand="1"/>
        </w:tblPrEx>
        <w:tc>
          <w:tcPr>
            <w:tcW w:w="687" w:type="pct"/>
          </w:tcPr>
          <w:p w14:paraId="7CD04399" w14:textId="77777777" w:rsidR="00E376C2" w:rsidRPr="00E376C2" w:rsidRDefault="00E376C2" w:rsidP="00E376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4313" w:type="pct"/>
          </w:tcPr>
          <w:p w14:paraId="5CBE36C5" w14:textId="77777777" w:rsidR="00E376C2" w:rsidRPr="00E376C2" w:rsidRDefault="00E376C2" w:rsidP="00E376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</w:tr>
      <w:tr w:rsidR="00E376C2" w:rsidRPr="00E376C2" w14:paraId="637A03CB" w14:textId="77777777" w:rsidTr="006F7707">
        <w:tblPrEx>
          <w:tblLook w:val="04A0" w:firstRow="1" w:lastRow="0" w:firstColumn="1" w:lastColumn="0" w:noHBand="0" w:noVBand="1"/>
        </w:tblPrEx>
        <w:tc>
          <w:tcPr>
            <w:tcW w:w="687" w:type="pct"/>
          </w:tcPr>
          <w:p w14:paraId="51889A23" w14:textId="77777777" w:rsidR="00E376C2" w:rsidRPr="00E376C2" w:rsidRDefault="00E376C2" w:rsidP="00E376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4313" w:type="pct"/>
          </w:tcPr>
          <w:p w14:paraId="008E059D" w14:textId="77777777" w:rsidR="00E376C2" w:rsidRPr="00E376C2" w:rsidRDefault="00E376C2" w:rsidP="00E376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E376C2" w:rsidRPr="00E376C2" w14:paraId="6F8A547C" w14:textId="77777777" w:rsidTr="006F7707">
        <w:tblPrEx>
          <w:tblLook w:val="04A0" w:firstRow="1" w:lastRow="0" w:firstColumn="1" w:lastColumn="0" w:noHBand="0" w:noVBand="1"/>
        </w:tblPrEx>
        <w:tc>
          <w:tcPr>
            <w:tcW w:w="687" w:type="pct"/>
          </w:tcPr>
          <w:p w14:paraId="5AF05F95" w14:textId="77777777" w:rsidR="00E376C2" w:rsidRPr="00E376C2" w:rsidRDefault="00E376C2" w:rsidP="00E376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4313" w:type="pct"/>
          </w:tcPr>
          <w:p w14:paraId="528FBE74" w14:textId="6D2FEBAA" w:rsidR="00E376C2" w:rsidRPr="00E34B07" w:rsidRDefault="00E34B07" w:rsidP="00E34B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E5C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E376C2" w:rsidRPr="00E376C2" w14:paraId="5BF1DF75" w14:textId="77777777" w:rsidTr="006F7707">
        <w:tblPrEx>
          <w:tblLook w:val="04A0" w:firstRow="1" w:lastRow="0" w:firstColumn="1" w:lastColumn="0" w:noHBand="0" w:noVBand="1"/>
        </w:tblPrEx>
        <w:tc>
          <w:tcPr>
            <w:tcW w:w="687" w:type="pct"/>
          </w:tcPr>
          <w:p w14:paraId="28D80BEA" w14:textId="77777777" w:rsidR="00E376C2" w:rsidRPr="00E376C2" w:rsidRDefault="00E376C2" w:rsidP="00E376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4313" w:type="pct"/>
          </w:tcPr>
          <w:p w14:paraId="034DD505" w14:textId="77777777" w:rsidR="00E376C2" w:rsidRPr="00E376C2" w:rsidRDefault="00E376C2" w:rsidP="00E376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69165FA6" w14:textId="77777777" w:rsidR="00E376C2" w:rsidRPr="00E376C2" w:rsidRDefault="00E376C2" w:rsidP="00E376C2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</w:p>
    <w:p w14:paraId="1A60537A" w14:textId="77777777" w:rsidR="00E376C2" w:rsidRPr="00E376C2" w:rsidRDefault="00E376C2" w:rsidP="00E376C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E376C2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уметь:</w:t>
      </w:r>
    </w:p>
    <w:p w14:paraId="7C6F1F92" w14:textId="77777777" w:rsidR="00EF4AEC" w:rsidRPr="00A41CEA" w:rsidRDefault="00EF4AEC" w:rsidP="00EF4AEC">
      <w:pPr>
        <w:pStyle w:val="a8"/>
        <w:numPr>
          <w:ilvl w:val="0"/>
          <w:numId w:val="8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 xml:space="preserve">осуществлять сбор жалоб, анамнеза жизни, анамнеза болезни у пациентов (их законных представителей); </w:t>
      </w:r>
    </w:p>
    <w:p w14:paraId="4E1B2357" w14:textId="77777777" w:rsidR="00EF4AEC" w:rsidRPr="00A41CEA" w:rsidRDefault="00EF4AEC" w:rsidP="00EF4AEC">
      <w:pPr>
        <w:pStyle w:val="a8"/>
        <w:numPr>
          <w:ilvl w:val="0"/>
          <w:numId w:val="8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интерпретировать и анализировать информацию, полученную от пациентов (их законных представителей);</w:t>
      </w:r>
    </w:p>
    <w:p w14:paraId="0227B1D4" w14:textId="77777777" w:rsidR="00EF4AEC" w:rsidRPr="00A41CEA" w:rsidRDefault="00EF4AEC" w:rsidP="00EF4AEC">
      <w:pPr>
        <w:pStyle w:val="a8"/>
        <w:numPr>
          <w:ilvl w:val="0"/>
          <w:numId w:val="8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 xml:space="preserve">проводить медицинские осмотры пациентов; </w:t>
      </w:r>
    </w:p>
    <w:p w14:paraId="47DDB0BC" w14:textId="77777777" w:rsidR="00EF4AEC" w:rsidRPr="00B10F4D" w:rsidRDefault="00EF4AEC" w:rsidP="00EF4AEC">
      <w:pPr>
        <w:pStyle w:val="a8"/>
        <w:numPr>
          <w:ilvl w:val="0"/>
          <w:numId w:val="8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применять методы осмотров и обследований пациентов с учетом возрастных анатомо-функциональных особенностей, в числе которых:</w:t>
      </w:r>
      <w:r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t>физикальное обследование пациента;</w:t>
      </w:r>
      <w:r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t>измерение артериального давления;</w:t>
      </w:r>
      <w:r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lastRenderedPageBreak/>
        <w:t>термометрия;</w:t>
      </w:r>
      <w:r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t>антропометрия;</w:t>
      </w:r>
      <w:r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t>визуальное исследование молочных желез;</w:t>
      </w:r>
      <w:r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t>пальпация молочных желез;</w:t>
      </w:r>
      <w:r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t>оценка менструального календаря;</w:t>
      </w:r>
      <w:r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t>осмотр вульвы и влагалища;</w:t>
      </w:r>
      <w:r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t>бимануальное влагалищное исследование; исследование при помощи зеркал;</w:t>
      </w:r>
      <w:r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B10F4D">
        <w:rPr>
          <w:rFonts w:eastAsia="Times New Roman"/>
          <w:bCs/>
          <w:sz w:val="28"/>
          <w:szCs w:val="28"/>
          <w:lang w:eastAsia="en-US"/>
        </w:rPr>
        <w:t>получение влагалищного мазка;</w:t>
      </w:r>
      <w:r>
        <w:rPr>
          <w:rFonts w:eastAsia="Times New Roman"/>
          <w:bCs/>
          <w:sz w:val="28"/>
          <w:szCs w:val="28"/>
          <w:lang w:eastAsia="en-US"/>
        </w:rPr>
        <w:t xml:space="preserve"> </w:t>
      </w:r>
    </w:p>
    <w:p w14:paraId="1ED20846" w14:textId="77777777" w:rsidR="00EF4AEC" w:rsidRPr="00A41CEA" w:rsidRDefault="00EF4AEC" w:rsidP="00EF4AEC">
      <w:pPr>
        <w:pStyle w:val="a8"/>
        <w:numPr>
          <w:ilvl w:val="0"/>
          <w:numId w:val="9"/>
        </w:numPr>
        <w:shd w:val="clear" w:color="auto" w:fill="FFFFFF"/>
        <w:suppressAutoHyphens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оценивать состояние пациента и (или) тяжесть заболевания;</w:t>
      </w:r>
    </w:p>
    <w:p w14:paraId="7A942617" w14:textId="77777777" w:rsidR="00EF4AEC" w:rsidRPr="00A41CEA" w:rsidRDefault="00EF4AEC" w:rsidP="00EF4AEC">
      <w:pPr>
        <w:pStyle w:val="a8"/>
        <w:numPr>
          <w:ilvl w:val="0"/>
          <w:numId w:val="9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устанавливать предварительный диагноз в соответствии с действующей Международной классификацией болезней (далее – МКБ);</w:t>
      </w:r>
    </w:p>
    <w:p w14:paraId="20863732" w14:textId="77777777" w:rsidR="00EF4AEC" w:rsidRPr="00A41CEA" w:rsidRDefault="00EF4AEC" w:rsidP="00EF4AEC">
      <w:pPr>
        <w:pStyle w:val="a8"/>
        <w:numPr>
          <w:ilvl w:val="0"/>
          <w:numId w:val="9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подготавливать пациентов к лабораторным и инструментальным исследованиям;</w:t>
      </w:r>
    </w:p>
    <w:p w14:paraId="58002FEF" w14:textId="77777777" w:rsidR="00EF4AEC" w:rsidRPr="00A41CEA" w:rsidRDefault="00EF4AEC" w:rsidP="00EF4AEC">
      <w:pPr>
        <w:pStyle w:val="a8"/>
        <w:numPr>
          <w:ilvl w:val="0"/>
          <w:numId w:val="9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проводить забор биологического материала для лабораторных исследований;</w:t>
      </w:r>
    </w:p>
    <w:p w14:paraId="1A3BDB90" w14:textId="77777777" w:rsidR="00EF4AEC" w:rsidRPr="00A41CEA" w:rsidRDefault="00EF4AEC" w:rsidP="00EF4AEC">
      <w:pPr>
        <w:pStyle w:val="a8"/>
        <w:numPr>
          <w:ilvl w:val="0"/>
          <w:numId w:val="9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направлять пациентов на лабораторные и инструментальные исследования;</w:t>
      </w:r>
    </w:p>
    <w:p w14:paraId="0562E0D5" w14:textId="77777777" w:rsidR="00EF4AEC" w:rsidRPr="00A41CEA" w:rsidRDefault="00EF4AEC" w:rsidP="00EF4AEC">
      <w:pPr>
        <w:pStyle w:val="a8"/>
        <w:numPr>
          <w:ilvl w:val="0"/>
          <w:numId w:val="9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устанавливать медицинские показания для направления пациентов в профильные медицинские организации;</w:t>
      </w:r>
    </w:p>
    <w:p w14:paraId="3D5803BA" w14:textId="77777777" w:rsidR="00EF4AEC" w:rsidRPr="00A41CEA" w:rsidRDefault="00EF4AEC" w:rsidP="00EF4AEC">
      <w:pPr>
        <w:pStyle w:val="a8"/>
        <w:numPr>
          <w:ilvl w:val="0"/>
          <w:numId w:val="9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направлять пациентов в медицинские организации дл</w:t>
      </w:r>
      <w:r>
        <w:rPr>
          <w:rFonts w:eastAsia="Times New Roman"/>
          <w:bCs/>
          <w:sz w:val="28"/>
          <w:szCs w:val="28"/>
          <w:lang w:eastAsia="en-US"/>
        </w:rPr>
        <w:t xml:space="preserve">я получения специализированной </w:t>
      </w:r>
      <w:r w:rsidRPr="00A41CEA">
        <w:rPr>
          <w:rFonts w:eastAsia="Times New Roman"/>
          <w:bCs/>
          <w:sz w:val="28"/>
          <w:szCs w:val="28"/>
          <w:lang w:eastAsia="en-US"/>
        </w:rPr>
        <w:t>медицинской помощи;</w:t>
      </w:r>
    </w:p>
    <w:p w14:paraId="7493C0D2" w14:textId="77777777" w:rsidR="00EF4AEC" w:rsidRPr="00A41CEA" w:rsidRDefault="00EF4AEC" w:rsidP="00EF4AEC">
      <w:pPr>
        <w:pStyle w:val="a8"/>
        <w:numPr>
          <w:ilvl w:val="0"/>
          <w:numId w:val="9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bCs/>
          <w:sz w:val="28"/>
          <w:szCs w:val="28"/>
          <w:lang w:eastAsia="en-US"/>
        </w:rPr>
      </w:pPr>
      <w:r w:rsidRPr="00A41CEA">
        <w:rPr>
          <w:rFonts w:eastAsia="Times New Roman"/>
          <w:bCs/>
          <w:sz w:val="28"/>
          <w:szCs w:val="28"/>
          <w:lang w:eastAsia="en-US"/>
        </w:rPr>
        <w:t>выявлять клинические признаки состояний пациентов, требующих оказания медицинской помощи в неотложной форме;</w:t>
      </w:r>
    </w:p>
    <w:p w14:paraId="635938B7" w14:textId="77777777" w:rsidR="00EF4AEC" w:rsidRPr="00A41CEA" w:rsidRDefault="00EF4AEC" w:rsidP="00EF4AEC">
      <w:pPr>
        <w:pStyle w:val="a8"/>
        <w:numPr>
          <w:ilvl w:val="0"/>
          <w:numId w:val="9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 xml:space="preserve">составлять план лечения неосложненных состояний при гинекологических заболеваниях при выполнении отдельных функций лечащего врача; </w:t>
      </w:r>
    </w:p>
    <w:p w14:paraId="70E1AB34" w14:textId="77777777" w:rsidR="00EF4AEC" w:rsidRPr="00A41CEA" w:rsidRDefault="00EF4AEC" w:rsidP="00EF4AEC">
      <w:pPr>
        <w:pStyle w:val="a8"/>
        <w:numPr>
          <w:ilvl w:val="0"/>
          <w:numId w:val="9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 xml:space="preserve">применять и назначать лекарственные препараты, медицинские изделия и лечебное питание при выполнении отдельных функций лечащего врача; </w:t>
      </w:r>
    </w:p>
    <w:p w14:paraId="1C71EB38" w14:textId="77777777" w:rsidR="00EF4AEC" w:rsidRPr="00A41CEA" w:rsidRDefault="00EF4AEC" w:rsidP="00EF4AEC">
      <w:pPr>
        <w:pStyle w:val="a8"/>
        <w:numPr>
          <w:ilvl w:val="0"/>
          <w:numId w:val="9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подготавливать пациентов к медицинским вмешательствам;</w:t>
      </w:r>
    </w:p>
    <w:p w14:paraId="59598A99" w14:textId="77777777" w:rsidR="00EF4AEC" w:rsidRPr="00A41CEA" w:rsidRDefault="00EF4AEC" w:rsidP="00EF4AEC">
      <w:pPr>
        <w:pStyle w:val="a8"/>
        <w:numPr>
          <w:ilvl w:val="0"/>
          <w:numId w:val="9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проводить динамическое наблюдение за пациентами при выполнении медицинских вмешательств;</w:t>
      </w:r>
    </w:p>
    <w:p w14:paraId="5B2705D1" w14:textId="77777777" w:rsidR="00EF4AEC" w:rsidRPr="00A41CEA" w:rsidRDefault="00EF4AEC" w:rsidP="00EF4AEC">
      <w:pPr>
        <w:pStyle w:val="a8"/>
        <w:numPr>
          <w:ilvl w:val="0"/>
          <w:numId w:val="9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обеспечивать безопасность медицинских вмешательств;</w:t>
      </w:r>
    </w:p>
    <w:p w14:paraId="031714E5" w14:textId="77777777" w:rsidR="00EF4AEC" w:rsidRPr="00A41CEA" w:rsidRDefault="00EF4AEC" w:rsidP="00EF4AEC">
      <w:pPr>
        <w:pStyle w:val="a8"/>
        <w:numPr>
          <w:ilvl w:val="0"/>
          <w:numId w:val="9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 xml:space="preserve">контролировать выполнение </w:t>
      </w:r>
      <w:r>
        <w:rPr>
          <w:rFonts w:eastAsia="Times New Roman"/>
          <w:sz w:val="28"/>
          <w:szCs w:val="28"/>
        </w:rPr>
        <w:t>пациентами врачебных назначений.</w:t>
      </w:r>
    </w:p>
    <w:p w14:paraId="2789533C" w14:textId="77777777" w:rsidR="00E376C2" w:rsidRPr="00E376C2" w:rsidRDefault="00E376C2" w:rsidP="00E376C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знать:</w:t>
      </w:r>
    </w:p>
    <w:p w14:paraId="5A4AE78F" w14:textId="77777777" w:rsidR="00EF4AEC" w:rsidRPr="00A41CEA" w:rsidRDefault="00EF4AEC" w:rsidP="00EF4AEC">
      <w:pPr>
        <w:pStyle w:val="a8"/>
        <w:numPr>
          <w:ilvl w:val="0"/>
          <w:numId w:val="10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законодательство Российской Федерации в сфере охраны здоровья, нормативные правовые акты и документы, определяющие деятельность медицинских организаций и медицинских работников;</w:t>
      </w:r>
    </w:p>
    <w:p w14:paraId="06A243BA" w14:textId="77777777" w:rsidR="00EF4AEC" w:rsidRPr="00A41CEA" w:rsidRDefault="00EF4AEC" w:rsidP="00EF4AEC">
      <w:pPr>
        <w:pStyle w:val="a8"/>
        <w:numPr>
          <w:ilvl w:val="0"/>
          <w:numId w:val="10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 xml:space="preserve">общие вопросы организации медицинской помощи населению; </w:t>
      </w:r>
    </w:p>
    <w:p w14:paraId="1A0CE3D4" w14:textId="77777777" w:rsidR="00EF4AEC" w:rsidRPr="00A41CEA" w:rsidRDefault="00EF4AEC" w:rsidP="00EF4AEC">
      <w:pPr>
        <w:pStyle w:val="a8"/>
        <w:numPr>
          <w:ilvl w:val="0"/>
          <w:numId w:val="10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порядки оказания медицинской помощи, клинические рекомендации, стандарты оказания медицинской помощи по профилю «акушерство и гинекология»;</w:t>
      </w:r>
    </w:p>
    <w:p w14:paraId="7B8D0AC3" w14:textId="77777777" w:rsidR="00EF4AEC" w:rsidRPr="00A41CEA" w:rsidRDefault="00EF4AEC" w:rsidP="00EF4AEC">
      <w:pPr>
        <w:pStyle w:val="a8"/>
        <w:numPr>
          <w:ilvl w:val="0"/>
          <w:numId w:val="10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lastRenderedPageBreak/>
        <w:t xml:space="preserve">анатомо-физиологические особенности человека в норме и при патологии с учетом возрастных периодов; </w:t>
      </w:r>
    </w:p>
    <w:p w14:paraId="6CE2D75E" w14:textId="77777777" w:rsidR="00EF4AEC" w:rsidRPr="00A41CEA" w:rsidRDefault="00EF4AEC" w:rsidP="00EF4AEC">
      <w:pPr>
        <w:pStyle w:val="a8"/>
        <w:numPr>
          <w:ilvl w:val="0"/>
          <w:numId w:val="10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методик</w:t>
      </w:r>
      <w:r>
        <w:rPr>
          <w:rFonts w:eastAsia="Times New Roman"/>
          <w:sz w:val="28"/>
          <w:szCs w:val="28"/>
        </w:rPr>
        <w:t>у</w:t>
      </w:r>
      <w:r w:rsidRPr="00A41CEA">
        <w:rPr>
          <w:rFonts w:eastAsia="Times New Roman"/>
          <w:sz w:val="28"/>
          <w:szCs w:val="28"/>
        </w:rPr>
        <w:t xml:space="preserve"> сбора жалоб, анамнеза жизни, анамнеза болезни у пациентов;</w:t>
      </w:r>
    </w:p>
    <w:p w14:paraId="556D2D27" w14:textId="77777777" w:rsidR="00EF4AEC" w:rsidRPr="00A41CEA" w:rsidRDefault="00EF4AEC" w:rsidP="00EF4AEC">
      <w:pPr>
        <w:pStyle w:val="a8"/>
        <w:numPr>
          <w:ilvl w:val="0"/>
          <w:numId w:val="10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методик</w:t>
      </w:r>
      <w:r>
        <w:rPr>
          <w:rFonts w:eastAsia="Times New Roman"/>
          <w:sz w:val="28"/>
          <w:szCs w:val="28"/>
        </w:rPr>
        <w:t>у</w:t>
      </w:r>
      <w:r w:rsidRPr="00A41CEA">
        <w:rPr>
          <w:rFonts w:eastAsia="Times New Roman"/>
          <w:sz w:val="28"/>
          <w:szCs w:val="28"/>
        </w:rPr>
        <w:t xml:space="preserve"> медицинских осмотров и обследований пациентов;</w:t>
      </w:r>
    </w:p>
    <w:p w14:paraId="586A22AF" w14:textId="77777777" w:rsidR="00EF4AEC" w:rsidRPr="00A41CEA" w:rsidRDefault="00EF4AEC" w:rsidP="00EF4AEC">
      <w:pPr>
        <w:pStyle w:val="a8"/>
        <w:numPr>
          <w:ilvl w:val="0"/>
          <w:numId w:val="10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клинические признаки заболеваний и (или) состояний, в том числе представляющих угрозу жизни и здоровью пациента;</w:t>
      </w:r>
    </w:p>
    <w:p w14:paraId="7AC17487" w14:textId="77777777" w:rsidR="00EF4AEC" w:rsidRPr="00A41CEA" w:rsidRDefault="00EF4AEC" w:rsidP="00EF4AEC">
      <w:pPr>
        <w:pStyle w:val="a8"/>
        <w:numPr>
          <w:ilvl w:val="0"/>
          <w:numId w:val="10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 xml:space="preserve">методы лабораторных и инструментальных исследований для оценки состояния здоровья, медицинские показания к проведению исследований, правила интерпретации результатов; </w:t>
      </w:r>
    </w:p>
    <w:p w14:paraId="6AA060E4" w14:textId="77777777" w:rsidR="00EF4AEC" w:rsidRPr="00A41CEA" w:rsidRDefault="00EF4AEC" w:rsidP="00EF4AEC">
      <w:pPr>
        <w:pStyle w:val="a8"/>
        <w:numPr>
          <w:ilvl w:val="0"/>
          <w:numId w:val="10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медицинские показания для направления пациентов на консультации к врачам-специалистам с целью уточнения диагноза;</w:t>
      </w:r>
    </w:p>
    <w:p w14:paraId="25B202CA" w14:textId="77777777" w:rsidR="00EF4AEC" w:rsidRPr="00A41CEA" w:rsidRDefault="00EF4AEC" w:rsidP="00EF4AEC">
      <w:pPr>
        <w:pStyle w:val="a8"/>
        <w:numPr>
          <w:ilvl w:val="0"/>
          <w:numId w:val="10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медицинские показания к оказанию первичной медико-санитарной помощи в амбулаторных условиях или в условиях дневного стационара;</w:t>
      </w:r>
    </w:p>
    <w:p w14:paraId="3921D1CE" w14:textId="77777777" w:rsidR="00EF4AEC" w:rsidRPr="00A41CEA" w:rsidRDefault="00EF4AEC" w:rsidP="00EF4AEC">
      <w:pPr>
        <w:pStyle w:val="a8"/>
        <w:numPr>
          <w:ilvl w:val="0"/>
          <w:numId w:val="10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медицинские показания к оказанию специализированной, в том числе высокотехнологической, медицинской помощи в стационарных условиях;</w:t>
      </w:r>
    </w:p>
    <w:p w14:paraId="617A9E2E" w14:textId="77777777" w:rsidR="00EF4AEC" w:rsidRPr="00A41CEA" w:rsidRDefault="00EF4AEC" w:rsidP="00EF4AEC">
      <w:pPr>
        <w:pStyle w:val="a8"/>
        <w:numPr>
          <w:ilvl w:val="0"/>
          <w:numId w:val="10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медицинские показания для оказания скорой, в том числе скорой специализированной, медицинской помощи;</w:t>
      </w:r>
    </w:p>
    <w:p w14:paraId="38133C74" w14:textId="77777777" w:rsidR="00EF4AEC" w:rsidRPr="00A41CEA" w:rsidRDefault="00EF4AEC" w:rsidP="00EF4AEC">
      <w:pPr>
        <w:pStyle w:val="a8"/>
        <w:numPr>
          <w:ilvl w:val="0"/>
          <w:numId w:val="10"/>
        </w:numPr>
        <w:shd w:val="clear" w:color="auto" w:fill="FFFFFF"/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клинические признаки состояний пациентов, требующих оказания медицинской помощи в неотложной форме;</w:t>
      </w:r>
    </w:p>
    <w:p w14:paraId="5502FDA3" w14:textId="77777777" w:rsidR="00EF4AEC" w:rsidRPr="00A41CEA" w:rsidRDefault="00EF4AEC" w:rsidP="00EF4AEC">
      <w:pPr>
        <w:pStyle w:val="a8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</w:pPr>
      <w:r w:rsidRPr="00A41CEA">
        <w:rPr>
          <w:rFonts w:eastAsia="Times New Roman"/>
          <w:sz w:val="28"/>
          <w:szCs w:val="28"/>
        </w:rPr>
        <w:t>механизм действия лекарственных препаратов, медицинских изделий, медицинские показания и медицинские противопоказания к назначению; возможные осложнения, побочные действия, нежелательные реакции, в том числе серьезные и непредвиденные;</w:t>
      </w:r>
    </w:p>
    <w:p w14:paraId="6EC94BB3" w14:textId="77777777" w:rsidR="00EF4AEC" w:rsidRPr="005542DF" w:rsidRDefault="00EF4AEC" w:rsidP="00EF4AEC">
      <w:pPr>
        <w:pStyle w:val="a8"/>
        <w:numPr>
          <w:ilvl w:val="0"/>
          <w:numId w:val="10"/>
        </w:numPr>
        <w:suppressAutoHyphens/>
        <w:spacing w:line="276" w:lineRule="auto"/>
        <w:ind w:left="426"/>
        <w:jc w:val="both"/>
        <w:rPr>
          <w:rFonts w:eastAsia="Times New Roman"/>
          <w:sz w:val="28"/>
          <w:szCs w:val="28"/>
        </w:rPr>
        <w:sectPr w:rsidR="00EF4AEC" w:rsidRPr="005542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41CEA">
        <w:rPr>
          <w:rFonts w:eastAsia="Times New Roman"/>
          <w:sz w:val="28"/>
          <w:szCs w:val="28"/>
        </w:rPr>
        <w:t>причины, клинические проявления, методы диагностики, осложнения, принципы лечения и профилактики заболеваний</w:t>
      </w:r>
      <w:r>
        <w:rPr>
          <w:rFonts w:eastAsia="Times New Roman"/>
          <w:sz w:val="28"/>
          <w:szCs w:val="28"/>
        </w:rPr>
        <w:t>.</w:t>
      </w:r>
      <w:r w:rsidRPr="005542DF">
        <w:rPr>
          <w:sz w:val="28"/>
          <w:szCs w:val="28"/>
        </w:rPr>
        <w:tab/>
        <w:t xml:space="preserve">  </w:t>
      </w:r>
    </w:p>
    <w:p w14:paraId="3B6A0B0A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lastRenderedPageBreak/>
        <w:t>3. Содержание  ПРОИЗВОДСТВЕНной практики</w:t>
      </w:r>
    </w:p>
    <w:p w14:paraId="6E363F98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tbl>
      <w:tblPr>
        <w:tblW w:w="511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830"/>
        <w:gridCol w:w="1616"/>
        <w:gridCol w:w="9580"/>
      </w:tblGrid>
      <w:tr w:rsidR="00E376C2" w:rsidRPr="00E376C2" w14:paraId="4BDC947E" w14:textId="77777777" w:rsidTr="008F3630">
        <w:trPr>
          <w:trHeight w:val="953"/>
        </w:trPr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329691" w14:textId="77777777" w:rsidR="00E376C2" w:rsidRPr="00E376C2" w:rsidRDefault="00E376C2" w:rsidP="00E376C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b/>
                <w:lang w:eastAsia="ru-RU"/>
              </w:rPr>
              <w:t>Код профес-сиональ-ных компе-тенций</w:t>
            </w:r>
          </w:p>
        </w:tc>
        <w:tc>
          <w:tcPr>
            <w:tcW w:w="9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C70554" w14:textId="77777777" w:rsidR="00E376C2" w:rsidRPr="00E376C2" w:rsidRDefault="00E376C2" w:rsidP="00E376C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b/>
                <w:lang w:eastAsia="ru-RU"/>
              </w:rPr>
              <w:t>Наименования  профессиональных  модулей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243A63" w14:textId="77777777" w:rsidR="00E376C2" w:rsidRPr="00E376C2" w:rsidRDefault="00E376C2" w:rsidP="00E376C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b/>
                <w:iCs/>
                <w:lang w:eastAsia="ru-RU"/>
              </w:rPr>
              <w:t>Количество часов на производственную практику по ПМ</w:t>
            </w:r>
          </w:p>
        </w:tc>
        <w:tc>
          <w:tcPr>
            <w:tcW w:w="31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E0BDC2" w14:textId="77777777" w:rsidR="00E376C2" w:rsidRPr="00E376C2" w:rsidRDefault="00E376C2" w:rsidP="00E376C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b/>
                <w:iCs/>
                <w:lang w:eastAsia="ru-RU"/>
              </w:rPr>
              <w:t>Виды работ</w:t>
            </w:r>
          </w:p>
        </w:tc>
      </w:tr>
      <w:tr w:rsidR="00E376C2" w:rsidRPr="00E376C2" w14:paraId="07E5ACE6" w14:textId="77777777" w:rsidTr="008F3630">
        <w:trPr>
          <w:trHeight w:val="390"/>
        </w:trPr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97785" w14:textId="77777777" w:rsidR="00E376C2" w:rsidRPr="00E376C2" w:rsidRDefault="00E376C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9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B09AC" w14:textId="77777777" w:rsidR="00E376C2" w:rsidRPr="00E376C2" w:rsidRDefault="00E376C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EFBF3" w14:textId="77777777" w:rsidR="00E376C2" w:rsidRPr="00E376C2" w:rsidRDefault="00E376C2" w:rsidP="00E376C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31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48BD7" w14:textId="77777777" w:rsidR="00E376C2" w:rsidRPr="00E376C2" w:rsidRDefault="00E376C2" w:rsidP="00E376C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b/>
                <w:lang w:eastAsia="ru-RU"/>
              </w:rPr>
              <w:t>6</w:t>
            </w:r>
          </w:p>
        </w:tc>
      </w:tr>
      <w:tr w:rsidR="00E376C2" w:rsidRPr="00E376C2" w14:paraId="1195A817" w14:textId="77777777" w:rsidTr="008F3630">
        <w:trPr>
          <w:trHeight w:val="802"/>
        </w:trPr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6955A" w14:textId="77777777" w:rsidR="008F3630" w:rsidRPr="008F3630" w:rsidRDefault="008F3630" w:rsidP="008F36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ПК 2.1</w:t>
            </w:r>
          </w:p>
          <w:p w14:paraId="103C4E1A" w14:textId="77777777" w:rsidR="008F3630" w:rsidRPr="008F3630" w:rsidRDefault="008F3630" w:rsidP="008F36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48CFBF5" w14:textId="77777777" w:rsidR="008F3630" w:rsidRPr="008F3630" w:rsidRDefault="008F3630" w:rsidP="008F36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ПК 2.2</w:t>
            </w:r>
          </w:p>
          <w:p w14:paraId="5FAACEE7" w14:textId="77777777" w:rsidR="008F3630" w:rsidRPr="008F3630" w:rsidRDefault="008F3630" w:rsidP="008F36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6D05926" w14:textId="77777777" w:rsidR="00E376C2" w:rsidRPr="00E376C2" w:rsidRDefault="00E376C2" w:rsidP="00E376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1F8C97D" w14:textId="77777777" w:rsidR="00E376C2" w:rsidRPr="00E376C2" w:rsidRDefault="00E376C2" w:rsidP="00E376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056B393" w14:textId="77777777" w:rsidR="00E376C2" w:rsidRPr="00E376C2" w:rsidRDefault="00E376C2" w:rsidP="00E376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933EF49" w14:textId="77777777" w:rsidR="00E376C2" w:rsidRPr="00E376C2" w:rsidRDefault="00E376C2" w:rsidP="00E376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F981D" w14:textId="77777777" w:rsidR="008F3630" w:rsidRPr="008F3630" w:rsidRDefault="008F3630" w:rsidP="008F3630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ПМ.02 Оказание медицинской помощи в период беременности, родов, послеродовый период и с распространенными гинекологическими заболеваниями</w:t>
            </w:r>
          </w:p>
          <w:p w14:paraId="1C2B6D26" w14:textId="77777777" w:rsidR="008F3630" w:rsidRPr="008F3630" w:rsidRDefault="008F3630" w:rsidP="008F3630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МДК02.01 Медицинская помощь пациентам с распространёнными гинекологическими заболеваниями</w:t>
            </w:r>
          </w:p>
          <w:p w14:paraId="490711C3" w14:textId="77777777" w:rsidR="00E376C2" w:rsidRPr="00E376C2" w:rsidRDefault="00E376C2" w:rsidP="00E376C2">
            <w:pPr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14034" w14:textId="77777777" w:rsidR="00E376C2" w:rsidRPr="00E376C2" w:rsidRDefault="00E376C2" w:rsidP="00E376C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548E6F9" w14:textId="77777777" w:rsidR="00E376C2" w:rsidRPr="00E376C2" w:rsidRDefault="00E376C2" w:rsidP="00E376C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 часов –</w:t>
            </w:r>
          </w:p>
          <w:p w14:paraId="08D1E7BB" w14:textId="77777777" w:rsidR="00E376C2" w:rsidRPr="00E376C2" w:rsidRDefault="008F3630" w:rsidP="00E376C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1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39B6A" w14:textId="77777777" w:rsidR="008F3630" w:rsidRPr="008F3630" w:rsidRDefault="008F3630" w:rsidP="008F36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Женская консультация</w:t>
            </w:r>
          </w:p>
          <w:p w14:paraId="405E3156" w14:textId="77777777" w:rsidR="008F3630" w:rsidRPr="008F3630" w:rsidRDefault="008F3630" w:rsidP="008F363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Times New Roman" w:hAnsi="Times New Roman" w:cs="Times New Roman"/>
                <w:lang w:eastAsia="ru-RU"/>
              </w:rPr>
              <w:t>Проведение наблюдения и осмотров пациентов с распространёнными гинекологическими заболеваниями:</w:t>
            </w:r>
          </w:p>
          <w:p w14:paraId="78978595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подготовка инструментов к гинекологическому обследованию,</w:t>
            </w:r>
          </w:p>
          <w:p w14:paraId="67ECA10F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осмотр шейки матки в створчатых зеркалах,</w:t>
            </w:r>
          </w:p>
          <w:p w14:paraId="7BEBA712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бимануальное исследование,</w:t>
            </w:r>
          </w:p>
          <w:p w14:paraId="1A754997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осмотр молочных желез.</w:t>
            </w:r>
          </w:p>
          <w:p w14:paraId="2094D6A3" w14:textId="77777777" w:rsidR="008F3630" w:rsidRPr="008F3630" w:rsidRDefault="008F3630" w:rsidP="008F363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Times New Roman" w:hAnsi="Times New Roman" w:cs="Times New Roman"/>
                <w:lang w:eastAsia="ru-RU"/>
              </w:rPr>
              <w:t>Проведение медицинского обследования пациентов с распространёнными гинекологическими заболеваниями:</w:t>
            </w:r>
          </w:p>
          <w:p w14:paraId="08FAE836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взятие мазка на бактериоскопию,</w:t>
            </w:r>
          </w:p>
          <w:p w14:paraId="1CAB0D8D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забор материала для бактериологического исследования,</w:t>
            </w:r>
          </w:p>
          <w:p w14:paraId="69339AF5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забор материала на ИППП методом ПЦР,</w:t>
            </w:r>
          </w:p>
          <w:p w14:paraId="7BCCA6CE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взятие соскоба с шейки с помощью цервекс-щеточки на онкоцитологию,</w:t>
            </w:r>
          </w:p>
          <w:p w14:paraId="75282C10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консультирование по измерению базальной температуры,</w:t>
            </w:r>
          </w:p>
          <w:p w14:paraId="212F4C23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ассистирование врачу при: кольпоскопии, введении ВМС, биопсии шейки матки.</w:t>
            </w:r>
          </w:p>
          <w:p w14:paraId="2E88AAF7" w14:textId="77777777" w:rsidR="008F3630" w:rsidRPr="008F3630" w:rsidRDefault="008F3630" w:rsidP="008F363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Осуществление лечения неосложненных состояний пациентов с распространёнными гинекологическими заболеваниями:</w:t>
            </w:r>
          </w:p>
          <w:p w14:paraId="4C138DD0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 xml:space="preserve">- проведение влагалищной ванночки, </w:t>
            </w:r>
          </w:p>
          <w:p w14:paraId="2534345D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введение мазевых тампонов.</w:t>
            </w:r>
          </w:p>
          <w:p w14:paraId="5EC9986B" w14:textId="77777777" w:rsidR="008F3630" w:rsidRPr="008F3630" w:rsidRDefault="008F3630" w:rsidP="008F363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Times New Roman" w:hAnsi="Times New Roman" w:cs="Times New Roman"/>
                <w:lang w:eastAsia="ru-RU"/>
              </w:rPr>
              <w:t>Направление пациентов с распространёнными гинекологическими заболеваниями в медицинские организации для оказания специализированной, в том числе высокотехнологичной, медицинской помощи.</w:t>
            </w:r>
            <w:r w:rsidRPr="008F3630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</w:p>
          <w:p w14:paraId="76E92965" w14:textId="77777777" w:rsid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E5F070" w14:textId="77777777" w:rsid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45F67E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0E18A3" w14:textId="77777777" w:rsidR="008F3630" w:rsidRPr="008F3630" w:rsidRDefault="008F3630" w:rsidP="008F36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b/>
                <w:i/>
                <w:u w:val="single"/>
                <w:lang w:eastAsia="ru-RU"/>
              </w:rPr>
              <w:lastRenderedPageBreak/>
              <w:t>Гинекологическое отделение</w:t>
            </w:r>
          </w:p>
          <w:p w14:paraId="2FD40F64" w14:textId="77777777" w:rsidR="008F3630" w:rsidRPr="008F3630" w:rsidRDefault="008F3630" w:rsidP="008F3630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Times New Roman" w:hAnsi="Times New Roman" w:cs="Times New Roman"/>
                <w:lang w:eastAsia="ru-RU"/>
              </w:rPr>
              <w:t>Проведение наблюдения и осмотров пациентов с распространёнными гинекологическими заболеваниями:</w:t>
            </w:r>
          </w:p>
          <w:p w14:paraId="755F3190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подготовка инструментов к гинекологическому обследованию,</w:t>
            </w:r>
          </w:p>
          <w:p w14:paraId="5FFD5107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осмотр шейки матки в створчатых зеркалах,</w:t>
            </w:r>
          </w:p>
          <w:p w14:paraId="141A7328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бимануальное исследование,</w:t>
            </w:r>
          </w:p>
          <w:p w14:paraId="55C07170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осмотр молочных желез.</w:t>
            </w:r>
          </w:p>
          <w:p w14:paraId="52CCC076" w14:textId="77777777" w:rsidR="008F3630" w:rsidRPr="008F3630" w:rsidRDefault="008F3630" w:rsidP="008F3630">
            <w:pPr>
              <w:numPr>
                <w:ilvl w:val="0"/>
                <w:numId w:val="12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Times New Roman" w:hAnsi="Times New Roman" w:cs="Times New Roman"/>
                <w:lang w:eastAsia="ru-RU"/>
              </w:rPr>
              <w:t>Проведение медицинского обследования пациентов с распространёнными гинекологическими заболеваниями:</w:t>
            </w:r>
          </w:p>
          <w:p w14:paraId="1400427D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взятие мазка на бактериоскопию,</w:t>
            </w:r>
          </w:p>
          <w:p w14:paraId="69038428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забор материала для бактериологического исследования,</w:t>
            </w:r>
          </w:p>
          <w:p w14:paraId="46F1EF10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забор материала на ИППП методом ПЦР,</w:t>
            </w:r>
          </w:p>
          <w:p w14:paraId="4A6D0E4E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взятие соскоба с шейки с помощью цервекс-щеточки на онкоцитологию,</w:t>
            </w:r>
          </w:p>
          <w:p w14:paraId="54CAA9D7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консультирование по измерению базальной температуры,</w:t>
            </w:r>
          </w:p>
          <w:p w14:paraId="7DE27F55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ассистирование врачу при:   зондировании полости матки, раздельном диагностическом выскабливании, медицинском аборте, гистероскопии.</w:t>
            </w:r>
          </w:p>
          <w:p w14:paraId="753BE519" w14:textId="77777777" w:rsidR="008F3630" w:rsidRPr="008F3630" w:rsidRDefault="008F3630" w:rsidP="008F3630">
            <w:pPr>
              <w:numPr>
                <w:ilvl w:val="0"/>
                <w:numId w:val="12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Осуществление лечения неосложненных состояний пациентов с распространёнными гинекологическими заболеваниями:</w:t>
            </w:r>
          </w:p>
          <w:p w14:paraId="15D0EECA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 xml:space="preserve">- проведение влагалищной ванночки, </w:t>
            </w:r>
          </w:p>
          <w:p w14:paraId="0B6574DB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проведение влагалищного спринцевания,</w:t>
            </w:r>
          </w:p>
          <w:p w14:paraId="4E40B53F" w14:textId="77777777" w:rsidR="008F3630" w:rsidRPr="008F3630" w:rsidRDefault="008F3630" w:rsidP="008F3630">
            <w:pPr>
              <w:suppressAutoHyphens/>
              <w:spacing w:after="0"/>
              <w:ind w:left="3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lang w:eastAsia="ru-RU"/>
              </w:rPr>
              <w:t>- введение лекарственных тампонов.</w:t>
            </w:r>
          </w:p>
          <w:p w14:paraId="23761ADD" w14:textId="77777777" w:rsidR="008F3630" w:rsidRPr="008F3630" w:rsidRDefault="008F3630" w:rsidP="008F3630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Times New Roman" w:hAnsi="Times New Roman" w:cs="Times New Roman"/>
                <w:lang w:eastAsia="ru-RU"/>
              </w:rPr>
              <w:t>Направление пациентов с распространёнными гинекологическими заболеваниями в медицинские организации для оказания специализированной, в том числе высокотехнологичной, медицинской помощи.</w:t>
            </w:r>
          </w:p>
          <w:p w14:paraId="04F1561F" w14:textId="77777777" w:rsidR="008F3630" w:rsidRPr="008F3630" w:rsidRDefault="008F3630" w:rsidP="008F36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3981A1D4" w14:textId="77777777" w:rsidR="008F3630" w:rsidRPr="008F3630" w:rsidRDefault="008F3630" w:rsidP="008F36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F3630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Промежуточная аттестация в форме </w:t>
            </w:r>
            <w:r w:rsidR="00762F87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диф. </w:t>
            </w:r>
            <w:r w:rsidRPr="008F3630">
              <w:rPr>
                <w:rFonts w:ascii="Times New Roman" w:eastAsia="Calibri" w:hAnsi="Times New Roman" w:cs="Times New Roman"/>
                <w:b/>
                <w:lang w:eastAsia="ru-RU"/>
              </w:rPr>
              <w:t>зачета</w:t>
            </w:r>
          </w:p>
          <w:p w14:paraId="3D2A0F31" w14:textId="77777777" w:rsidR="00E376C2" w:rsidRPr="00E376C2" w:rsidRDefault="00E376C2" w:rsidP="00E376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</w:tbl>
    <w:p w14:paraId="355E334D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sectPr w:rsidR="00E376C2" w:rsidRPr="00E376C2" w:rsidSect="00CB5EE8">
          <w:pgSz w:w="16838" w:h="11906" w:orient="landscape"/>
          <w:pgMar w:top="1258" w:right="1134" w:bottom="851" w:left="1134" w:header="709" w:footer="709" w:gutter="0"/>
          <w:cols w:space="708"/>
          <w:docGrid w:linePitch="360"/>
        </w:sectPr>
      </w:pPr>
    </w:p>
    <w:p w14:paraId="79E2EC9B" w14:textId="77777777" w:rsidR="00E376C2" w:rsidRPr="00E376C2" w:rsidRDefault="00E376C2" w:rsidP="00E376C2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kern w:val="32"/>
          <w:sz w:val="24"/>
          <w:szCs w:val="24"/>
          <w:lang w:eastAsia="ru-RU"/>
        </w:rPr>
      </w:pPr>
      <w:r w:rsidRPr="00E376C2">
        <w:rPr>
          <w:rFonts w:ascii="Times New Roman" w:eastAsia="Calibri" w:hAnsi="Times New Roman" w:cs="Times New Roman"/>
          <w:b/>
          <w:bCs/>
          <w:caps/>
          <w:kern w:val="32"/>
          <w:sz w:val="24"/>
          <w:szCs w:val="24"/>
          <w:lang w:eastAsia="ru-RU"/>
        </w:rPr>
        <w:lastRenderedPageBreak/>
        <w:t>4. условия реализации программЫ производственной ПРАКТИКИ</w:t>
      </w:r>
    </w:p>
    <w:p w14:paraId="119BFC22" w14:textId="77777777" w:rsidR="00E376C2" w:rsidRPr="00E376C2" w:rsidRDefault="00E376C2" w:rsidP="00E376C2">
      <w:pPr>
        <w:keepNext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t>4.1. Требования к условиям проведения производственной практики.</w:t>
      </w:r>
    </w:p>
    <w:p w14:paraId="282467B7" w14:textId="77777777" w:rsidR="00A44BE7" w:rsidRPr="00A44BE7" w:rsidRDefault="00A44BE7" w:rsidP="00A44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4BE7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программы предполагает проведение учебной практики на базе городских женских консультаций, родильных домов на основе прямых договоров, заключаемых между образовательным учреждением и каждым лечебно-профилактическим учреждением, куда направляются обучающиеся.</w:t>
      </w:r>
    </w:p>
    <w:p w14:paraId="17AB9646" w14:textId="77777777" w:rsidR="00E376C2" w:rsidRPr="00E376C2" w:rsidRDefault="00E376C2" w:rsidP="00E376C2">
      <w:pPr>
        <w:keepNext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t>4.2. Общие требования к организации образовательного  процесса.</w:t>
      </w:r>
    </w:p>
    <w:p w14:paraId="2CB0B726" w14:textId="77777777" w:rsidR="00762F87" w:rsidRPr="00762F87" w:rsidRDefault="00A44BE7" w:rsidP="00A44BE7">
      <w:pPr>
        <w:keepNext/>
        <w:spacing w:after="6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Производствен</w:t>
      </w:r>
      <w:r w:rsidR="00762F87" w:rsidRPr="00762F87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ная  практика  проводится  в рамках ПМ.02 МДК 02.01 «Медицинская помощь пациентам с распространёнными гинекологическими заболеваниями».</w:t>
      </w:r>
    </w:p>
    <w:p w14:paraId="126EFDBB" w14:textId="77777777" w:rsidR="00762F87" w:rsidRPr="00762F87" w:rsidRDefault="00762F87" w:rsidP="00A44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762F8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Оснащение:</w:t>
      </w:r>
    </w:p>
    <w:p w14:paraId="4708A901" w14:textId="77777777" w:rsidR="00762F87" w:rsidRPr="00762F87" w:rsidRDefault="00762F87" w:rsidP="00A44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2F87">
        <w:rPr>
          <w:rFonts w:ascii="Times New Roman" w:eastAsia="Calibri" w:hAnsi="Times New Roman" w:cs="Times New Roman"/>
          <w:sz w:val="28"/>
          <w:szCs w:val="28"/>
          <w:lang w:eastAsia="ru-RU"/>
        </w:rPr>
        <w:t>- кабинеты доклинической практики на базах родовспомогательных учреждений по гинекологии,</w:t>
      </w:r>
    </w:p>
    <w:p w14:paraId="32485C70" w14:textId="77777777" w:rsidR="00762F87" w:rsidRPr="00762F87" w:rsidRDefault="00762F87" w:rsidP="00A44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2F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женские консультации, гинекологические отделения. </w:t>
      </w:r>
    </w:p>
    <w:p w14:paraId="1D0EFCB2" w14:textId="77777777" w:rsidR="00762F87" w:rsidRPr="00762F87" w:rsidRDefault="00762F87" w:rsidP="00A44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2F8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1.Оборудование</w:t>
      </w:r>
      <w:r w:rsidRPr="00762F87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6301017E" w14:textId="77777777" w:rsidR="00762F87" w:rsidRPr="00762F87" w:rsidRDefault="00762F87" w:rsidP="00A44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2F87">
        <w:rPr>
          <w:rFonts w:ascii="Times New Roman" w:eastAsia="Calibri" w:hAnsi="Times New Roman" w:cs="Times New Roman"/>
          <w:sz w:val="28"/>
          <w:szCs w:val="28"/>
          <w:lang w:eastAsia="ru-RU"/>
        </w:rPr>
        <w:t>- оборудование кабинетов доклинической практики на базах родовспомогательных учреждений по гинекологии,</w:t>
      </w:r>
    </w:p>
    <w:p w14:paraId="38A32DE5" w14:textId="77777777" w:rsidR="00762F87" w:rsidRPr="00762F87" w:rsidRDefault="00762F87" w:rsidP="00A44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2F87">
        <w:rPr>
          <w:rFonts w:ascii="Times New Roman" w:eastAsia="Calibri" w:hAnsi="Times New Roman" w:cs="Times New Roman"/>
          <w:sz w:val="28"/>
          <w:szCs w:val="28"/>
          <w:lang w:eastAsia="ru-RU"/>
        </w:rPr>
        <w:t>- оборудование кабинетов женской консультации и гинекологических отделений.</w:t>
      </w:r>
    </w:p>
    <w:p w14:paraId="67246BFA" w14:textId="77777777" w:rsidR="00762F87" w:rsidRPr="00762F87" w:rsidRDefault="00762F87" w:rsidP="00A44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2F87">
        <w:rPr>
          <w:rFonts w:ascii="Times New Roman" w:eastAsia="Calibri" w:hAnsi="Times New Roman" w:cs="Times New Roman"/>
          <w:sz w:val="28"/>
          <w:szCs w:val="28"/>
          <w:lang w:eastAsia="ru-RU"/>
        </w:rPr>
        <w:t>2. Средства обучения:</w:t>
      </w:r>
    </w:p>
    <w:p w14:paraId="7B4F4217" w14:textId="77777777" w:rsidR="00762F87" w:rsidRPr="00762F87" w:rsidRDefault="00762F87" w:rsidP="00A44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2F87">
        <w:rPr>
          <w:rFonts w:ascii="Times New Roman" w:eastAsia="Calibri" w:hAnsi="Times New Roman" w:cs="Times New Roman"/>
          <w:sz w:val="28"/>
          <w:szCs w:val="28"/>
          <w:lang w:eastAsia="ru-RU"/>
        </w:rPr>
        <w:t>- таблицы, фантомы, муляжи;</w:t>
      </w:r>
    </w:p>
    <w:p w14:paraId="2AA75841" w14:textId="77777777" w:rsidR="00762F87" w:rsidRPr="00762F87" w:rsidRDefault="00762F87" w:rsidP="00A44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2F87">
        <w:rPr>
          <w:rFonts w:ascii="Times New Roman" w:eastAsia="Calibri" w:hAnsi="Times New Roman" w:cs="Times New Roman"/>
          <w:sz w:val="28"/>
          <w:szCs w:val="28"/>
          <w:lang w:eastAsia="ru-RU"/>
        </w:rPr>
        <w:t>- медицинская документация: «Медицинские карты амбулаторного больного (ф.025/у)», «Контрольные карты диспансерного наблюдения (ф. 030/у)», «Карта стационарного больного (ф.003/у)»</w:t>
      </w:r>
    </w:p>
    <w:p w14:paraId="70F17EAA" w14:textId="77777777" w:rsidR="00762F87" w:rsidRDefault="00762F87" w:rsidP="00A44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2F87">
        <w:rPr>
          <w:rFonts w:ascii="Times New Roman" w:eastAsia="Calibri" w:hAnsi="Times New Roman" w:cs="Times New Roman"/>
          <w:sz w:val="28"/>
          <w:szCs w:val="28"/>
          <w:lang w:eastAsia="ru-RU"/>
        </w:rPr>
        <w:t>- манипуляционные столики;</w:t>
      </w:r>
    </w:p>
    <w:p w14:paraId="7B9543C7" w14:textId="77777777" w:rsidR="00D74C62" w:rsidRPr="00762F87" w:rsidRDefault="00D74C62" w:rsidP="00D74C6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2F87">
        <w:rPr>
          <w:rFonts w:ascii="Times New Roman" w:eastAsia="Calibri" w:hAnsi="Times New Roman" w:cs="Times New Roman"/>
          <w:sz w:val="28"/>
          <w:szCs w:val="28"/>
          <w:lang w:eastAsia="ru-RU"/>
        </w:rPr>
        <w:t>- наборы гинекологических инструментов;</w:t>
      </w:r>
    </w:p>
    <w:p w14:paraId="28562B98" w14:textId="77777777" w:rsidR="00762F87" w:rsidRPr="00762F87" w:rsidRDefault="00762F87" w:rsidP="00A44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2F87">
        <w:rPr>
          <w:rFonts w:ascii="Times New Roman" w:eastAsia="Calibri" w:hAnsi="Times New Roman" w:cs="Times New Roman"/>
          <w:sz w:val="28"/>
          <w:szCs w:val="28"/>
          <w:lang w:eastAsia="ru-RU"/>
        </w:rPr>
        <w:t>- стерильные наборы для дополнительных методов обследования;</w:t>
      </w:r>
    </w:p>
    <w:p w14:paraId="0CD33B44" w14:textId="77777777" w:rsidR="00762F87" w:rsidRPr="00762F87" w:rsidRDefault="00762F87" w:rsidP="00A44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2F87">
        <w:rPr>
          <w:rFonts w:ascii="Times New Roman" w:eastAsia="Calibri" w:hAnsi="Times New Roman" w:cs="Times New Roman"/>
          <w:sz w:val="28"/>
          <w:szCs w:val="28"/>
          <w:lang w:eastAsia="ru-RU"/>
        </w:rPr>
        <w:t>- маски, халаты, перчатки;</w:t>
      </w:r>
    </w:p>
    <w:p w14:paraId="1E955966" w14:textId="77777777" w:rsidR="00762F87" w:rsidRPr="00762F87" w:rsidRDefault="00762F87" w:rsidP="00A44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2F87">
        <w:rPr>
          <w:rFonts w:ascii="Times New Roman" w:eastAsia="Calibri" w:hAnsi="Times New Roman" w:cs="Times New Roman"/>
          <w:sz w:val="28"/>
          <w:szCs w:val="28"/>
          <w:lang w:eastAsia="ru-RU"/>
        </w:rPr>
        <w:t>- стерильные шприцы, системы для внутривенных вливаний;</w:t>
      </w:r>
    </w:p>
    <w:p w14:paraId="629372A6" w14:textId="77777777" w:rsidR="00762F87" w:rsidRPr="00762F87" w:rsidRDefault="00762F87" w:rsidP="00A44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2F87">
        <w:rPr>
          <w:rFonts w:ascii="Times New Roman" w:eastAsia="Calibri" w:hAnsi="Times New Roman" w:cs="Times New Roman"/>
          <w:sz w:val="28"/>
          <w:szCs w:val="28"/>
          <w:lang w:eastAsia="ru-RU"/>
        </w:rPr>
        <w:t>- катетеры, электроотсос;</w:t>
      </w:r>
    </w:p>
    <w:p w14:paraId="4DA226EA" w14:textId="77777777" w:rsidR="00762F87" w:rsidRPr="00762F87" w:rsidRDefault="00762F87" w:rsidP="00A44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2F87">
        <w:rPr>
          <w:rFonts w:ascii="Times New Roman" w:eastAsia="Calibri" w:hAnsi="Times New Roman" w:cs="Times New Roman"/>
          <w:sz w:val="28"/>
          <w:szCs w:val="28"/>
          <w:lang w:eastAsia="ru-RU"/>
        </w:rPr>
        <w:t>- наборы лекарственных средств для гинекологии;</w:t>
      </w:r>
    </w:p>
    <w:p w14:paraId="60BBCC54" w14:textId="77777777" w:rsidR="00762F87" w:rsidRPr="00762F87" w:rsidRDefault="00762F87" w:rsidP="00A44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2F87">
        <w:rPr>
          <w:rFonts w:ascii="Times New Roman" w:eastAsia="Calibri" w:hAnsi="Times New Roman" w:cs="Times New Roman"/>
          <w:sz w:val="28"/>
          <w:szCs w:val="28"/>
          <w:lang w:eastAsia="ru-RU"/>
        </w:rPr>
        <w:t>- средства для дезинфекции и емкости для отходов, вёдра.</w:t>
      </w:r>
    </w:p>
    <w:p w14:paraId="1F9A8CE2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71B6FD4" w14:textId="77777777" w:rsidR="00E376C2" w:rsidRDefault="00E376C2" w:rsidP="00E376C2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4.3. Общие требования к организации образовательного процесса.</w:t>
      </w:r>
    </w:p>
    <w:p w14:paraId="429DD48F" w14:textId="77777777" w:rsidR="00D74C62" w:rsidRDefault="00E376C2" w:rsidP="00762F8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3BF042CC" w14:textId="77777777" w:rsidR="00E376C2" w:rsidRPr="00E376C2" w:rsidRDefault="00E376C2" w:rsidP="00762F8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Производственная практика  проводится преподавателями акушерского цикла.</w:t>
      </w:r>
    </w:p>
    <w:p w14:paraId="0B3F6594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A288D99" w14:textId="77777777" w:rsidR="00E376C2" w:rsidRPr="00E376C2" w:rsidRDefault="00E376C2" w:rsidP="00E376C2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4.4. Кадровое обеспечение образовательного процесса.</w:t>
      </w:r>
    </w:p>
    <w:p w14:paraId="20CCEE37" w14:textId="77777777" w:rsidR="00D74C62" w:rsidRDefault="00D74C62" w:rsidP="00A44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0DB8054" w14:textId="77777777" w:rsidR="00E376C2" w:rsidRPr="00E376C2" w:rsidRDefault="00E376C2" w:rsidP="00A44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>Преподаватели, осуществляющие  руководство производственной  практикой обучающихся, имеют высшую квалификационную категорию.</w:t>
      </w:r>
    </w:p>
    <w:p w14:paraId="2FD71A3E" w14:textId="77777777" w:rsidR="00E376C2" w:rsidRPr="00E376C2" w:rsidRDefault="00E376C2" w:rsidP="00E376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kern w:val="32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b/>
          <w:bCs/>
          <w:caps/>
          <w:kern w:val="32"/>
          <w:sz w:val="28"/>
          <w:szCs w:val="28"/>
          <w:lang w:eastAsia="ru-RU"/>
        </w:rPr>
        <w:lastRenderedPageBreak/>
        <w:t>5. Контроль и оценка результатов освоения производственной ПРАКТИКИ</w:t>
      </w:r>
    </w:p>
    <w:p w14:paraId="6A167C96" w14:textId="77777777" w:rsidR="00787862" w:rsidRDefault="00787862" w:rsidP="00E376C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BB66BF1" w14:textId="77777777" w:rsidR="00E376C2" w:rsidRPr="00E376C2" w:rsidRDefault="00E376C2" w:rsidP="00E376C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и оценка результатов освоения производственной практики осуществляется методическим руководителем – преподавателем медицинского образовательного учреждения, и руководителем практики – представителем медицинской организации, в процессе самостоятельного выполнения обучающимися заданий, выполнения практических манипуляций. Во время работы в отделениях студенты должны вести дневник по практике.</w:t>
      </w:r>
    </w:p>
    <w:p w14:paraId="2057FA82" w14:textId="77777777" w:rsidR="00E376C2" w:rsidRPr="00E376C2" w:rsidRDefault="00E376C2" w:rsidP="00E376C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>По окончанию практики студент представляет для аттестации следующие документы:</w:t>
      </w:r>
    </w:p>
    <w:p w14:paraId="6A320DBD" w14:textId="77777777" w:rsidR="00E376C2" w:rsidRPr="00E376C2" w:rsidRDefault="00E376C2" w:rsidP="00E376C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>- дневник практики, проверенный и подписанный методическим руководителем, непосредственным руководителем и общим руководителем практики, заверенный печатью медицинской организации;</w:t>
      </w:r>
    </w:p>
    <w:p w14:paraId="1D45F490" w14:textId="77777777" w:rsidR="00E376C2" w:rsidRPr="00E376C2" w:rsidRDefault="00E376C2" w:rsidP="00E376C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>- отчет о прохождении практики, включающий перечень выполненных манипуляций с указанием их количества;</w:t>
      </w:r>
    </w:p>
    <w:p w14:paraId="1FC3F72E" w14:textId="77777777" w:rsidR="00E376C2" w:rsidRPr="00E376C2" w:rsidRDefault="00E376C2" w:rsidP="00E376C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>- характеристику, подписанную общим и непосредственным руководителями практики, методическим руководителем, заверенную печатью медицинской организации.</w:t>
      </w:r>
    </w:p>
    <w:p w14:paraId="3BEE6266" w14:textId="77777777" w:rsidR="00E376C2" w:rsidRPr="00E376C2" w:rsidRDefault="00E376C2" w:rsidP="00E376C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76C2">
        <w:rPr>
          <w:rFonts w:ascii="Times New Roman" w:eastAsia="Calibri" w:hAnsi="Times New Roman" w:cs="Times New Roman"/>
          <w:sz w:val="28"/>
          <w:szCs w:val="28"/>
          <w:lang w:eastAsia="ru-RU"/>
        </w:rPr>
        <w:t>В результате освоения  производственной практики в рамках профессиональных модулей обучающиеся проходят промежуточную аттестацию в форме дифференцированного зачета.</w:t>
      </w:r>
    </w:p>
    <w:p w14:paraId="4341AFDB" w14:textId="77777777" w:rsidR="00E376C2" w:rsidRPr="00E376C2" w:rsidRDefault="00E376C2" w:rsidP="00E37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E376C2" w:rsidRPr="00E376C2" w14:paraId="01CD4674" w14:textId="77777777" w:rsidTr="00DA09C8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455E" w14:textId="77777777" w:rsidR="00E376C2" w:rsidRPr="00E376C2" w:rsidRDefault="00E376C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20E5F4B4" w14:textId="77777777" w:rsidR="00E376C2" w:rsidRPr="00E376C2" w:rsidRDefault="00E376C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50CB" w14:textId="77777777" w:rsidR="00E376C2" w:rsidRPr="00E376C2" w:rsidRDefault="00E376C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7D3CB2" w:rsidRPr="00E376C2" w14:paraId="4277E593" w14:textId="77777777" w:rsidTr="00DA09C8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874A" w14:textId="77777777" w:rsidR="007D3CB2" w:rsidRPr="004F0FC4" w:rsidRDefault="007D3CB2" w:rsidP="007D3CB2">
            <w:pPr>
              <w:pStyle w:val="1"/>
              <w:numPr>
                <w:ilvl w:val="0"/>
                <w:numId w:val="1"/>
              </w:numPr>
              <w:ind w:left="356" w:hanging="214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4F0FC4">
              <w:rPr>
                <w:bCs/>
                <w:sz w:val="28"/>
                <w:szCs w:val="28"/>
              </w:rPr>
              <w:t>Заполнение гинекологической документации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EFBD" w14:textId="77777777" w:rsidR="007D3CB2" w:rsidRPr="00E376C2" w:rsidRDefault="007D3CB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Зачёт с использованием оценочных материалов</w:t>
            </w:r>
          </w:p>
        </w:tc>
      </w:tr>
      <w:tr w:rsidR="007D3CB2" w:rsidRPr="00E376C2" w14:paraId="037CD2F2" w14:textId="77777777" w:rsidTr="00DA09C8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0FEC" w14:textId="77777777" w:rsidR="007D3CB2" w:rsidRPr="004F0FC4" w:rsidRDefault="007D3CB2" w:rsidP="007D3CB2">
            <w:pPr>
              <w:pStyle w:val="1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Сбор анамнеза у гинекологической больной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8A35" w14:textId="77777777" w:rsidR="007D3CB2" w:rsidRPr="00E376C2" w:rsidRDefault="007D3CB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7D3CB2" w:rsidRPr="00E376C2" w14:paraId="0C97464F" w14:textId="77777777" w:rsidTr="00DA09C8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5086" w14:textId="77777777" w:rsidR="007D3CB2" w:rsidRPr="004F0FC4" w:rsidRDefault="007D3CB2" w:rsidP="007D3CB2">
            <w:pPr>
              <w:pStyle w:val="1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Подготовка инструментов к гинекологическому обследованию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10E0" w14:textId="77777777" w:rsidR="007D3CB2" w:rsidRPr="00E376C2" w:rsidRDefault="007D3CB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7D3CB2" w:rsidRPr="00E376C2" w14:paraId="05D7B9B0" w14:textId="77777777" w:rsidTr="00DA09C8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EB84" w14:textId="77777777" w:rsidR="007D3CB2" w:rsidRPr="004F0FC4" w:rsidRDefault="007D3CB2" w:rsidP="007D3CB2">
            <w:pPr>
              <w:pStyle w:val="1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Участие в осмотре шейки матки в зеркалах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DDE0" w14:textId="77777777" w:rsidR="007D3CB2" w:rsidRPr="00E376C2" w:rsidRDefault="007D3CB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7D3CB2" w:rsidRPr="00E376C2" w14:paraId="0646977B" w14:textId="77777777" w:rsidTr="00DA09C8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4A36" w14:textId="77777777" w:rsidR="007D3CB2" w:rsidRPr="004F0FC4" w:rsidRDefault="007D3CB2" w:rsidP="007D3CB2">
            <w:pPr>
              <w:pStyle w:val="1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Участие в бимануальном исследовании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D914" w14:textId="77777777" w:rsidR="007D3CB2" w:rsidRPr="00E376C2" w:rsidRDefault="007D3CB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7D3CB2" w:rsidRPr="00E376C2" w14:paraId="0DCE1CE5" w14:textId="77777777" w:rsidTr="00DA09C8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FA89" w14:textId="77777777" w:rsidR="007D3CB2" w:rsidRPr="004F0FC4" w:rsidRDefault="007D3CB2" w:rsidP="007D3CB2">
            <w:pPr>
              <w:pStyle w:val="1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Участие в заборе материала на бактериоскопию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4418" w14:textId="77777777" w:rsidR="007D3CB2" w:rsidRPr="00E376C2" w:rsidRDefault="007D3CB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7D3CB2" w:rsidRPr="00E376C2" w14:paraId="7BBC4A3C" w14:textId="77777777" w:rsidTr="00DA09C8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3E4E" w14:textId="77777777" w:rsidR="007D3CB2" w:rsidRPr="004F0FC4" w:rsidRDefault="007D3CB2" w:rsidP="007D3CB2">
            <w:pPr>
              <w:pStyle w:val="1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Участие в заборе материала на бактериологическое исследование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0A41" w14:textId="77777777" w:rsidR="007D3CB2" w:rsidRPr="00E376C2" w:rsidRDefault="007D3CB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7D3CB2" w:rsidRPr="00E376C2" w14:paraId="7B24E806" w14:textId="77777777" w:rsidTr="00DA09C8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CBD9" w14:textId="77777777" w:rsidR="007D3CB2" w:rsidRPr="004F0FC4" w:rsidRDefault="007D3CB2" w:rsidP="007D3CB2">
            <w:pPr>
              <w:pStyle w:val="1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Участие в заборе материала с шейки матки на онкоцитологию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F49D" w14:textId="77777777" w:rsidR="007D3CB2" w:rsidRPr="00E376C2" w:rsidRDefault="007D3CB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7D3CB2" w:rsidRPr="00E376C2" w14:paraId="57CD83EF" w14:textId="77777777" w:rsidTr="00DA09C8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3457" w14:textId="77777777" w:rsidR="007D3CB2" w:rsidRPr="004F0FC4" w:rsidRDefault="007D3CB2" w:rsidP="007D3CB2">
            <w:pPr>
              <w:pStyle w:val="1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Осмотр молочных желез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BD1C" w14:textId="77777777" w:rsidR="007D3CB2" w:rsidRPr="00E376C2" w:rsidRDefault="007D3CB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7D3CB2" w:rsidRPr="00E376C2" w14:paraId="27D3E7DA" w14:textId="77777777" w:rsidTr="00DA09C8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3A79" w14:textId="77777777" w:rsidR="007D3CB2" w:rsidRPr="004F0FC4" w:rsidRDefault="007D3CB2" w:rsidP="007D3CB2">
            <w:pPr>
              <w:pStyle w:val="1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Участие в проведении лечебных манипуляций (ванночки, тампоны)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F4D9" w14:textId="77777777" w:rsidR="007D3CB2" w:rsidRPr="00E376C2" w:rsidRDefault="007D3CB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7D3CB2" w:rsidRPr="00E376C2" w14:paraId="24E47CCE" w14:textId="77777777" w:rsidTr="00DA09C8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5776" w14:textId="77777777" w:rsidR="007D3CB2" w:rsidRPr="004F0FC4" w:rsidRDefault="007D3CB2" w:rsidP="007D3CB2">
            <w:pPr>
              <w:pStyle w:val="1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lastRenderedPageBreak/>
              <w:t>Ассистирование при гинекологических обследованиях и операциях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055C" w14:textId="77777777" w:rsidR="007D3CB2" w:rsidRPr="00E376C2" w:rsidRDefault="007D3CB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  <w:tr w:rsidR="007D3CB2" w:rsidRPr="00E376C2" w14:paraId="78AC9019" w14:textId="77777777" w:rsidTr="00DA09C8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B144" w14:textId="77777777" w:rsidR="007D3CB2" w:rsidRPr="004F0FC4" w:rsidRDefault="007D3CB2" w:rsidP="007D3CB2">
            <w:pPr>
              <w:pStyle w:val="1"/>
              <w:numPr>
                <w:ilvl w:val="0"/>
                <w:numId w:val="1"/>
              </w:numPr>
              <w:ind w:left="426"/>
              <w:rPr>
                <w:sz w:val="28"/>
                <w:szCs w:val="28"/>
              </w:rPr>
            </w:pPr>
            <w:r w:rsidRPr="00162B61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частие в у</w:t>
            </w:r>
            <w:r w:rsidRPr="00162B61">
              <w:rPr>
                <w:sz w:val="28"/>
                <w:szCs w:val="28"/>
              </w:rPr>
              <w:t>ход</w:t>
            </w:r>
            <w:r>
              <w:rPr>
                <w:sz w:val="28"/>
                <w:szCs w:val="28"/>
              </w:rPr>
              <w:t>е</w:t>
            </w:r>
            <w:r w:rsidRPr="00162B61">
              <w:rPr>
                <w:sz w:val="28"/>
                <w:szCs w:val="28"/>
              </w:rPr>
              <w:t xml:space="preserve"> за пациентками в периоперативном периоде.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7404" w14:textId="77777777" w:rsidR="007D3CB2" w:rsidRPr="00E376C2" w:rsidRDefault="007D3CB2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376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-//-</w:t>
            </w:r>
          </w:p>
        </w:tc>
      </w:tr>
    </w:tbl>
    <w:p w14:paraId="0F20F656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E970067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F77458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371070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7E6292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F984941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3F257C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18DC031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612EFD8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87F55B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DDC6D43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C588EEF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7060BC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3BD428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46BD6C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DDCF98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71E1B1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FEC3D95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0367C1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B01CCC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4D951A" w14:textId="77777777" w:rsid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C5DDBDD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7C889D3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5C23A4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0D02911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C42687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C06C91C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B5DF644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EBD3FED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D4A7443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C5B1045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8C106A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45E9B56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C79EA36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1B0DC1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EB93C8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91445D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F85C0F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F06EBC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D5007C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98054E2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B455903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E74AC1F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FBE78C" w14:textId="77777777" w:rsidR="0078786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EEA7E0" w14:textId="77777777" w:rsidR="00787862" w:rsidRPr="00E376C2" w:rsidRDefault="0078786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AAF0D4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E5AE30" w14:textId="77777777" w:rsidR="00E376C2" w:rsidRPr="00E376C2" w:rsidRDefault="00E376C2" w:rsidP="00E376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A58319E" w14:textId="77777777" w:rsidR="00E376C2" w:rsidRPr="00E376C2" w:rsidRDefault="00E376C2" w:rsidP="00E376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76C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ХАРАКТЕРИСТИКА</w:t>
      </w:r>
    </w:p>
    <w:p w14:paraId="34744D7F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CDC578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>Обучающейся: _____</w:t>
      </w:r>
      <w:r w:rsidRPr="00E376C2">
        <w:rPr>
          <w:rFonts w:ascii="Times New Roman" w:eastAsia="Calibri" w:hAnsi="Times New Roman" w:cs="Times New Roman"/>
          <w:sz w:val="24"/>
          <w:szCs w:val="24"/>
          <w:u w:val="single"/>
        </w:rPr>
        <w:t>ФИО______,</w:t>
      </w: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 группа _</w:t>
      </w:r>
      <w:r w:rsidRPr="00E376C2">
        <w:rPr>
          <w:rFonts w:ascii="Times New Roman" w:eastAsia="Calibri" w:hAnsi="Times New Roman" w:cs="Times New Roman"/>
          <w:sz w:val="24"/>
          <w:szCs w:val="24"/>
          <w:u w:val="single"/>
        </w:rPr>
        <w:t>____(_)</w:t>
      </w:r>
    </w:p>
    <w:p w14:paraId="2D1D7F9C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>Специальность Акушерское дело</w:t>
      </w:r>
    </w:p>
    <w:p w14:paraId="5FB5569E" w14:textId="77777777" w:rsidR="00E376C2" w:rsidRPr="00E376C2" w:rsidRDefault="00E376C2" w:rsidP="00E376C2">
      <w:pPr>
        <w:spacing w:after="0" w:line="259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Проходила в ___________________ производственную практику </w:t>
      </w:r>
      <w:r w:rsidRPr="00E376C2">
        <w:rPr>
          <w:rFonts w:ascii="Times New Roman" w:eastAsia="Calibri" w:hAnsi="Times New Roman" w:cs="Times New Roman"/>
          <w:i/>
          <w:sz w:val="24"/>
          <w:szCs w:val="24"/>
          <w:u w:val="single"/>
        </w:rPr>
        <w:t>с _______</w:t>
      </w: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Pr="00E376C2">
        <w:rPr>
          <w:rFonts w:ascii="Times New Roman" w:eastAsia="Calibri" w:hAnsi="Times New Roman" w:cs="Times New Roman"/>
          <w:i/>
          <w:sz w:val="24"/>
          <w:szCs w:val="24"/>
          <w:u w:val="single"/>
        </w:rPr>
        <w:t>________</w:t>
      </w:r>
    </w:p>
    <w:p w14:paraId="4AC8C829" w14:textId="77777777" w:rsidR="00787862" w:rsidRPr="00787862" w:rsidRDefault="00787862" w:rsidP="0078786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87862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 w:rsidRPr="007878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ПМ.02 Оказание медицинской помощи в период беременности, родов, послеродовый период и с распространенными гинекологическими заболеваниями</w:t>
      </w:r>
    </w:p>
    <w:p w14:paraId="13B3A1CB" w14:textId="77777777" w:rsidR="00787862" w:rsidRPr="00787862" w:rsidRDefault="00787862" w:rsidP="0078786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878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МДК02.01 Медицинская помощь пациентам с распространёнными гинекологическими заболеваниями</w:t>
      </w:r>
      <w:r w:rsidRPr="007878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6D529480" w14:textId="77777777" w:rsidR="00E376C2" w:rsidRPr="00E376C2" w:rsidRDefault="00E376C2" w:rsidP="00E376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17F5B4" w14:textId="77777777" w:rsidR="00E376C2" w:rsidRPr="00E376C2" w:rsidRDefault="00E376C2" w:rsidP="00E376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За время прохождения практики зарекомендовала себя как дисциплинированная, ответственная, трудолюбивая, доброжелательная с пациентами и медицинским персоналом. Работала в соответствии с программой, регулярно вела дневник практики. Приобрела практический опыт </w:t>
      </w:r>
      <w:r w:rsidR="00787862" w:rsidRPr="00787862">
        <w:rPr>
          <w:rFonts w:ascii="Times New Roman" w:eastAsia="Calibri" w:hAnsi="Times New Roman" w:cs="Times New Roman"/>
          <w:sz w:val="24"/>
          <w:szCs w:val="24"/>
        </w:rPr>
        <w:t>по уходу и наблюдению за гинекологическими больными, выполняла назначения врачей</w:t>
      </w: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639AFF6" w14:textId="77777777" w:rsidR="00E376C2" w:rsidRPr="00E376C2" w:rsidRDefault="00E376C2" w:rsidP="00E376C2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В процессе прохождения производственной практики были освоены </w:t>
      </w:r>
      <w:r w:rsidRPr="00E376C2">
        <w:rPr>
          <w:rFonts w:ascii="Times New Roman" w:eastAsia="Calibri" w:hAnsi="Times New Roman" w:cs="Times New Roman"/>
          <w:b/>
          <w:sz w:val="24"/>
          <w:szCs w:val="24"/>
        </w:rPr>
        <w:t>профессиональные компетенции</w:t>
      </w: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87862" w:rsidRPr="00787862">
        <w:rPr>
          <w:rFonts w:ascii="Times New Roman" w:eastAsia="Calibri" w:hAnsi="Times New Roman" w:cs="Times New Roman"/>
          <w:sz w:val="24"/>
          <w:szCs w:val="24"/>
        </w:rPr>
        <w:t>проводить медицинское обследование пациентов с распространёнными гинекологическими заболеваниями (ПК 2.1), осуществлять лечение неосложненных состояний пациентов с распространёнными гинекологическими заболеваниями (ПК 2.2).</w:t>
      </w:r>
    </w:p>
    <w:p w14:paraId="1E206BB4" w14:textId="77777777" w:rsidR="00E376C2" w:rsidRPr="00E376C2" w:rsidRDefault="00E376C2" w:rsidP="00E376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Также были </w:t>
      </w:r>
      <w:r w:rsidRPr="00E376C2">
        <w:rPr>
          <w:rFonts w:ascii="Times New Roman" w:eastAsia="Calibri" w:hAnsi="Times New Roman" w:cs="Times New Roman"/>
          <w:b/>
          <w:sz w:val="24"/>
          <w:szCs w:val="24"/>
        </w:rPr>
        <w:t>освоены общие компетенции</w:t>
      </w: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 (ОК.01-ОК.09): </w:t>
      </w:r>
      <w:r w:rsidRPr="00E376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выбирать способы решения задач профессиональной деятельности применительно к различным контекстам; </w:t>
      </w: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 планировать и реализовывать собственное профессиональное и личностное развитие, предпринимательскую деятельность в профессиональной сфере; эффективно взаимодействовать и работать в коллективе и команде; осуществлять устную и письменную коммуникацию на государственном языке Российской Федерации; проявлять гражданско-патриотическую позицию, демонстрировать осознанное поведение на основе традиционных общечеловеческих ценностей; пользоваться профессиональной документацией на государственном и иностранном языках.</w:t>
      </w:r>
    </w:p>
    <w:p w14:paraId="5CD08B44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>Проявляла интерес к работе. Замечаний по практике нет.</w:t>
      </w:r>
    </w:p>
    <w:p w14:paraId="477B965B" w14:textId="77777777" w:rsidR="00E376C2" w:rsidRPr="00E376C2" w:rsidRDefault="00E376C2" w:rsidP="00E376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b/>
          <w:sz w:val="24"/>
          <w:szCs w:val="24"/>
        </w:rPr>
        <w:t>Рекомендации:</w:t>
      </w: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 закрепить освоенные профессиональные компетенции  на других видах практики.</w:t>
      </w:r>
    </w:p>
    <w:p w14:paraId="6B43F50D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Уровень освоения профессиональных компетенций </w:t>
      </w:r>
      <w:r w:rsidRPr="00E376C2">
        <w:rPr>
          <w:rFonts w:ascii="Times New Roman" w:eastAsia="Calibri" w:hAnsi="Times New Roman" w:cs="Times New Roman"/>
          <w:b/>
          <w:sz w:val="24"/>
          <w:szCs w:val="24"/>
        </w:rPr>
        <w:t>высокий</w:t>
      </w:r>
      <w:r w:rsidRPr="00E376C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91CE551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Программа производственной практики ПМ выполнена в полном объеме с оценкой:  </w:t>
      </w:r>
      <w:r w:rsidRPr="00E376C2">
        <w:rPr>
          <w:rFonts w:ascii="Times New Roman" w:eastAsia="Calibri" w:hAnsi="Times New Roman" w:cs="Times New Roman"/>
          <w:b/>
          <w:sz w:val="24"/>
          <w:szCs w:val="24"/>
        </w:rPr>
        <w:t>отлично.</w:t>
      </w:r>
    </w:p>
    <w:p w14:paraId="549615FD" w14:textId="77777777" w:rsidR="00E376C2" w:rsidRPr="00E376C2" w:rsidRDefault="00E376C2" w:rsidP="00E376C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D66247" w14:textId="77777777" w:rsidR="00E376C2" w:rsidRPr="00E376C2" w:rsidRDefault="00E376C2" w:rsidP="00E376C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>Общий руководитель                                                       _________________ ФИО</w:t>
      </w:r>
    </w:p>
    <w:p w14:paraId="67850FB0" w14:textId="77777777" w:rsidR="00E376C2" w:rsidRPr="00E376C2" w:rsidRDefault="00E376C2" w:rsidP="00E376C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0"/>
          <w:szCs w:val="20"/>
        </w:rPr>
        <w:t>(должность)</w:t>
      </w:r>
    </w:p>
    <w:p w14:paraId="76B7C13B" w14:textId="77777777" w:rsidR="00E376C2" w:rsidRPr="00E376C2" w:rsidRDefault="00E376C2" w:rsidP="00E376C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>Непосредственный руководитель                                  _________________   ФИО</w:t>
      </w:r>
    </w:p>
    <w:p w14:paraId="027CDCAA" w14:textId="77777777" w:rsidR="00E376C2" w:rsidRPr="00E376C2" w:rsidRDefault="00E376C2" w:rsidP="00E376C2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6C2">
        <w:rPr>
          <w:rFonts w:ascii="Times New Roman" w:eastAsia="Calibri" w:hAnsi="Times New Roman" w:cs="Times New Roman"/>
          <w:sz w:val="20"/>
          <w:szCs w:val="20"/>
        </w:rPr>
        <w:t>(должность)</w:t>
      </w:r>
    </w:p>
    <w:p w14:paraId="0B2A0C59" w14:textId="77777777" w:rsidR="00E376C2" w:rsidRPr="00E376C2" w:rsidRDefault="00E376C2" w:rsidP="00E376C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Методический руководитель                                         _________________   Карон И. В. </w:t>
      </w:r>
    </w:p>
    <w:p w14:paraId="67287AB7" w14:textId="77777777" w:rsidR="00E376C2" w:rsidRPr="00E376C2" w:rsidRDefault="00E376C2" w:rsidP="00E376C2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6C2">
        <w:rPr>
          <w:rFonts w:ascii="Times New Roman" w:eastAsia="Calibri" w:hAnsi="Times New Roman" w:cs="Times New Roman"/>
          <w:sz w:val="20"/>
          <w:szCs w:val="20"/>
        </w:rPr>
        <w:t>(преподаватель БПОУ ВО ВБМК)</w:t>
      </w:r>
    </w:p>
    <w:p w14:paraId="16F89AC9" w14:textId="77777777" w:rsidR="00E376C2" w:rsidRPr="00E376C2" w:rsidRDefault="00E376C2" w:rsidP="00E376C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М.П. организации </w:t>
      </w:r>
    </w:p>
    <w:p w14:paraId="5A56D32E" w14:textId="77777777" w:rsidR="00787862" w:rsidRDefault="00787862" w:rsidP="00E376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FF07476" w14:textId="77777777" w:rsidR="00787862" w:rsidRDefault="00787862" w:rsidP="00E376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6B0AA28" w14:textId="77777777" w:rsidR="00E376C2" w:rsidRPr="00E376C2" w:rsidRDefault="00E376C2" w:rsidP="00E376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76C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ХАРАКТЕРИСТИКА</w:t>
      </w:r>
    </w:p>
    <w:p w14:paraId="527CB1D2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BEB7B5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>Обучающейся: _____</w:t>
      </w:r>
      <w:r w:rsidRPr="00E376C2">
        <w:rPr>
          <w:rFonts w:ascii="Times New Roman" w:eastAsia="Calibri" w:hAnsi="Times New Roman" w:cs="Times New Roman"/>
          <w:sz w:val="24"/>
          <w:szCs w:val="24"/>
          <w:u w:val="single"/>
        </w:rPr>
        <w:t>ФИО______,</w:t>
      </w: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 группа _</w:t>
      </w:r>
      <w:r w:rsidRPr="00E376C2">
        <w:rPr>
          <w:rFonts w:ascii="Times New Roman" w:eastAsia="Calibri" w:hAnsi="Times New Roman" w:cs="Times New Roman"/>
          <w:sz w:val="24"/>
          <w:szCs w:val="24"/>
          <w:u w:val="single"/>
        </w:rPr>
        <w:t>____(_)</w:t>
      </w:r>
    </w:p>
    <w:p w14:paraId="739A5C3D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>Специальность Акушерское дело</w:t>
      </w:r>
    </w:p>
    <w:p w14:paraId="03D186ED" w14:textId="77777777" w:rsidR="00E376C2" w:rsidRPr="00E376C2" w:rsidRDefault="00E376C2" w:rsidP="00E376C2">
      <w:pPr>
        <w:spacing w:after="0" w:line="259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Проходила в ___________________ </w:t>
      </w:r>
      <w:r w:rsidR="00AD40C9">
        <w:rPr>
          <w:rFonts w:ascii="Times New Roman" w:eastAsia="Calibri" w:hAnsi="Times New Roman" w:cs="Times New Roman"/>
          <w:sz w:val="24"/>
          <w:szCs w:val="24"/>
        </w:rPr>
        <w:t>производственн</w:t>
      </w: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ую практику </w:t>
      </w:r>
      <w:r w:rsidRPr="00E376C2">
        <w:rPr>
          <w:rFonts w:ascii="Times New Roman" w:eastAsia="Calibri" w:hAnsi="Times New Roman" w:cs="Times New Roman"/>
          <w:i/>
          <w:sz w:val="24"/>
          <w:szCs w:val="24"/>
          <w:u w:val="single"/>
        </w:rPr>
        <w:t>с _______</w:t>
      </w: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Pr="00E376C2">
        <w:rPr>
          <w:rFonts w:ascii="Times New Roman" w:eastAsia="Calibri" w:hAnsi="Times New Roman" w:cs="Times New Roman"/>
          <w:i/>
          <w:sz w:val="24"/>
          <w:szCs w:val="24"/>
          <w:u w:val="single"/>
        </w:rPr>
        <w:t>________</w:t>
      </w:r>
    </w:p>
    <w:p w14:paraId="1831E1D4" w14:textId="77777777" w:rsidR="00787862" w:rsidRPr="00787862" w:rsidRDefault="00787862" w:rsidP="0078786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87862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 w:rsidRPr="007878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ПМ.02 Оказание медицинской помощи в период беременности, родов, послеродовый период и с распространенными гинекологическими заболеваниями</w:t>
      </w:r>
    </w:p>
    <w:p w14:paraId="4CB1508A" w14:textId="77777777" w:rsidR="00787862" w:rsidRPr="00787862" w:rsidRDefault="00787862" w:rsidP="0078786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878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МДК02.01 Медицинская помощь пациентам с распространёнными гинекологическими заболеваниями</w:t>
      </w:r>
      <w:r w:rsidRPr="007878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496BA5C2" w14:textId="77777777" w:rsidR="00E376C2" w:rsidRPr="00E376C2" w:rsidRDefault="00E376C2" w:rsidP="00E376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C2E555" w14:textId="77777777" w:rsidR="00E376C2" w:rsidRPr="00E376C2" w:rsidRDefault="00E376C2" w:rsidP="00E376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За время прохождения практики зарекомендовала себя как дисциплинированная, ответственная, трудолюбивая, доброжелательная с пациентами и медицинским персоналом. Работала в соответствии с программой, регулярно вела дневник практики. Приобрела практический опыт </w:t>
      </w:r>
      <w:r w:rsidR="00787862" w:rsidRPr="00787862">
        <w:rPr>
          <w:rFonts w:ascii="Times New Roman" w:eastAsia="Calibri" w:hAnsi="Times New Roman" w:cs="Times New Roman"/>
          <w:sz w:val="24"/>
          <w:szCs w:val="24"/>
        </w:rPr>
        <w:t>по уходу и наблюдению за гинекологическими больными, выполняла назначения врачей</w:t>
      </w:r>
      <w:r w:rsidR="00787862" w:rsidRPr="00E376C2">
        <w:rPr>
          <w:rFonts w:ascii="Times New Roman" w:eastAsia="Calibri" w:hAnsi="Times New Roman" w:cs="Times New Roman"/>
          <w:sz w:val="24"/>
          <w:szCs w:val="24"/>
        </w:rPr>
        <w:t>.</w:t>
      </w: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CE4D042" w14:textId="77777777" w:rsidR="00787862" w:rsidRPr="00E376C2" w:rsidRDefault="00E376C2" w:rsidP="00787862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В процессе прохождения производственной практики были освоены </w:t>
      </w:r>
      <w:r w:rsidRPr="00E376C2">
        <w:rPr>
          <w:rFonts w:ascii="Times New Roman" w:eastAsia="Calibri" w:hAnsi="Times New Roman" w:cs="Times New Roman"/>
          <w:b/>
          <w:sz w:val="24"/>
          <w:szCs w:val="24"/>
        </w:rPr>
        <w:t>профессиональные компетенции</w:t>
      </w: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87862" w:rsidRPr="00787862">
        <w:rPr>
          <w:rFonts w:ascii="Times New Roman" w:eastAsia="Calibri" w:hAnsi="Times New Roman" w:cs="Times New Roman"/>
          <w:sz w:val="24"/>
          <w:szCs w:val="24"/>
        </w:rPr>
        <w:t>проводить медицинское обследование пациентов с распространёнными гинекологическими заболеваниями (ПК 2.1), осуществлять лечение неосложненных состояний пациентов с распространёнными гинекологическими заболеваниями (ПК 2.2).</w:t>
      </w:r>
    </w:p>
    <w:p w14:paraId="211660C6" w14:textId="77777777" w:rsidR="00E376C2" w:rsidRPr="00E376C2" w:rsidRDefault="00E376C2" w:rsidP="00787862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Также были </w:t>
      </w:r>
      <w:r w:rsidRPr="00E376C2">
        <w:rPr>
          <w:rFonts w:ascii="Times New Roman" w:eastAsia="Calibri" w:hAnsi="Times New Roman" w:cs="Times New Roman"/>
          <w:b/>
          <w:sz w:val="24"/>
          <w:szCs w:val="24"/>
        </w:rPr>
        <w:t>освоены общие компетенции</w:t>
      </w: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 (ОК.01-ОК.09): </w:t>
      </w:r>
      <w:r w:rsidRPr="00E376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выбирать способы решения задач профессиональной деятельности применительно к различным контекстам; </w:t>
      </w: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 планировать и реализовывать собственное профессиональное и личностное развитие, предпринимательскую деятельность в профессиональной сфере; эффективно взаимодействовать и работать в коллективе и команде; осуществлять устную и письменную коммуникацию на государственном языке Российской Федерации; проявлять гражданско-патриотическую позицию, демонстрировать осознанное поведение на основе традиционных общечеловеческих ценностей; пользоваться профессиональной документацией на государственном и иностранном языках.</w:t>
      </w:r>
    </w:p>
    <w:p w14:paraId="728B5BE0" w14:textId="77777777" w:rsidR="00E376C2" w:rsidRPr="00E376C2" w:rsidRDefault="00E376C2" w:rsidP="00E376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За время прохождения практики имеет незначительные замечания: недостаточно организована в работе, не очень аккуратно вела дневник, недостаточно проявляла интерес к работе, но вежлива при общении с пациентами, соблюдала этику в отношениях с медицинским персоналом. </w:t>
      </w:r>
    </w:p>
    <w:p w14:paraId="6750994F" w14:textId="77777777" w:rsidR="00E376C2" w:rsidRPr="00E376C2" w:rsidRDefault="00E376C2" w:rsidP="00E376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6C2">
        <w:rPr>
          <w:rFonts w:ascii="Times New Roman" w:eastAsia="Calibri" w:hAnsi="Times New Roman" w:cs="Times New Roman"/>
          <w:b/>
          <w:sz w:val="24"/>
          <w:szCs w:val="24"/>
        </w:rPr>
        <w:t xml:space="preserve">Рекомендовано </w:t>
      </w:r>
      <w:r w:rsidRPr="00E376C2">
        <w:rPr>
          <w:rFonts w:ascii="Times New Roman" w:eastAsia="Calibri" w:hAnsi="Times New Roman" w:cs="Times New Roman"/>
          <w:sz w:val="24"/>
          <w:szCs w:val="24"/>
        </w:rPr>
        <w:t>обратить внимание на замечания и проанализировать ошибки</w:t>
      </w:r>
      <w:r w:rsidRPr="00E376C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A164C22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Уровень освоения профессиональных компетенций </w:t>
      </w:r>
      <w:r w:rsidRPr="00E376C2">
        <w:rPr>
          <w:rFonts w:ascii="Times New Roman" w:eastAsia="Calibri" w:hAnsi="Times New Roman" w:cs="Times New Roman"/>
          <w:b/>
          <w:sz w:val="24"/>
          <w:szCs w:val="24"/>
        </w:rPr>
        <w:t>средний</w:t>
      </w:r>
      <w:r w:rsidRPr="00E376C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473856C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Программа производственной практики ПМ выполнена в полном объеме с оценкой:  </w:t>
      </w:r>
      <w:r w:rsidRPr="00E376C2">
        <w:rPr>
          <w:rFonts w:ascii="Times New Roman" w:eastAsia="Calibri" w:hAnsi="Times New Roman" w:cs="Times New Roman"/>
          <w:b/>
          <w:sz w:val="24"/>
          <w:szCs w:val="24"/>
        </w:rPr>
        <w:t>хорошо.</w:t>
      </w:r>
    </w:p>
    <w:p w14:paraId="3ED26E9B" w14:textId="77777777" w:rsidR="00E376C2" w:rsidRPr="00E376C2" w:rsidRDefault="00E376C2" w:rsidP="00E376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E9F924" w14:textId="77777777" w:rsidR="00E376C2" w:rsidRPr="00E376C2" w:rsidRDefault="00E376C2" w:rsidP="00E376C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>Общий руководитель                                                       _________________ ФИО</w:t>
      </w:r>
    </w:p>
    <w:p w14:paraId="1007A2D6" w14:textId="77777777" w:rsidR="00E376C2" w:rsidRPr="00E376C2" w:rsidRDefault="00E376C2" w:rsidP="00E376C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0"/>
          <w:szCs w:val="20"/>
        </w:rPr>
        <w:t>(должность)</w:t>
      </w:r>
    </w:p>
    <w:p w14:paraId="0FFEAD88" w14:textId="77777777" w:rsidR="00E376C2" w:rsidRPr="00E376C2" w:rsidRDefault="00E376C2" w:rsidP="00E376C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>Непосредственный руководитель                                  _________________   ФИО</w:t>
      </w:r>
    </w:p>
    <w:p w14:paraId="38540051" w14:textId="77777777" w:rsidR="00E376C2" w:rsidRPr="00E376C2" w:rsidRDefault="00E376C2" w:rsidP="00E376C2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6C2">
        <w:rPr>
          <w:rFonts w:ascii="Times New Roman" w:eastAsia="Calibri" w:hAnsi="Times New Roman" w:cs="Times New Roman"/>
          <w:sz w:val="20"/>
          <w:szCs w:val="20"/>
        </w:rPr>
        <w:t>(должность)</w:t>
      </w:r>
    </w:p>
    <w:p w14:paraId="099CE8F6" w14:textId="77777777" w:rsidR="00E376C2" w:rsidRPr="00E376C2" w:rsidRDefault="00E376C2" w:rsidP="00E376C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Методический руководитель                                         _________________   Карон И. В. </w:t>
      </w:r>
    </w:p>
    <w:p w14:paraId="63A1EE6C" w14:textId="77777777" w:rsidR="00E376C2" w:rsidRPr="00E376C2" w:rsidRDefault="00E376C2" w:rsidP="00E376C2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6C2">
        <w:rPr>
          <w:rFonts w:ascii="Times New Roman" w:eastAsia="Calibri" w:hAnsi="Times New Roman" w:cs="Times New Roman"/>
          <w:sz w:val="20"/>
          <w:szCs w:val="20"/>
        </w:rPr>
        <w:t>(преподаватель БПОУ ВО ВБМК)</w:t>
      </w:r>
    </w:p>
    <w:p w14:paraId="564482E5" w14:textId="77777777" w:rsidR="00E376C2" w:rsidRPr="00E376C2" w:rsidRDefault="00E376C2" w:rsidP="00E376C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М.П. организации </w:t>
      </w:r>
    </w:p>
    <w:p w14:paraId="1D5E66FB" w14:textId="77777777" w:rsidR="00787862" w:rsidRDefault="00787862" w:rsidP="00E376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A17237" w14:textId="77777777" w:rsidR="00787862" w:rsidRDefault="00787862" w:rsidP="00E376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1A78950" w14:textId="77777777" w:rsidR="00787862" w:rsidRDefault="00787862" w:rsidP="00E376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4B9A08" w14:textId="77777777" w:rsidR="00E376C2" w:rsidRPr="00E376C2" w:rsidRDefault="00E376C2" w:rsidP="00E376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76C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ХАРАКТЕРИСТИКА</w:t>
      </w:r>
    </w:p>
    <w:p w14:paraId="2660E1D3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C428FA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>Обучающейся: _____</w:t>
      </w:r>
      <w:r w:rsidRPr="00E376C2">
        <w:rPr>
          <w:rFonts w:ascii="Times New Roman" w:eastAsia="Calibri" w:hAnsi="Times New Roman" w:cs="Times New Roman"/>
          <w:sz w:val="24"/>
          <w:szCs w:val="24"/>
          <w:u w:val="single"/>
        </w:rPr>
        <w:t>ФИО______,</w:t>
      </w: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 группа _</w:t>
      </w:r>
      <w:r w:rsidRPr="00E376C2">
        <w:rPr>
          <w:rFonts w:ascii="Times New Roman" w:eastAsia="Calibri" w:hAnsi="Times New Roman" w:cs="Times New Roman"/>
          <w:sz w:val="24"/>
          <w:szCs w:val="24"/>
          <w:u w:val="single"/>
        </w:rPr>
        <w:t>____(_)</w:t>
      </w:r>
    </w:p>
    <w:p w14:paraId="1964EA0C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>Специальность Акушерское дело</w:t>
      </w:r>
    </w:p>
    <w:p w14:paraId="4F737F23" w14:textId="77777777" w:rsidR="00E376C2" w:rsidRPr="00E376C2" w:rsidRDefault="00E376C2" w:rsidP="00E376C2">
      <w:pPr>
        <w:spacing w:after="0" w:line="259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Проходила в ___________________ </w:t>
      </w:r>
      <w:r w:rsidR="00AD40C9">
        <w:rPr>
          <w:rFonts w:ascii="Times New Roman" w:eastAsia="Calibri" w:hAnsi="Times New Roman" w:cs="Times New Roman"/>
          <w:sz w:val="24"/>
          <w:szCs w:val="24"/>
        </w:rPr>
        <w:t>производствен</w:t>
      </w: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ную практику </w:t>
      </w:r>
      <w:r w:rsidRPr="00E376C2">
        <w:rPr>
          <w:rFonts w:ascii="Times New Roman" w:eastAsia="Calibri" w:hAnsi="Times New Roman" w:cs="Times New Roman"/>
          <w:i/>
          <w:sz w:val="24"/>
          <w:szCs w:val="24"/>
          <w:u w:val="single"/>
        </w:rPr>
        <w:t>с _______</w:t>
      </w: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Pr="00E376C2">
        <w:rPr>
          <w:rFonts w:ascii="Times New Roman" w:eastAsia="Calibri" w:hAnsi="Times New Roman" w:cs="Times New Roman"/>
          <w:i/>
          <w:sz w:val="24"/>
          <w:szCs w:val="24"/>
          <w:u w:val="single"/>
        </w:rPr>
        <w:t>________</w:t>
      </w:r>
    </w:p>
    <w:p w14:paraId="1CE14512" w14:textId="77777777" w:rsidR="00787862" w:rsidRPr="00787862" w:rsidRDefault="00787862" w:rsidP="0078786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87862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 w:rsidRPr="007878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ПМ.02 Оказание медицинской помощи в период беременности, родов, послеродовый период и с распространенными гинекологическими заболеваниями</w:t>
      </w:r>
    </w:p>
    <w:p w14:paraId="092397D6" w14:textId="77777777" w:rsidR="00787862" w:rsidRPr="00787862" w:rsidRDefault="00787862" w:rsidP="0078786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878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МДК02.01 Медицинская помощь пациентам с распространёнными гинекологическими заболеваниями</w:t>
      </w:r>
      <w:r w:rsidRPr="007878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3584AD7B" w14:textId="77777777" w:rsidR="00E376C2" w:rsidRPr="00E376C2" w:rsidRDefault="00E376C2" w:rsidP="00E376C2">
      <w:pPr>
        <w:shd w:val="clear" w:color="auto" w:fill="FFFFFF"/>
        <w:tabs>
          <w:tab w:val="left" w:pos="145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E001F20" w14:textId="77777777" w:rsidR="00E376C2" w:rsidRPr="00E376C2" w:rsidRDefault="00E376C2" w:rsidP="00E376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За время прохождения практики зарекомендовала себя недисциплинированной, неответственной, не проявляла должного интереса к работе. Работала в соответствии с программой. Приобрела недостаточный практический опыт </w:t>
      </w:r>
      <w:r w:rsidR="00787862" w:rsidRPr="00787862">
        <w:rPr>
          <w:rFonts w:ascii="Times New Roman" w:eastAsia="Calibri" w:hAnsi="Times New Roman" w:cs="Times New Roman"/>
          <w:sz w:val="24"/>
          <w:szCs w:val="24"/>
        </w:rPr>
        <w:t>по уходу и наблюдению за гинекологическими больными, выполняла назначения врачей</w:t>
      </w:r>
      <w:r w:rsidR="00787862" w:rsidRPr="00E376C2">
        <w:rPr>
          <w:rFonts w:ascii="Times New Roman" w:eastAsia="Calibri" w:hAnsi="Times New Roman" w:cs="Times New Roman"/>
          <w:sz w:val="24"/>
          <w:szCs w:val="24"/>
        </w:rPr>
        <w:t>.</w:t>
      </w: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5B6E77E" w14:textId="77777777" w:rsidR="00E376C2" w:rsidRPr="00E376C2" w:rsidRDefault="00E376C2" w:rsidP="00787862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В процессе прохождения производственной практики были освоены </w:t>
      </w:r>
      <w:r w:rsidRPr="00E376C2">
        <w:rPr>
          <w:rFonts w:ascii="Times New Roman" w:eastAsia="Calibri" w:hAnsi="Times New Roman" w:cs="Times New Roman"/>
          <w:b/>
          <w:sz w:val="24"/>
          <w:szCs w:val="24"/>
        </w:rPr>
        <w:t>профессиональные компетенции</w:t>
      </w: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87862" w:rsidRPr="00787862">
        <w:rPr>
          <w:rFonts w:ascii="Times New Roman" w:eastAsia="Calibri" w:hAnsi="Times New Roman" w:cs="Times New Roman"/>
          <w:sz w:val="24"/>
          <w:szCs w:val="24"/>
        </w:rPr>
        <w:t>проводить медицинское обследование пациентов с распространёнными гинекологическими заболеваниями (ПК 2.1), осуществлять лечение неосложненных состояний пациентов с распространёнными гинекологическими заболеваниями (ПК 2.2).</w:t>
      </w:r>
    </w:p>
    <w:p w14:paraId="74DB9095" w14:textId="77777777" w:rsidR="00E376C2" w:rsidRPr="00E376C2" w:rsidRDefault="00E376C2" w:rsidP="00E376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Также были </w:t>
      </w:r>
      <w:r w:rsidRPr="00E376C2">
        <w:rPr>
          <w:rFonts w:ascii="Times New Roman" w:eastAsia="Calibri" w:hAnsi="Times New Roman" w:cs="Times New Roman"/>
          <w:b/>
          <w:sz w:val="24"/>
          <w:szCs w:val="24"/>
        </w:rPr>
        <w:t>освоены общие компетенции</w:t>
      </w: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 (ОК.01-ОК.09): </w:t>
      </w:r>
      <w:r w:rsidRPr="00E376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выбирать способы решения задач профессиональной деятельности применительно к различным контекстам; </w:t>
      </w: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 планировать и реализовывать собственное профессиональное и личностное развитие, предпринимательскую деятельность в профессиональной сфере; эффективно взаимодействовать и работать в коллективе и команде; осуществлять устную и письменную коммуникацию на государственном языке Российской Федерации; проявлять гражданско-патриотическую позицию, демонстрировать осознанное поведение на основе традиционных общечеловеческих ценностей; пользоваться профессиональной документацией на государственном и иностранном языках.</w:t>
      </w:r>
    </w:p>
    <w:p w14:paraId="26468CBB" w14:textId="77777777" w:rsidR="00E376C2" w:rsidRPr="00E376C2" w:rsidRDefault="00E376C2" w:rsidP="00E376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За время прохождения практики нарушала правила внутреннего распорядка и трудовой дисциплины. Имеет следующие замечания: недостаточно организована в работе, нерегулярно вела дневник, недостаточно проявляла интерес к работе, требует контроля со стороны преподавателей. </w:t>
      </w:r>
    </w:p>
    <w:p w14:paraId="7B91AB49" w14:textId="77777777" w:rsidR="00E376C2" w:rsidRPr="00E376C2" w:rsidRDefault="00E376C2" w:rsidP="00E376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6C2">
        <w:rPr>
          <w:rFonts w:ascii="Times New Roman" w:eastAsia="Calibri" w:hAnsi="Times New Roman" w:cs="Times New Roman"/>
          <w:b/>
          <w:sz w:val="24"/>
          <w:szCs w:val="24"/>
        </w:rPr>
        <w:t>Рекомендовано</w:t>
      </w: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 прислушаться к замечаниям руководителей практики и проанализировать свои ошибки</w:t>
      </w:r>
      <w:r w:rsidRPr="00E376C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E65090E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Уровень освоения профессиональных компетенций </w:t>
      </w:r>
      <w:r w:rsidRPr="00E376C2">
        <w:rPr>
          <w:rFonts w:ascii="Times New Roman" w:eastAsia="Calibri" w:hAnsi="Times New Roman" w:cs="Times New Roman"/>
          <w:b/>
          <w:sz w:val="24"/>
          <w:szCs w:val="24"/>
        </w:rPr>
        <w:t>низкий</w:t>
      </w:r>
      <w:r w:rsidRPr="00E376C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519298A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Программа  производственной практики ПМ выполнена в полном объеме с оценкой: </w:t>
      </w:r>
    </w:p>
    <w:p w14:paraId="515B6999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376C2">
        <w:rPr>
          <w:rFonts w:ascii="Times New Roman" w:eastAsia="Calibri" w:hAnsi="Times New Roman" w:cs="Times New Roman"/>
          <w:b/>
          <w:sz w:val="24"/>
          <w:szCs w:val="24"/>
        </w:rPr>
        <w:t>3 (удовлетворительно).</w:t>
      </w:r>
    </w:p>
    <w:p w14:paraId="3AEF03F3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77544B" w14:textId="77777777" w:rsidR="00E376C2" w:rsidRPr="00E376C2" w:rsidRDefault="00E376C2" w:rsidP="00E376C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>Общий руководитель                                                       _________________ ФИО</w:t>
      </w:r>
    </w:p>
    <w:p w14:paraId="42E9CB57" w14:textId="77777777" w:rsidR="00E376C2" w:rsidRPr="00E376C2" w:rsidRDefault="00E376C2" w:rsidP="00E376C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0"/>
          <w:szCs w:val="20"/>
        </w:rPr>
        <w:t>(должность)</w:t>
      </w:r>
    </w:p>
    <w:p w14:paraId="1E2A9975" w14:textId="77777777" w:rsidR="00E376C2" w:rsidRPr="00E376C2" w:rsidRDefault="00E376C2" w:rsidP="00E376C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>Непосредственный руководитель                                  _________________   ФИО</w:t>
      </w:r>
    </w:p>
    <w:p w14:paraId="634DD09A" w14:textId="77777777" w:rsidR="00E376C2" w:rsidRPr="00E376C2" w:rsidRDefault="00E376C2" w:rsidP="00E376C2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6C2">
        <w:rPr>
          <w:rFonts w:ascii="Times New Roman" w:eastAsia="Calibri" w:hAnsi="Times New Roman" w:cs="Times New Roman"/>
          <w:sz w:val="20"/>
          <w:szCs w:val="20"/>
        </w:rPr>
        <w:t>(должность)</w:t>
      </w:r>
    </w:p>
    <w:p w14:paraId="3B489F81" w14:textId="77777777" w:rsidR="00E376C2" w:rsidRPr="00E376C2" w:rsidRDefault="00E376C2" w:rsidP="00E376C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Методический руководитель                                         _________________   Карон И. В. </w:t>
      </w:r>
    </w:p>
    <w:p w14:paraId="6C1BDF7E" w14:textId="77777777" w:rsidR="00E376C2" w:rsidRPr="00E376C2" w:rsidRDefault="00E376C2" w:rsidP="00E376C2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6C2">
        <w:rPr>
          <w:rFonts w:ascii="Times New Roman" w:eastAsia="Calibri" w:hAnsi="Times New Roman" w:cs="Times New Roman"/>
          <w:sz w:val="20"/>
          <w:szCs w:val="20"/>
        </w:rPr>
        <w:t>(преподаватель БПОУ ВО ВБМК)</w:t>
      </w:r>
    </w:p>
    <w:p w14:paraId="0459D77E" w14:textId="77777777" w:rsidR="00E376C2" w:rsidRPr="00E376C2" w:rsidRDefault="00E376C2" w:rsidP="00E376C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М.П. организации </w:t>
      </w:r>
    </w:p>
    <w:p w14:paraId="05ACB3DA" w14:textId="77777777" w:rsidR="00787862" w:rsidRDefault="00787862" w:rsidP="00E376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7C52B7" w14:textId="77777777" w:rsidR="00787862" w:rsidRDefault="00787862" w:rsidP="00E376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7E09E0" w14:textId="77777777" w:rsidR="00787862" w:rsidRDefault="00787862" w:rsidP="00E376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4DB695" w14:textId="77777777" w:rsidR="00E376C2" w:rsidRPr="00E376C2" w:rsidRDefault="00E376C2" w:rsidP="00E376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ОТЧЕТ ПО ПРОИЗВОДСТВЕННОЙ ПРАКТИКЕ</w:t>
      </w:r>
    </w:p>
    <w:p w14:paraId="236254A9" w14:textId="77777777" w:rsidR="00E376C2" w:rsidRPr="00E376C2" w:rsidRDefault="00E376C2" w:rsidP="00E376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E56ABC4" w14:textId="77777777" w:rsidR="00274A58" w:rsidRPr="00274A58" w:rsidRDefault="00274A58" w:rsidP="00274A5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74A58">
        <w:rPr>
          <w:rFonts w:ascii="Times New Roman" w:eastAsia="Calibri" w:hAnsi="Times New Roman" w:cs="Times New Roman"/>
          <w:sz w:val="24"/>
          <w:szCs w:val="24"/>
          <w:lang w:eastAsia="ru-RU"/>
        </w:rPr>
        <w:t>ПМ.02 Оказание медицинской помощи в период беременности, родов, послеродовый период и с распространенными гинекологическими заболеваниями</w:t>
      </w:r>
    </w:p>
    <w:p w14:paraId="2E0845E9" w14:textId="77777777" w:rsidR="00274A58" w:rsidRPr="00274A58" w:rsidRDefault="00274A58" w:rsidP="00274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A58">
        <w:rPr>
          <w:rFonts w:ascii="Times New Roman" w:eastAsia="Calibri" w:hAnsi="Times New Roman" w:cs="Times New Roman"/>
          <w:sz w:val="24"/>
          <w:szCs w:val="24"/>
          <w:lang w:eastAsia="ru-RU"/>
        </w:rPr>
        <w:t>МДК02.01 Медицинская помощь пациентам с распространёнными гинекологическими заболеваниями</w:t>
      </w:r>
      <w:r w:rsidRPr="00274A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E6ECEF8" w14:textId="77777777" w:rsidR="00E376C2" w:rsidRPr="00E376C2" w:rsidRDefault="00E376C2" w:rsidP="00E3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06B2F8" w14:textId="77777777" w:rsidR="00E376C2" w:rsidRPr="00E376C2" w:rsidRDefault="00E376C2" w:rsidP="00E3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Ф.И.О. обучающегося _________________________________________________________</w:t>
      </w:r>
    </w:p>
    <w:p w14:paraId="380CBABF" w14:textId="77777777" w:rsidR="00E376C2" w:rsidRPr="00E376C2" w:rsidRDefault="00E376C2" w:rsidP="00E3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группа ___________ Специальность _______________________________________</w:t>
      </w:r>
    </w:p>
    <w:p w14:paraId="5B650561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Проходившего производственную практику с_________ по  _________  20______ г.</w:t>
      </w:r>
    </w:p>
    <w:p w14:paraId="4D8C4BD4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базе ______________________________________________________________________</w:t>
      </w:r>
    </w:p>
    <w:p w14:paraId="1A45EBF2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Города/района________________________________________________________________</w:t>
      </w:r>
    </w:p>
    <w:p w14:paraId="077953EC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время прохождения мною ПП </w:t>
      </w:r>
      <w:r w:rsidR="00274A58" w:rsidRPr="00274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ПМ.02 МДК02.01 </w:t>
      </w: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следующие объемы работ:</w:t>
      </w:r>
    </w:p>
    <w:p w14:paraId="54953044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7145"/>
        <w:gridCol w:w="1518"/>
      </w:tblGrid>
      <w:tr w:rsidR="00E376C2" w:rsidRPr="00E376C2" w14:paraId="2AEE9F8B" w14:textId="77777777" w:rsidTr="00DA09C8">
        <w:trPr>
          <w:trHeight w:val="234"/>
        </w:trPr>
        <w:tc>
          <w:tcPr>
            <w:tcW w:w="423" w:type="pct"/>
            <w:vAlign w:val="center"/>
          </w:tcPr>
          <w:p w14:paraId="7A698EFF" w14:textId="77777777" w:rsidR="00E376C2" w:rsidRPr="00E376C2" w:rsidRDefault="00E376C2" w:rsidP="00E3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775" w:type="pct"/>
            <w:vAlign w:val="center"/>
          </w:tcPr>
          <w:p w14:paraId="3E9FB4DD" w14:textId="77777777" w:rsidR="00E376C2" w:rsidRPr="00E376C2" w:rsidRDefault="00E376C2" w:rsidP="00E376C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802" w:type="pct"/>
            <w:vAlign w:val="center"/>
          </w:tcPr>
          <w:p w14:paraId="0FEA4F3D" w14:textId="77777777" w:rsidR="00E376C2" w:rsidRPr="00E376C2" w:rsidRDefault="00E376C2" w:rsidP="00E3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274A58" w:rsidRPr="00E376C2" w14:paraId="4E05CACC" w14:textId="77777777" w:rsidTr="00DA09C8">
        <w:trPr>
          <w:trHeight w:val="255"/>
        </w:trPr>
        <w:tc>
          <w:tcPr>
            <w:tcW w:w="423" w:type="pct"/>
          </w:tcPr>
          <w:p w14:paraId="1F6B5CCF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75" w:type="pct"/>
          </w:tcPr>
          <w:p w14:paraId="74D42559" w14:textId="77777777" w:rsidR="00274A58" w:rsidRPr="00274A58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анамнеза у гинекологической больной.</w:t>
            </w:r>
          </w:p>
        </w:tc>
        <w:tc>
          <w:tcPr>
            <w:tcW w:w="802" w:type="pct"/>
          </w:tcPr>
          <w:p w14:paraId="09A9B15C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A58" w:rsidRPr="00E376C2" w14:paraId="3693C5E6" w14:textId="77777777" w:rsidTr="00DA09C8">
        <w:trPr>
          <w:trHeight w:val="255"/>
        </w:trPr>
        <w:tc>
          <w:tcPr>
            <w:tcW w:w="423" w:type="pct"/>
          </w:tcPr>
          <w:p w14:paraId="4F41CCAD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75" w:type="pct"/>
          </w:tcPr>
          <w:p w14:paraId="2A55D726" w14:textId="77777777" w:rsidR="00274A58" w:rsidRPr="00274A58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 медицинской документации.</w:t>
            </w:r>
          </w:p>
        </w:tc>
        <w:tc>
          <w:tcPr>
            <w:tcW w:w="802" w:type="pct"/>
          </w:tcPr>
          <w:p w14:paraId="3A2B9F87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A58" w:rsidRPr="00E376C2" w14:paraId="115993A6" w14:textId="77777777" w:rsidTr="00DA09C8">
        <w:trPr>
          <w:trHeight w:val="255"/>
        </w:trPr>
        <w:tc>
          <w:tcPr>
            <w:tcW w:w="423" w:type="pct"/>
          </w:tcPr>
          <w:p w14:paraId="5E1BE9CF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75" w:type="pct"/>
          </w:tcPr>
          <w:p w14:paraId="6FE5A18F" w14:textId="77777777" w:rsidR="00274A58" w:rsidRPr="00274A58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инструментов к гинекологическому обследованию.</w:t>
            </w:r>
          </w:p>
        </w:tc>
        <w:tc>
          <w:tcPr>
            <w:tcW w:w="802" w:type="pct"/>
          </w:tcPr>
          <w:p w14:paraId="5773D259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A58" w:rsidRPr="00E376C2" w14:paraId="13A6CA15" w14:textId="77777777" w:rsidTr="00DA09C8">
        <w:trPr>
          <w:trHeight w:val="255"/>
        </w:trPr>
        <w:tc>
          <w:tcPr>
            <w:tcW w:w="423" w:type="pct"/>
          </w:tcPr>
          <w:p w14:paraId="34820FB0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75" w:type="pct"/>
          </w:tcPr>
          <w:p w14:paraId="7CA0983E" w14:textId="77777777" w:rsidR="00274A58" w:rsidRPr="00274A58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шейки матки в створчатых зеркалах.</w:t>
            </w:r>
          </w:p>
        </w:tc>
        <w:tc>
          <w:tcPr>
            <w:tcW w:w="802" w:type="pct"/>
          </w:tcPr>
          <w:p w14:paraId="37FD8367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A58" w:rsidRPr="00E376C2" w14:paraId="7F12F8DB" w14:textId="77777777" w:rsidTr="00DA09C8">
        <w:trPr>
          <w:trHeight w:val="269"/>
        </w:trPr>
        <w:tc>
          <w:tcPr>
            <w:tcW w:w="423" w:type="pct"/>
          </w:tcPr>
          <w:p w14:paraId="00A33BEF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75" w:type="pct"/>
          </w:tcPr>
          <w:p w14:paraId="113EEB10" w14:textId="77777777" w:rsidR="00274A58" w:rsidRPr="00274A58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>Бимануальное исследование.</w:t>
            </w:r>
          </w:p>
        </w:tc>
        <w:tc>
          <w:tcPr>
            <w:tcW w:w="802" w:type="pct"/>
          </w:tcPr>
          <w:p w14:paraId="35CC70DF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A58" w:rsidRPr="00E376C2" w14:paraId="7861E8CC" w14:textId="77777777" w:rsidTr="00DA09C8">
        <w:trPr>
          <w:trHeight w:val="255"/>
        </w:trPr>
        <w:tc>
          <w:tcPr>
            <w:tcW w:w="423" w:type="pct"/>
          </w:tcPr>
          <w:p w14:paraId="15E1E9FD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75" w:type="pct"/>
          </w:tcPr>
          <w:p w14:paraId="16DA4F47" w14:textId="77777777" w:rsidR="00274A58" w:rsidRPr="00274A58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молочных желез</w:t>
            </w:r>
          </w:p>
        </w:tc>
        <w:tc>
          <w:tcPr>
            <w:tcW w:w="802" w:type="pct"/>
          </w:tcPr>
          <w:p w14:paraId="50200B64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A58" w:rsidRPr="00E376C2" w14:paraId="50740E7B" w14:textId="77777777" w:rsidTr="00DA09C8">
        <w:trPr>
          <w:trHeight w:val="255"/>
        </w:trPr>
        <w:tc>
          <w:tcPr>
            <w:tcW w:w="423" w:type="pct"/>
          </w:tcPr>
          <w:p w14:paraId="5F2CC268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75" w:type="pct"/>
          </w:tcPr>
          <w:p w14:paraId="532B09FD" w14:textId="77777777" w:rsidR="00274A58" w:rsidRPr="00274A58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>Взятие мазка на бактериоскопию.</w:t>
            </w:r>
          </w:p>
        </w:tc>
        <w:tc>
          <w:tcPr>
            <w:tcW w:w="802" w:type="pct"/>
          </w:tcPr>
          <w:p w14:paraId="352B1291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A58" w:rsidRPr="00E376C2" w14:paraId="6F744B7F" w14:textId="77777777" w:rsidTr="00DA09C8">
        <w:trPr>
          <w:trHeight w:val="255"/>
        </w:trPr>
        <w:tc>
          <w:tcPr>
            <w:tcW w:w="423" w:type="pct"/>
          </w:tcPr>
          <w:p w14:paraId="0F5C5B4E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75" w:type="pct"/>
          </w:tcPr>
          <w:p w14:paraId="652771E9" w14:textId="77777777" w:rsidR="00274A58" w:rsidRPr="00274A58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Забор материала для бактериологического исследования.</w:t>
            </w:r>
          </w:p>
        </w:tc>
        <w:tc>
          <w:tcPr>
            <w:tcW w:w="802" w:type="pct"/>
          </w:tcPr>
          <w:p w14:paraId="3549E8CA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A58" w:rsidRPr="00E376C2" w14:paraId="3B0D3CB5" w14:textId="77777777" w:rsidTr="00DA09C8">
        <w:trPr>
          <w:trHeight w:val="255"/>
        </w:trPr>
        <w:tc>
          <w:tcPr>
            <w:tcW w:w="423" w:type="pct"/>
          </w:tcPr>
          <w:p w14:paraId="5B81373A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775" w:type="pct"/>
          </w:tcPr>
          <w:p w14:paraId="0730A216" w14:textId="77777777" w:rsidR="00274A58" w:rsidRPr="00274A58" w:rsidRDefault="00274A58" w:rsidP="00274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>Взятие соскоба с шейки на онкоцитологию.</w:t>
            </w:r>
          </w:p>
        </w:tc>
        <w:tc>
          <w:tcPr>
            <w:tcW w:w="802" w:type="pct"/>
          </w:tcPr>
          <w:p w14:paraId="6FC6DCB0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A58" w:rsidRPr="00E376C2" w14:paraId="5430F647" w14:textId="77777777" w:rsidTr="00DA09C8">
        <w:trPr>
          <w:trHeight w:val="255"/>
        </w:trPr>
        <w:tc>
          <w:tcPr>
            <w:tcW w:w="423" w:type="pct"/>
          </w:tcPr>
          <w:p w14:paraId="05DEAD78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775" w:type="pct"/>
          </w:tcPr>
          <w:p w14:paraId="4AB19388" w14:textId="77777777" w:rsidR="00274A58" w:rsidRPr="00274A58" w:rsidRDefault="00274A58" w:rsidP="00274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Консультирование по измерению базальной температуры и составление ее графика.</w:t>
            </w:r>
          </w:p>
        </w:tc>
        <w:tc>
          <w:tcPr>
            <w:tcW w:w="802" w:type="pct"/>
          </w:tcPr>
          <w:p w14:paraId="1975B86D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A58" w:rsidRPr="00E376C2" w14:paraId="4E78C9A2" w14:textId="77777777" w:rsidTr="00DA09C8">
        <w:trPr>
          <w:trHeight w:val="255"/>
        </w:trPr>
        <w:tc>
          <w:tcPr>
            <w:tcW w:w="423" w:type="pct"/>
          </w:tcPr>
          <w:p w14:paraId="7564E2F9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775" w:type="pct"/>
          </w:tcPr>
          <w:p w14:paraId="3A645ADA" w14:textId="77777777" w:rsidR="00274A58" w:rsidRPr="00274A58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больной к УЗИ.</w:t>
            </w:r>
          </w:p>
        </w:tc>
        <w:tc>
          <w:tcPr>
            <w:tcW w:w="802" w:type="pct"/>
          </w:tcPr>
          <w:p w14:paraId="36FE225B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A58" w:rsidRPr="00E376C2" w14:paraId="19FD6229" w14:textId="77777777" w:rsidTr="00DA09C8">
        <w:trPr>
          <w:trHeight w:val="255"/>
        </w:trPr>
        <w:tc>
          <w:tcPr>
            <w:tcW w:w="423" w:type="pct"/>
          </w:tcPr>
          <w:p w14:paraId="0ADC3E1F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775" w:type="pct"/>
          </w:tcPr>
          <w:p w14:paraId="3E47DED0" w14:textId="77777777" w:rsidR="00274A58" w:rsidRPr="00274A58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Ассистирование при проведении местного лечения. </w:t>
            </w:r>
          </w:p>
        </w:tc>
        <w:tc>
          <w:tcPr>
            <w:tcW w:w="802" w:type="pct"/>
          </w:tcPr>
          <w:p w14:paraId="663BAA33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A58" w:rsidRPr="00E376C2" w14:paraId="751718DB" w14:textId="77777777" w:rsidTr="00DA09C8">
        <w:trPr>
          <w:trHeight w:val="255"/>
        </w:trPr>
        <w:tc>
          <w:tcPr>
            <w:tcW w:w="423" w:type="pct"/>
          </w:tcPr>
          <w:p w14:paraId="28AB8D7F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775" w:type="pct"/>
          </w:tcPr>
          <w:p w14:paraId="5860095E" w14:textId="77777777" w:rsidR="00274A58" w:rsidRPr="00274A58" w:rsidRDefault="00274A58" w:rsidP="00274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инструментария и ассистирование врачу при проведении дополнительных методов исследования.</w:t>
            </w:r>
          </w:p>
        </w:tc>
        <w:tc>
          <w:tcPr>
            <w:tcW w:w="802" w:type="pct"/>
          </w:tcPr>
          <w:p w14:paraId="775438E1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A58" w:rsidRPr="00E376C2" w14:paraId="17D570A9" w14:textId="77777777" w:rsidTr="00DA09C8">
        <w:trPr>
          <w:trHeight w:val="255"/>
        </w:trPr>
        <w:tc>
          <w:tcPr>
            <w:tcW w:w="423" w:type="pct"/>
          </w:tcPr>
          <w:p w14:paraId="122172FC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775" w:type="pct"/>
          </w:tcPr>
          <w:p w14:paraId="2844F6E7" w14:textId="77777777" w:rsidR="00274A58" w:rsidRPr="00274A58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пациентками в периоперативном периоде.</w:t>
            </w:r>
          </w:p>
        </w:tc>
        <w:tc>
          <w:tcPr>
            <w:tcW w:w="802" w:type="pct"/>
          </w:tcPr>
          <w:p w14:paraId="78C0CF16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A58" w:rsidRPr="00E376C2" w14:paraId="28775F36" w14:textId="77777777" w:rsidTr="00DA09C8">
        <w:trPr>
          <w:trHeight w:val="255"/>
        </w:trPr>
        <w:tc>
          <w:tcPr>
            <w:tcW w:w="423" w:type="pct"/>
          </w:tcPr>
          <w:p w14:paraId="724FCBFF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775" w:type="pct"/>
          </w:tcPr>
          <w:p w14:paraId="7A51F636" w14:textId="77777777" w:rsidR="00274A58" w:rsidRPr="00274A58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капельниц, в/в, в/м, п/к инъекций.</w:t>
            </w:r>
          </w:p>
        </w:tc>
        <w:tc>
          <w:tcPr>
            <w:tcW w:w="802" w:type="pct"/>
          </w:tcPr>
          <w:p w14:paraId="355F6A22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A58" w:rsidRPr="00E376C2" w14:paraId="304E5262" w14:textId="77777777" w:rsidTr="00DA09C8">
        <w:trPr>
          <w:trHeight w:val="255"/>
        </w:trPr>
        <w:tc>
          <w:tcPr>
            <w:tcW w:w="423" w:type="pct"/>
          </w:tcPr>
          <w:p w14:paraId="068C71B0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775" w:type="pct"/>
          </w:tcPr>
          <w:p w14:paraId="54F222F6" w14:textId="77777777" w:rsidR="00274A58" w:rsidRPr="00274A58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анамнеза у гинекологической больной.</w:t>
            </w:r>
          </w:p>
        </w:tc>
        <w:tc>
          <w:tcPr>
            <w:tcW w:w="802" w:type="pct"/>
          </w:tcPr>
          <w:p w14:paraId="68340FC8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A58" w:rsidRPr="00E376C2" w14:paraId="59A1D7D9" w14:textId="77777777" w:rsidTr="00DA09C8">
        <w:trPr>
          <w:trHeight w:val="255"/>
        </w:trPr>
        <w:tc>
          <w:tcPr>
            <w:tcW w:w="423" w:type="pct"/>
          </w:tcPr>
          <w:p w14:paraId="47BB5490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775" w:type="pct"/>
          </w:tcPr>
          <w:p w14:paraId="78A805C8" w14:textId="77777777" w:rsidR="00274A58" w:rsidRPr="00274A58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 медицинской документации.</w:t>
            </w:r>
          </w:p>
        </w:tc>
        <w:tc>
          <w:tcPr>
            <w:tcW w:w="802" w:type="pct"/>
          </w:tcPr>
          <w:p w14:paraId="60F2B1F4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A58" w:rsidRPr="00E376C2" w14:paraId="42790686" w14:textId="77777777" w:rsidTr="00DA09C8">
        <w:trPr>
          <w:trHeight w:val="255"/>
        </w:trPr>
        <w:tc>
          <w:tcPr>
            <w:tcW w:w="423" w:type="pct"/>
          </w:tcPr>
          <w:p w14:paraId="30E2837D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775" w:type="pct"/>
          </w:tcPr>
          <w:p w14:paraId="7CDB1C36" w14:textId="77777777" w:rsidR="00274A58" w:rsidRPr="00274A58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инструментов к гинекологическому обследованию.</w:t>
            </w:r>
          </w:p>
        </w:tc>
        <w:tc>
          <w:tcPr>
            <w:tcW w:w="802" w:type="pct"/>
          </w:tcPr>
          <w:p w14:paraId="7CD64098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A58" w:rsidRPr="00E376C2" w14:paraId="0E6209A6" w14:textId="77777777" w:rsidTr="00DA09C8">
        <w:trPr>
          <w:trHeight w:val="255"/>
        </w:trPr>
        <w:tc>
          <w:tcPr>
            <w:tcW w:w="423" w:type="pct"/>
          </w:tcPr>
          <w:p w14:paraId="37FC0D89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775" w:type="pct"/>
          </w:tcPr>
          <w:p w14:paraId="5BA005DA" w14:textId="77777777" w:rsidR="00274A58" w:rsidRPr="00274A58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шейки матки в створчатых зеркалах.</w:t>
            </w:r>
          </w:p>
        </w:tc>
        <w:tc>
          <w:tcPr>
            <w:tcW w:w="802" w:type="pct"/>
          </w:tcPr>
          <w:p w14:paraId="250D682B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A58" w:rsidRPr="00E376C2" w14:paraId="29AC76C6" w14:textId="77777777" w:rsidTr="00DA09C8">
        <w:trPr>
          <w:trHeight w:val="255"/>
        </w:trPr>
        <w:tc>
          <w:tcPr>
            <w:tcW w:w="423" w:type="pct"/>
          </w:tcPr>
          <w:p w14:paraId="6218D87B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775" w:type="pct"/>
          </w:tcPr>
          <w:p w14:paraId="6E35C2D8" w14:textId="77777777" w:rsidR="00274A58" w:rsidRPr="00274A58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A58">
              <w:rPr>
                <w:rFonts w:ascii="Times New Roman" w:eastAsia="Times New Roman" w:hAnsi="Times New Roman" w:cs="Times New Roman"/>
                <w:sz w:val="24"/>
                <w:szCs w:val="24"/>
              </w:rPr>
              <w:t>Бимануальное исследование.</w:t>
            </w:r>
          </w:p>
        </w:tc>
        <w:tc>
          <w:tcPr>
            <w:tcW w:w="802" w:type="pct"/>
          </w:tcPr>
          <w:p w14:paraId="1F80C258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855445F" w14:textId="77777777" w:rsidR="00E376C2" w:rsidRPr="00E376C2" w:rsidRDefault="00E376C2" w:rsidP="00E376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2CE46D" w14:textId="77777777" w:rsidR="00E376C2" w:rsidRPr="00E376C2" w:rsidRDefault="00E376C2" w:rsidP="00E376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прохождения производственной практики работал(а) под непосредственным руководством старшей акушерки.  Выполнял(а) все виды работ согласно программе практики. Закрепил(а) и углубил(а) практический опыт в реальных условиях медицинской организации, что привело к пониманию сущности и социальной значимости своей будущей профессии.  </w:t>
      </w:r>
    </w:p>
    <w:p w14:paraId="0744035E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41D17D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Обучающийся:                                            _____________________              _______________</w:t>
      </w:r>
    </w:p>
    <w:p w14:paraId="130E85EC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Непосредственный руководитель  </w:t>
      </w:r>
    </w:p>
    <w:p w14:paraId="2F347C96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(должность)                                                _____________________                 ФИО</w:t>
      </w:r>
    </w:p>
    <w:p w14:paraId="0B9C55C5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руководитель практики                 </w:t>
      </w:r>
    </w:p>
    <w:p w14:paraId="079320CA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(должность)                                                  _____________________               ФИО</w:t>
      </w:r>
    </w:p>
    <w:p w14:paraId="325D9E08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8458AB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П. организации</w:t>
      </w:r>
    </w:p>
    <w:p w14:paraId="0C4A8811" w14:textId="77777777" w:rsidR="00E376C2" w:rsidRPr="00E376C2" w:rsidRDefault="00E376C2" w:rsidP="00E376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76C2">
        <w:rPr>
          <w:rFonts w:ascii="Times New Roman" w:eastAsia="Times New Roman" w:hAnsi="Times New Roman" w:cs="Times New Roman"/>
          <w:sz w:val="24"/>
          <w:szCs w:val="24"/>
        </w:rPr>
        <w:lastRenderedPageBreak/>
        <w:t>Бюджетное   профессиональное образовательное учреждение</w:t>
      </w:r>
    </w:p>
    <w:p w14:paraId="2252B5E4" w14:textId="77777777" w:rsidR="00E376C2" w:rsidRPr="00E376C2" w:rsidRDefault="00E376C2" w:rsidP="00E376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76C2">
        <w:rPr>
          <w:rFonts w:ascii="Times New Roman" w:eastAsia="Times New Roman" w:hAnsi="Times New Roman" w:cs="Times New Roman"/>
          <w:sz w:val="24"/>
          <w:szCs w:val="24"/>
        </w:rPr>
        <w:t>Воронежской области</w:t>
      </w:r>
    </w:p>
    <w:p w14:paraId="5A18AAC4" w14:textId="77777777" w:rsidR="00E376C2" w:rsidRPr="00E376C2" w:rsidRDefault="00E376C2" w:rsidP="00E376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«ВОРОНЕЖСКИЙ БАЗОВЫЙ МЕДИЦИНСКИЙ КОЛЛЕДЖ»</w:t>
      </w:r>
    </w:p>
    <w:p w14:paraId="7F5C1138" w14:textId="77777777" w:rsidR="00E376C2" w:rsidRPr="00E376C2" w:rsidRDefault="00E376C2" w:rsidP="00E376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6C2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Аттестационный лист</w:t>
      </w:r>
    </w:p>
    <w:p w14:paraId="0A0D8064" w14:textId="77777777" w:rsidR="00E376C2" w:rsidRPr="00E376C2" w:rsidRDefault="00E376C2" w:rsidP="00E376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376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производственной практики</w:t>
      </w:r>
    </w:p>
    <w:p w14:paraId="4303374C" w14:textId="77777777" w:rsidR="00274A58" w:rsidRPr="00274A58" w:rsidRDefault="00274A58" w:rsidP="00274A5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74A58">
        <w:rPr>
          <w:rFonts w:ascii="Times New Roman" w:eastAsia="Calibri" w:hAnsi="Times New Roman" w:cs="Times New Roman"/>
          <w:sz w:val="24"/>
          <w:szCs w:val="24"/>
          <w:lang w:eastAsia="ru-RU"/>
        </w:rPr>
        <w:t>ПМ.02 Оказание медицинской помощи в период беременности, родов, послеродовый период и с распространенными гинекологическими заболеваниями</w:t>
      </w:r>
    </w:p>
    <w:p w14:paraId="6D6D3693" w14:textId="77777777" w:rsidR="00274A58" w:rsidRPr="00274A58" w:rsidRDefault="00274A58" w:rsidP="00274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A58">
        <w:rPr>
          <w:rFonts w:ascii="Times New Roman" w:eastAsia="Calibri" w:hAnsi="Times New Roman" w:cs="Times New Roman"/>
          <w:sz w:val="24"/>
          <w:szCs w:val="24"/>
          <w:lang w:eastAsia="ru-RU"/>
        </w:rPr>
        <w:t>МДК02.01 Медицинская помощь пациентам с распространёнными гинекологическими заболеваниями</w:t>
      </w:r>
      <w:r w:rsidRPr="00274A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1D388AF" w14:textId="77777777" w:rsidR="00E376C2" w:rsidRPr="00E376C2" w:rsidRDefault="00E376C2" w:rsidP="00E37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Акушерское дело                                                 № группы ____________</w:t>
      </w:r>
    </w:p>
    <w:p w14:paraId="7B2F6EF9" w14:textId="77777777" w:rsidR="00E376C2" w:rsidRPr="00E376C2" w:rsidRDefault="00E376C2" w:rsidP="00E37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 практики  _______________________________________________________________</w:t>
      </w:r>
    </w:p>
    <w:p w14:paraId="65C138A5" w14:textId="77777777" w:rsidR="00E376C2" w:rsidRPr="00E376C2" w:rsidRDefault="00E376C2" w:rsidP="00E37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14:paraId="40A70B40" w14:textId="77777777" w:rsidR="00E376C2" w:rsidRPr="00E376C2" w:rsidRDefault="00E376C2" w:rsidP="00E37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«____» _____________ 20      г. </w:t>
      </w:r>
    </w:p>
    <w:p w14:paraId="63677302" w14:textId="77777777" w:rsidR="00E376C2" w:rsidRPr="00E376C2" w:rsidRDefault="00E376C2" w:rsidP="00E37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7"/>
        <w:gridCol w:w="3754"/>
        <w:gridCol w:w="1564"/>
        <w:gridCol w:w="1508"/>
        <w:gridCol w:w="1738"/>
      </w:tblGrid>
      <w:tr w:rsidR="00274A58" w:rsidRPr="00E376C2" w14:paraId="3C1BF084" w14:textId="77777777" w:rsidTr="00274A58">
        <w:trPr>
          <w:trHeight w:val="465"/>
        </w:trPr>
        <w:tc>
          <w:tcPr>
            <w:tcW w:w="526" w:type="pct"/>
            <w:vMerge w:val="restart"/>
            <w:shd w:val="clear" w:color="auto" w:fill="auto"/>
          </w:tcPr>
          <w:p w14:paraId="12B40EFD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6C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20AFABAC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6C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E376C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 w:rsidRPr="00E376C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61" w:type="pct"/>
            <w:vMerge w:val="restart"/>
            <w:shd w:val="clear" w:color="auto" w:fill="auto"/>
          </w:tcPr>
          <w:p w14:paraId="0E599BF6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6C2">
              <w:rPr>
                <w:rFonts w:ascii="Times New Roman" w:eastAsia="Calibri" w:hAnsi="Times New Roman" w:cs="Times New Roman"/>
                <w:sz w:val="24"/>
                <w:szCs w:val="24"/>
              </w:rPr>
              <w:t>ФИО  студента</w:t>
            </w:r>
          </w:p>
        </w:tc>
        <w:tc>
          <w:tcPr>
            <w:tcW w:w="1605" w:type="pct"/>
            <w:gridSpan w:val="2"/>
            <w:shd w:val="clear" w:color="auto" w:fill="auto"/>
          </w:tcPr>
          <w:p w14:paraId="1EC0E1DE" w14:textId="77777777" w:rsidR="00274A58" w:rsidRPr="00E376C2" w:rsidRDefault="00274A58" w:rsidP="00E37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6C2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908" w:type="pct"/>
            <w:shd w:val="clear" w:color="auto" w:fill="auto"/>
          </w:tcPr>
          <w:p w14:paraId="68A5CFA6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6C2">
              <w:rPr>
                <w:rFonts w:ascii="Times New Roman" w:eastAsia="Calibri" w:hAnsi="Times New Roman" w:cs="Times New Roman"/>
                <w:sz w:val="20"/>
                <w:szCs w:val="20"/>
              </w:rPr>
              <w:t>Оценка</w:t>
            </w:r>
          </w:p>
        </w:tc>
      </w:tr>
      <w:tr w:rsidR="00274A58" w:rsidRPr="00E376C2" w14:paraId="0E1A07D0" w14:textId="77777777" w:rsidTr="00274A58">
        <w:trPr>
          <w:trHeight w:val="360"/>
        </w:trPr>
        <w:tc>
          <w:tcPr>
            <w:tcW w:w="526" w:type="pct"/>
            <w:vMerge/>
            <w:shd w:val="clear" w:color="auto" w:fill="auto"/>
          </w:tcPr>
          <w:p w14:paraId="16E6D04C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1" w:type="pct"/>
            <w:vMerge/>
            <w:shd w:val="clear" w:color="auto" w:fill="auto"/>
          </w:tcPr>
          <w:p w14:paraId="2FD1AD01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</w:tcPr>
          <w:p w14:paraId="19E6DE73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ПК2</w:t>
            </w:r>
            <w:r w:rsidRPr="00E376C2">
              <w:rPr>
                <w:rFonts w:ascii="Times New Roman" w:eastAsia="Calibri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788" w:type="pct"/>
            <w:shd w:val="clear" w:color="auto" w:fill="auto"/>
          </w:tcPr>
          <w:p w14:paraId="48F0A882" w14:textId="77777777" w:rsidR="00274A58" w:rsidRPr="00E376C2" w:rsidRDefault="00274A58" w:rsidP="00274A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6C2">
              <w:rPr>
                <w:rFonts w:ascii="Times New Roman" w:eastAsia="Calibri" w:hAnsi="Times New Roman" w:cs="Times New Roman"/>
                <w:sz w:val="20"/>
                <w:szCs w:val="20"/>
              </w:rPr>
              <w:t>ПК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E376C2">
              <w:rPr>
                <w:rFonts w:ascii="Times New Roman" w:eastAsia="Calibri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908" w:type="pct"/>
            <w:shd w:val="clear" w:color="auto" w:fill="auto"/>
          </w:tcPr>
          <w:p w14:paraId="537D6F0C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4A58" w:rsidRPr="00E376C2" w14:paraId="04DC687F" w14:textId="77777777" w:rsidTr="00274A58">
        <w:tc>
          <w:tcPr>
            <w:tcW w:w="526" w:type="pct"/>
            <w:shd w:val="clear" w:color="auto" w:fill="auto"/>
          </w:tcPr>
          <w:p w14:paraId="17AA71FC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1" w:type="pct"/>
            <w:shd w:val="clear" w:color="auto" w:fill="auto"/>
          </w:tcPr>
          <w:p w14:paraId="00E3859A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7" w:type="pct"/>
            <w:shd w:val="clear" w:color="auto" w:fill="auto"/>
          </w:tcPr>
          <w:p w14:paraId="33890923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shd w:val="clear" w:color="auto" w:fill="auto"/>
          </w:tcPr>
          <w:p w14:paraId="2B30534B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8" w:type="pct"/>
            <w:shd w:val="clear" w:color="auto" w:fill="auto"/>
          </w:tcPr>
          <w:p w14:paraId="77F81F79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74A58" w:rsidRPr="00E376C2" w14:paraId="7B2B8150" w14:textId="77777777" w:rsidTr="00274A58">
        <w:tc>
          <w:tcPr>
            <w:tcW w:w="526" w:type="pct"/>
            <w:shd w:val="clear" w:color="auto" w:fill="auto"/>
          </w:tcPr>
          <w:p w14:paraId="16A191DA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1" w:type="pct"/>
            <w:shd w:val="clear" w:color="auto" w:fill="auto"/>
          </w:tcPr>
          <w:p w14:paraId="4F651722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7" w:type="pct"/>
            <w:shd w:val="clear" w:color="auto" w:fill="auto"/>
          </w:tcPr>
          <w:p w14:paraId="7435635E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shd w:val="clear" w:color="auto" w:fill="auto"/>
          </w:tcPr>
          <w:p w14:paraId="3F31FC31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8" w:type="pct"/>
            <w:shd w:val="clear" w:color="auto" w:fill="auto"/>
          </w:tcPr>
          <w:p w14:paraId="7BA4C521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74A58" w:rsidRPr="00E376C2" w14:paraId="5486415A" w14:textId="77777777" w:rsidTr="00274A58">
        <w:tc>
          <w:tcPr>
            <w:tcW w:w="526" w:type="pct"/>
            <w:shd w:val="clear" w:color="auto" w:fill="auto"/>
          </w:tcPr>
          <w:p w14:paraId="4F0CE3DB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1" w:type="pct"/>
            <w:shd w:val="clear" w:color="auto" w:fill="auto"/>
          </w:tcPr>
          <w:p w14:paraId="3C8E23E6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7" w:type="pct"/>
            <w:shd w:val="clear" w:color="auto" w:fill="auto"/>
          </w:tcPr>
          <w:p w14:paraId="3403F224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shd w:val="clear" w:color="auto" w:fill="auto"/>
          </w:tcPr>
          <w:p w14:paraId="166D22C7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8" w:type="pct"/>
            <w:shd w:val="clear" w:color="auto" w:fill="auto"/>
          </w:tcPr>
          <w:p w14:paraId="73DBDBA5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74A58" w:rsidRPr="00E376C2" w14:paraId="4C8F86B4" w14:textId="77777777" w:rsidTr="00274A58">
        <w:tc>
          <w:tcPr>
            <w:tcW w:w="526" w:type="pct"/>
            <w:shd w:val="clear" w:color="auto" w:fill="auto"/>
          </w:tcPr>
          <w:p w14:paraId="3D85EFA3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1" w:type="pct"/>
            <w:shd w:val="clear" w:color="auto" w:fill="auto"/>
          </w:tcPr>
          <w:p w14:paraId="5647272A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7" w:type="pct"/>
            <w:shd w:val="clear" w:color="auto" w:fill="auto"/>
          </w:tcPr>
          <w:p w14:paraId="02B66621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shd w:val="clear" w:color="auto" w:fill="auto"/>
          </w:tcPr>
          <w:p w14:paraId="2A78BABC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8" w:type="pct"/>
            <w:shd w:val="clear" w:color="auto" w:fill="auto"/>
          </w:tcPr>
          <w:p w14:paraId="74A0815B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74A58" w:rsidRPr="00E376C2" w14:paraId="548138DE" w14:textId="77777777" w:rsidTr="00274A58">
        <w:tc>
          <w:tcPr>
            <w:tcW w:w="526" w:type="pct"/>
            <w:shd w:val="clear" w:color="auto" w:fill="auto"/>
          </w:tcPr>
          <w:p w14:paraId="392F90F7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1" w:type="pct"/>
            <w:shd w:val="clear" w:color="auto" w:fill="auto"/>
          </w:tcPr>
          <w:p w14:paraId="70D92AF2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7" w:type="pct"/>
            <w:shd w:val="clear" w:color="auto" w:fill="auto"/>
          </w:tcPr>
          <w:p w14:paraId="5651703C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shd w:val="clear" w:color="auto" w:fill="auto"/>
          </w:tcPr>
          <w:p w14:paraId="0D4BA469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8" w:type="pct"/>
            <w:shd w:val="clear" w:color="auto" w:fill="auto"/>
          </w:tcPr>
          <w:p w14:paraId="29EF183A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74A58" w:rsidRPr="00E376C2" w14:paraId="784C9C80" w14:textId="77777777" w:rsidTr="00274A58">
        <w:tc>
          <w:tcPr>
            <w:tcW w:w="526" w:type="pct"/>
            <w:shd w:val="clear" w:color="auto" w:fill="auto"/>
          </w:tcPr>
          <w:p w14:paraId="7C6F87A5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1" w:type="pct"/>
            <w:shd w:val="clear" w:color="auto" w:fill="auto"/>
          </w:tcPr>
          <w:p w14:paraId="5DB3AD77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7" w:type="pct"/>
            <w:shd w:val="clear" w:color="auto" w:fill="auto"/>
          </w:tcPr>
          <w:p w14:paraId="5112970E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shd w:val="clear" w:color="auto" w:fill="auto"/>
          </w:tcPr>
          <w:p w14:paraId="5139D258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8" w:type="pct"/>
            <w:shd w:val="clear" w:color="auto" w:fill="auto"/>
          </w:tcPr>
          <w:p w14:paraId="32476724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74A58" w:rsidRPr="00E376C2" w14:paraId="37940BEB" w14:textId="77777777" w:rsidTr="00274A58">
        <w:tc>
          <w:tcPr>
            <w:tcW w:w="526" w:type="pct"/>
            <w:shd w:val="clear" w:color="auto" w:fill="auto"/>
          </w:tcPr>
          <w:p w14:paraId="2E1CE532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1" w:type="pct"/>
            <w:shd w:val="clear" w:color="auto" w:fill="auto"/>
          </w:tcPr>
          <w:p w14:paraId="25916B09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7" w:type="pct"/>
            <w:shd w:val="clear" w:color="auto" w:fill="auto"/>
          </w:tcPr>
          <w:p w14:paraId="56C3F0C4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shd w:val="clear" w:color="auto" w:fill="auto"/>
          </w:tcPr>
          <w:p w14:paraId="35F86765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8" w:type="pct"/>
            <w:shd w:val="clear" w:color="auto" w:fill="auto"/>
          </w:tcPr>
          <w:p w14:paraId="15A35F84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74A58" w:rsidRPr="00E376C2" w14:paraId="39BD5CCA" w14:textId="77777777" w:rsidTr="00274A58">
        <w:tc>
          <w:tcPr>
            <w:tcW w:w="526" w:type="pct"/>
            <w:shd w:val="clear" w:color="auto" w:fill="auto"/>
          </w:tcPr>
          <w:p w14:paraId="4599FC5B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1" w:type="pct"/>
            <w:shd w:val="clear" w:color="auto" w:fill="auto"/>
          </w:tcPr>
          <w:p w14:paraId="3F72FB90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7" w:type="pct"/>
            <w:shd w:val="clear" w:color="auto" w:fill="auto"/>
          </w:tcPr>
          <w:p w14:paraId="3929883F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shd w:val="clear" w:color="auto" w:fill="auto"/>
          </w:tcPr>
          <w:p w14:paraId="095CB6ED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8" w:type="pct"/>
            <w:shd w:val="clear" w:color="auto" w:fill="auto"/>
          </w:tcPr>
          <w:p w14:paraId="44E25400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74A58" w:rsidRPr="00E376C2" w14:paraId="05206015" w14:textId="77777777" w:rsidTr="00274A58">
        <w:tc>
          <w:tcPr>
            <w:tcW w:w="526" w:type="pct"/>
            <w:shd w:val="clear" w:color="auto" w:fill="auto"/>
          </w:tcPr>
          <w:p w14:paraId="309D9497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1" w:type="pct"/>
            <w:shd w:val="clear" w:color="auto" w:fill="auto"/>
          </w:tcPr>
          <w:p w14:paraId="285A2B37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7" w:type="pct"/>
            <w:shd w:val="clear" w:color="auto" w:fill="auto"/>
          </w:tcPr>
          <w:p w14:paraId="2638A5F6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shd w:val="clear" w:color="auto" w:fill="auto"/>
          </w:tcPr>
          <w:p w14:paraId="6643A50F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8" w:type="pct"/>
            <w:shd w:val="clear" w:color="auto" w:fill="auto"/>
          </w:tcPr>
          <w:p w14:paraId="4C20105B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74A58" w:rsidRPr="00E376C2" w14:paraId="3AB39240" w14:textId="77777777" w:rsidTr="00274A58">
        <w:tc>
          <w:tcPr>
            <w:tcW w:w="526" w:type="pct"/>
            <w:shd w:val="clear" w:color="auto" w:fill="auto"/>
          </w:tcPr>
          <w:p w14:paraId="4612C41E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1" w:type="pct"/>
            <w:shd w:val="clear" w:color="auto" w:fill="auto"/>
          </w:tcPr>
          <w:p w14:paraId="58FA9F78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7" w:type="pct"/>
            <w:shd w:val="clear" w:color="auto" w:fill="auto"/>
          </w:tcPr>
          <w:p w14:paraId="21C4A001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shd w:val="clear" w:color="auto" w:fill="auto"/>
          </w:tcPr>
          <w:p w14:paraId="0F3AFEF0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8" w:type="pct"/>
            <w:shd w:val="clear" w:color="auto" w:fill="auto"/>
          </w:tcPr>
          <w:p w14:paraId="6552F5FB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74A58" w:rsidRPr="00E376C2" w14:paraId="225B56E5" w14:textId="77777777" w:rsidTr="00274A58">
        <w:tc>
          <w:tcPr>
            <w:tcW w:w="526" w:type="pct"/>
            <w:shd w:val="clear" w:color="auto" w:fill="auto"/>
          </w:tcPr>
          <w:p w14:paraId="15FE6297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1" w:type="pct"/>
            <w:shd w:val="clear" w:color="auto" w:fill="auto"/>
          </w:tcPr>
          <w:p w14:paraId="5B18FD51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7" w:type="pct"/>
            <w:shd w:val="clear" w:color="auto" w:fill="auto"/>
          </w:tcPr>
          <w:p w14:paraId="68BAEAAF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shd w:val="clear" w:color="auto" w:fill="auto"/>
          </w:tcPr>
          <w:p w14:paraId="65CA28BE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8" w:type="pct"/>
            <w:shd w:val="clear" w:color="auto" w:fill="auto"/>
          </w:tcPr>
          <w:p w14:paraId="1789F3D1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74A58" w:rsidRPr="00E376C2" w14:paraId="49B023E0" w14:textId="77777777" w:rsidTr="00274A58">
        <w:tc>
          <w:tcPr>
            <w:tcW w:w="526" w:type="pct"/>
            <w:shd w:val="clear" w:color="auto" w:fill="auto"/>
          </w:tcPr>
          <w:p w14:paraId="25214AFC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1" w:type="pct"/>
            <w:shd w:val="clear" w:color="auto" w:fill="auto"/>
          </w:tcPr>
          <w:p w14:paraId="09467D71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7" w:type="pct"/>
            <w:shd w:val="clear" w:color="auto" w:fill="auto"/>
          </w:tcPr>
          <w:p w14:paraId="70470DFF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shd w:val="clear" w:color="auto" w:fill="auto"/>
          </w:tcPr>
          <w:p w14:paraId="70F0E772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8" w:type="pct"/>
            <w:shd w:val="clear" w:color="auto" w:fill="auto"/>
          </w:tcPr>
          <w:p w14:paraId="64EBEB56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74A58" w:rsidRPr="00E376C2" w14:paraId="482DE65C" w14:textId="77777777" w:rsidTr="00274A58">
        <w:tc>
          <w:tcPr>
            <w:tcW w:w="526" w:type="pct"/>
            <w:shd w:val="clear" w:color="auto" w:fill="auto"/>
          </w:tcPr>
          <w:p w14:paraId="055D15DB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1" w:type="pct"/>
            <w:shd w:val="clear" w:color="auto" w:fill="auto"/>
          </w:tcPr>
          <w:p w14:paraId="5F1C1EFD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7" w:type="pct"/>
            <w:shd w:val="clear" w:color="auto" w:fill="auto"/>
          </w:tcPr>
          <w:p w14:paraId="54DDC519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shd w:val="clear" w:color="auto" w:fill="auto"/>
          </w:tcPr>
          <w:p w14:paraId="5ADF2D37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8" w:type="pct"/>
            <w:shd w:val="clear" w:color="auto" w:fill="auto"/>
          </w:tcPr>
          <w:p w14:paraId="3ED68EB7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74A58" w:rsidRPr="00E376C2" w14:paraId="36C6C0F4" w14:textId="77777777" w:rsidTr="00274A58">
        <w:tc>
          <w:tcPr>
            <w:tcW w:w="526" w:type="pct"/>
            <w:shd w:val="clear" w:color="auto" w:fill="auto"/>
          </w:tcPr>
          <w:p w14:paraId="23EB3622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1" w:type="pct"/>
            <w:shd w:val="clear" w:color="auto" w:fill="auto"/>
          </w:tcPr>
          <w:p w14:paraId="1188809C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7" w:type="pct"/>
            <w:shd w:val="clear" w:color="auto" w:fill="auto"/>
          </w:tcPr>
          <w:p w14:paraId="3CBA945F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shd w:val="clear" w:color="auto" w:fill="auto"/>
          </w:tcPr>
          <w:p w14:paraId="5CDAE716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8" w:type="pct"/>
            <w:shd w:val="clear" w:color="auto" w:fill="auto"/>
          </w:tcPr>
          <w:p w14:paraId="54E02A61" w14:textId="77777777" w:rsidR="00274A58" w:rsidRPr="00E376C2" w:rsidRDefault="00274A58" w:rsidP="00E376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01E511D5" w14:textId="77777777" w:rsidR="00E376C2" w:rsidRPr="00E376C2" w:rsidRDefault="00E376C2" w:rsidP="00E376C2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E376C2">
        <w:rPr>
          <w:rFonts w:ascii="Times New Roman" w:eastAsia="Calibri" w:hAnsi="Times New Roman" w:cs="Times New Roman"/>
          <w:sz w:val="16"/>
          <w:szCs w:val="16"/>
        </w:rPr>
        <w:t>Оценка «5» - соответствует высокому уровню освоения профессиональных компетенций;</w:t>
      </w:r>
    </w:p>
    <w:p w14:paraId="4BE9CCE7" w14:textId="77777777" w:rsidR="00E376C2" w:rsidRPr="00E376C2" w:rsidRDefault="00E376C2" w:rsidP="00E376C2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E376C2">
        <w:rPr>
          <w:rFonts w:ascii="Times New Roman" w:eastAsia="Calibri" w:hAnsi="Times New Roman" w:cs="Times New Roman"/>
          <w:sz w:val="16"/>
          <w:szCs w:val="16"/>
        </w:rPr>
        <w:t>Оценка «4» - соответствует среднему уровню освоения профессиональных компетенций;</w:t>
      </w:r>
    </w:p>
    <w:p w14:paraId="6366A06C" w14:textId="77777777" w:rsidR="00E376C2" w:rsidRPr="00E376C2" w:rsidRDefault="00E376C2" w:rsidP="00E376C2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E376C2">
        <w:rPr>
          <w:rFonts w:ascii="Times New Roman" w:eastAsia="Calibri" w:hAnsi="Times New Roman" w:cs="Times New Roman"/>
          <w:sz w:val="16"/>
          <w:szCs w:val="16"/>
        </w:rPr>
        <w:t>Оценка «3» - соответствует низкому уровню освоения профессиональных компетенций;</w:t>
      </w:r>
    </w:p>
    <w:p w14:paraId="73252C4B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212A03" w14:textId="77777777" w:rsidR="00E376C2" w:rsidRPr="00E376C2" w:rsidRDefault="00E376C2" w:rsidP="00E376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559D2B" w14:textId="77777777" w:rsidR="00E376C2" w:rsidRPr="00E376C2" w:rsidRDefault="00E376C2" w:rsidP="00E37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B39A2" w14:textId="77777777" w:rsidR="00E376C2" w:rsidRPr="00E376C2" w:rsidRDefault="00E376C2" w:rsidP="00E37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EF2D7" w14:textId="77777777" w:rsidR="00E376C2" w:rsidRPr="00E376C2" w:rsidRDefault="00E376C2" w:rsidP="00E37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2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14:paraId="1996E6AB" w14:textId="77777777" w:rsidR="00E376C2" w:rsidRPr="00E376C2" w:rsidRDefault="00E376C2" w:rsidP="00E376C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>Общий руководитель                           __________________                                   ФИО</w:t>
      </w:r>
    </w:p>
    <w:p w14:paraId="4D1BE950" w14:textId="77777777" w:rsidR="00E376C2" w:rsidRPr="00E376C2" w:rsidRDefault="00E376C2" w:rsidP="00E376C2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6C2">
        <w:rPr>
          <w:rFonts w:ascii="Times New Roman" w:eastAsia="Calibri" w:hAnsi="Times New Roman" w:cs="Times New Roman"/>
          <w:sz w:val="20"/>
          <w:szCs w:val="20"/>
        </w:rPr>
        <w:t>(должность)</w:t>
      </w:r>
    </w:p>
    <w:p w14:paraId="42D28EEF" w14:textId="77777777" w:rsidR="00E376C2" w:rsidRPr="00E376C2" w:rsidRDefault="00E376C2" w:rsidP="00E376C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C23DBE" w14:textId="77777777" w:rsidR="00E376C2" w:rsidRPr="00E376C2" w:rsidRDefault="00E376C2" w:rsidP="00E376C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6C2">
        <w:rPr>
          <w:rFonts w:ascii="Times New Roman" w:eastAsia="Calibri" w:hAnsi="Times New Roman" w:cs="Times New Roman"/>
          <w:sz w:val="24"/>
          <w:szCs w:val="24"/>
        </w:rPr>
        <w:t xml:space="preserve">Методический руководитель              _________________                                      Карон И. В. </w:t>
      </w:r>
    </w:p>
    <w:p w14:paraId="10C7707A" w14:textId="77777777" w:rsidR="00E376C2" w:rsidRPr="00E376C2" w:rsidRDefault="00E376C2" w:rsidP="00E376C2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76C2">
        <w:rPr>
          <w:rFonts w:ascii="Times New Roman" w:eastAsia="Calibri" w:hAnsi="Times New Roman" w:cs="Times New Roman"/>
          <w:sz w:val="20"/>
          <w:szCs w:val="20"/>
        </w:rPr>
        <w:t>(преподаватель БПОУ ВО ВБМК)</w:t>
      </w:r>
    </w:p>
    <w:p w14:paraId="4E32B29D" w14:textId="77777777" w:rsidR="00E376C2" w:rsidRPr="00E376C2" w:rsidRDefault="00E376C2" w:rsidP="00E376C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9FB1704" w14:textId="77777777" w:rsidR="00E376C2" w:rsidRPr="00E376C2" w:rsidRDefault="00E376C2" w:rsidP="00E376C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0AEB01A" w14:textId="77777777" w:rsidR="003505C8" w:rsidRDefault="003505C8"/>
    <w:sectPr w:rsidR="003505C8" w:rsidSect="00C45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536D1" w14:textId="77777777" w:rsidR="009E5050" w:rsidRDefault="009E5050" w:rsidP="00BB6274">
      <w:pPr>
        <w:spacing w:after="0" w:line="240" w:lineRule="auto"/>
      </w:pPr>
      <w:r>
        <w:separator/>
      </w:r>
    </w:p>
  </w:endnote>
  <w:endnote w:type="continuationSeparator" w:id="0">
    <w:p w14:paraId="40FD0C44" w14:textId="77777777" w:rsidR="009E5050" w:rsidRDefault="009E5050" w:rsidP="00BB6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7F3F0" w14:textId="77777777" w:rsidR="00E376C2" w:rsidRDefault="00BB6274">
    <w:pPr>
      <w:pStyle w:val="a3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376C2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2260A2B" w14:textId="77777777" w:rsidR="00E376C2" w:rsidRDefault="00E376C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10F99" w14:textId="4D659E4F" w:rsidR="00E376C2" w:rsidRDefault="00BB6274">
    <w:pPr>
      <w:pStyle w:val="a3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376C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F45B2">
      <w:rPr>
        <w:rStyle w:val="a7"/>
        <w:noProof/>
      </w:rPr>
      <w:t>2</w:t>
    </w:r>
    <w:r>
      <w:rPr>
        <w:rStyle w:val="a7"/>
      </w:rPr>
      <w:fldChar w:fldCharType="end"/>
    </w:r>
  </w:p>
  <w:p w14:paraId="0350363B" w14:textId="77777777" w:rsidR="00E376C2" w:rsidRDefault="00E376C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24755" w14:textId="77777777" w:rsidR="009E5050" w:rsidRDefault="009E5050" w:rsidP="00BB6274">
      <w:pPr>
        <w:spacing w:after="0" w:line="240" w:lineRule="auto"/>
      </w:pPr>
      <w:r>
        <w:separator/>
      </w:r>
    </w:p>
  </w:footnote>
  <w:footnote w:type="continuationSeparator" w:id="0">
    <w:p w14:paraId="0CCEEA0E" w14:textId="77777777" w:rsidR="009E5050" w:rsidRDefault="009E5050" w:rsidP="00BB6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52824" w14:textId="77777777" w:rsidR="00E376C2" w:rsidRDefault="00BB6274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376C2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CA1B9CE" w14:textId="77777777" w:rsidR="00E376C2" w:rsidRDefault="00E376C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7D786" w14:textId="77777777" w:rsidR="00E376C2" w:rsidRDefault="00E376C2">
    <w:pPr>
      <w:pStyle w:val="a5"/>
      <w:jc w:val="center"/>
    </w:pPr>
  </w:p>
  <w:p w14:paraId="3F43E2B5" w14:textId="77777777" w:rsidR="00E376C2" w:rsidRDefault="00E376C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2F9C"/>
    <w:multiLevelType w:val="hybridMultilevel"/>
    <w:tmpl w:val="5352DB5A"/>
    <w:lvl w:ilvl="0" w:tplc="121AB4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2561F"/>
    <w:multiLevelType w:val="hybridMultilevel"/>
    <w:tmpl w:val="380ED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26725E"/>
    <w:multiLevelType w:val="hybridMultilevel"/>
    <w:tmpl w:val="B7AAA00A"/>
    <w:lvl w:ilvl="0" w:tplc="918AC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75AEE"/>
    <w:multiLevelType w:val="hybridMultilevel"/>
    <w:tmpl w:val="605E5BC2"/>
    <w:lvl w:ilvl="0" w:tplc="918ACA1E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364A6AFF"/>
    <w:multiLevelType w:val="hybridMultilevel"/>
    <w:tmpl w:val="8F423DD6"/>
    <w:lvl w:ilvl="0" w:tplc="4ED6DD7C">
      <w:start w:val="4"/>
      <w:numFmt w:val="decimal"/>
      <w:lvlText w:val="%1."/>
      <w:lvlJc w:val="left"/>
      <w:pPr>
        <w:ind w:left="7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3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6" w:hanging="180"/>
      </w:pPr>
      <w:rPr>
        <w:rFonts w:cs="Times New Roman"/>
      </w:rPr>
    </w:lvl>
  </w:abstractNum>
  <w:abstractNum w:abstractNumId="5" w15:restartNumberingAfterBreak="0">
    <w:nsid w:val="410110F0"/>
    <w:multiLevelType w:val="hybridMultilevel"/>
    <w:tmpl w:val="FC8E95E8"/>
    <w:lvl w:ilvl="0" w:tplc="918AC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A2AC8"/>
    <w:multiLevelType w:val="hybridMultilevel"/>
    <w:tmpl w:val="F072F960"/>
    <w:lvl w:ilvl="0" w:tplc="918AC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01678"/>
    <w:multiLevelType w:val="multilevel"/>
    <w:tmpl w:val="024218A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78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525C5A8D"/>
    <w:multiLevelType w:val="hybridMultilevel"/>
    <w:tmpl w:val="3BDCB6EA"/>
    <w:lvl w:ilvl="0" w:tplc="918AC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510534"/>
    <w:multiLevelType w:val="hybridMultilevel"/>
    <w:tmpl w:val="2AF8F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4802FCA"/>
    <w:multiLevelType w:val="hybridMultilevel"/>
    <w:tmpl w:val="059EF540"/>
    <w:lvl w:ilvl="0" w:tplc="918AC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0276AF"/>
    <w:multiLevelType w:val="hybridMultilevel"/>
    <w:tmpl w:val="216452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8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10"/>
  </w:num>
  <w:num w:numId="10">
    <w:abstractNumId w:val="6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6C2"/>
    <w:rsid w:val="000B4E9D"/>
    <w:rsid w:val="00274A58"/>
    <w:rsid w:val="00303DF8"/>
    <w:rsid w:val="00305D71"/>
    <w:rsid w:val="003505C8"/>
    <w:rsid w:val="006F45B2"/>
    <w:rsid w:val="006F7707"/>
    <w:rsid w:val="00762F87"/>
    <w:rsid w:val="00787862"/>
    <w:rsid w:val="007D3CB2"/>
    <w:rsid w:val="00831037"/>
    <w:rsid w:val="008E26EC"/>
    <w:rsid w:val="008F3630"/>
    <w:rsid w:val="009E5050"/>
    <w:rsid w:val="00A0407F"/>
    <w:rsid w:val="00A44BE7"/>
    <w:rsid w:val="00AD40C9"/>
    <w:rsid w:val="00BB6274"/>
    <w:rsid w:val="00BC2070"/>
    <w:rsid w:val="00D36DA0"/>
    <w:rsid w:val="00D729A6"/>
    <w:rsid w:val="00D74C62"/>
    <w:rsid w:val="00DE48F7"/>
    <w:rsid w:val="00E34B07"/>
    <w:rsid w:val="00E376C2"/>
    <w:rsid w:val="00E979A6"/>
    <w:rsid w:val="00EF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8D081"/>
  <w15:docId w15:val="{A78F99F8-F60B-4051-9E41-76C2B416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37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376C2"/>
  </w:style>
  <w:style w:type="paragraph" w:styleId="a5">
    <w:name w:val="header"/>
    <w:basedOn w:val="a"/>
    <w:link w:val="a6"/>
    <w:uiPriority w:val="99"/>
    <w:semiHidden/>
    <w:unhideWhenUsed/>
    <w:rsid w:val="00E37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6C2"/>
  </w:style>
  <w:style w:type="character" w:styleId="a7">
    <w:name w:val="page number"/>
    <w:rsid w:val="00E376C2"/>
    <w:rPr>
      <w:rFonts w:cs="Times New Roman"/>
    </w:rPr>
  </w:style>
  <w:style w:type="paragraph" w:styleId="a8">
    <w:name w:val="List Paragraph"/>
    <w:basedOn w:val="a"/>
    <w:uiPriority w:val="34"/>
    <w:qFormat/>
    <w:rsid w:val="00EF4AE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D3CB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17</Pages>
  <Words>4098</Words>
  <Characters>23363</Characters>
  <Application>Microsoft Office Word</Application>
  <DocSecurity>0</DocSecurity>
  <Lines>194</Lines>
  <Paragraphs>54</Paragraphs>
  <ScaleCrop>false</ScaleCrop>
  <Company>Fresh-Team</Company>
  <LinksUpToDate>false</LinksUpToDate>
  <CharactersWithSpaces>27407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Pasha-Hard</dc:creator>
  <cp:lastModifiedBy>User</cp:lastModifiedBy>
  <cp:revision>20</cp:revision>
  <dcterms:created xsi:type="dcterms:W3CDTF">2023-07-09T18:46:00Z</dcterms:created>
  <dcterms:modified xsi:type="dcterms:W3CDTF">2025-01-29T13:06:00Z</dcterms:modified>
</cp:coreProperties>
</file>