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869D1" w:rsidRDefault="000869D1">
      <w:pPr>
        <w:jc w:val="center"/>
      </w:pPr>
      <w:r>
        <w:rPr>
          <w:b/>
          <w:sz w:val="32"/>
          <w:szCs w:val="32"/>
        </w:rPr>
        <w:t>Бюджетное профессиональное образовательное учреждение</w:t>
      </w:r>
    </w:p>
    <w:p w:rsidR="000869D1" w:rsidRDefault="000869D1">
      <w:pPr>
        <w:jc w:val="center"/>
      </w:pPr>
      <w:r>
        <w:rPr>
          <w:b/>
          <w:sz w:val="32"/>
          <w:szCs w:val="32"/>
        </w:rPr>
        <w:t xml:space="preserve"> Воронежской области</w:t>
      </w:r>
    </w:p>
    <w:p w:rsidR="000869D1" w:rsidRDefault="000869D1">
      <w:pPr>
        <w:jc w:val="center"/>
      </w:pPr>
      <w:r>
        <w:rPr>
          <w:b/>
          <w:sz w:val="32"/>
          <w:szCs w:val="32"/>
        </w:rPr>
        <w:t>«ВОРОНЕЖСКИЙ БАЗОВЫЙ МЕДИЦИНСКИЙ КОЛЛЕДЖ»</w:t>
      </w:r>
    </w:p>
    <w:p w:rsidR="000869D1" w:rsidRDefault="000869D1">
      <w:pPr>
        <w:rPr>
          <w:b/>
          <w:sz w:val="32"/>
          <w:szCs w:val="32"/>
        </w:rPr>
      </w:pPr>
    </w:p>
    <w:p w:rsidR="000869D1" w:rsidRDefault="000869D1">
      <w:r>
        <w:rPr>
          <w:b/>
          <w:sz w:val="28"/>
          <w:szCs w:val="28"/>
        </w:rPr>
        <w:t>Одобрена цикловой методической комиссией                                                                               Утверждаю</w:t>
      </w:r>
    </w:p>
    <w:p w:rsidR="000869D1" w:rsidRDefault="000869D1">
      <w:r>
        <w:rPr>
          <w:b/>
          <w:sz w:val="28"/>
          <w:szCs w:val="28"/>
        </w:rPr>
        <w:t xml:space="preserve">«Акушерское </w:t>
      </w:r>
      <w:proofErr w:type="gramStart"/>
      <w:r>
        <w:rPr>
          <w:b/>
          <w:sz w:val="28"/>
          <w:szCs w:val="28"/>
        </w:rPr>
        <w:t xml:space="preserve">дело»   </w:t>
      </w:r>
      <w:proofErr w:type="gramEnd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зав. практикой</w:t>
      </w:r>
    </w:p>
    <w:p w:rsidR="000869D1" w:rsidRDefault="000869D1">
      <w:r>
        <w:rPr>
          <w:b/>
          <w:sz w:val="28"/>
          <w:szCs w:val="28"/>
        </w:rPr>
        <w:t xml:space="preserve">Председатель </w:t>
      </w:r>
      <w:proofErr w:type="spellStart"/>
      <w:r>
        <w:rPr>
          <w:b/>
          <w:sz w:val="28"/>
          <w:szCs w:val="28"/>
          <w:u w:val="single"/>
        </w:rPr>
        <w:t>Спичкина</w:t>
      </w:r>
      <w:proofErr w:type="spellEnd"/>
      <w:r>
        <w:rPr>
          <w:b/>
          <w:sz w:val="28"/>
          <w:szCs w:val="28"/>
          <w:u w:val="single"/>
        </w:rPr>
        <w:t xml:space="preserve"> А.А.</w:t>
      </w:r>
    </w:p>
    <w:p w:rsidR="000869D1" w:rsidRDefault="000869D1"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_______ /</w:t>
      </w:r>
      <w:proofErr w:type="spellStart"/>
      <w:r>
        <w:rPr>
          <w:b/>
          <w:sz w:val="28"/>
          <w:szCs w:val="28"/>
        </w:rPr>
        <w:t>Н.И.Жихарева</w:t>
      </w:r>
      <w:proofErr w:type="spellEnd"/>
      <w:r>
        <w:rPr>
          <w:b/>
          <w:sz w:val="28"/>
          <w:szCs w:val="28"/>
        </w:rPr>
        <w:t>/</w:t>
      </w:r>
    </w:p>
    <w:p w:rsidR="000869D1" w:rsidRDefault="000869D1">
      <w:r>
        <w:rPr>
          <w:b/>
          <w:sz w:val="28"/>
          <w:szCs w:val="28"/>
        </w:rPr>
        <w:t>Про</w:t>
      </w:r>
      <w:r w:rsidR="00A54BC3">
        <w:rPr>
          <w:b/>
          <w:sz w:val="28"/>
          <w:szCs w:val="28"/>
        </w:rPr>
        <w:t>токол № 1 от 31 августа 20</w:t>
      </w:r>
      <w:r w:rsidR="00644B2F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г.                                                                                                «_</w:t>
      </w:r>
      <w:proofErr w:type="gramStart"/>
      <w:r>
        <w:rPr>
          <w:b/>
          <w:sz w:val="28"/>
          <w:szCs w:val="28"/>
        </w:rPr>
        <w:t>_»  _</w:t>
      </w:r>
      <w:proofErr w:type="gramEnd"/>
      <w:r>
        <w:rPr>
          <w:b/>
          <w:sz w:val="28"/>
          <w:szCs w:val="28"/>
        </w:rPr>
        <w:t>__</w:t>
      </w:r>
      <w:r w:rsidR="00A54BC3">
        <w:rPr>
          <w:b/>
          <w:sz w:val="28"/>
          <w:szCs w:val="28"/>
        </w:rPr>
        <w:t>_____ 20</w:t>
      </w:r>
      <w:r w:rsidR="009E7B15">
        <w:rPr>
          <w:b/>
          <w:sz w:val="28"/>
          <w:szCs w:val="28"/>
        </w:rPr>
        <w:t>2</w:t>
      </w:r>
      <w:r w:rsidR="00644B2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г.</w:t>
      </w:r>
    </w:p>
    <w:p w:rsidR="000869D1" w:rsidRDefault="000869D1">
      <w:pPr>
        <w:rPr>
          <w:b/>
          <w:sz w:val="28"/>
          <w:szCs w:val="28"/>
        </w:rPr>
      </w:pPr>
    </w:p>
    <w:p w:rsidR="000869D1" w:rsidRDefault="000869D1">
      <w:pPr>
        <w:jc w:val="center"/>
        <w:rPr>
          <w:b/>
          <w:sz w:val="36"/>
          <w:szCs w:val="36"/>
        </w:rPr>
      </w:pPr>
    </w:p>
    <w:p w:rsidR="000869D1" w:rsidRDefault="000869D1">
      <w:pPr>
        <w:jc w:val="center"/>
      </w:pPr>
      <w:r>
        <w:rPr>
          <w:b/>
          <w:sz w:val="36"/>
          <w:szCs w:val="36"/>
        </w:rPr>
        <w:t>КОНТРОЛЬНО-ОЦЕНОЧНЫЕ МАТЕРИАЛЫ</w:t>
      </w:r>
    </w:p>
    <w:p w:rsidR="000869D1" w:rsidRDefault="000869D1">
      <w:pPr>
        <w:jc w:val="center"/>
        <w:rPr>
          <w:b/>
          <w:sz w:val="40"/>
          <w:szCs w:val="40"/>
        </w:rPr>
      </w:pPr>
    </w:p>
    <w:p w:rsidR="000869D1" w:rsidRDefault="000869D1">
      <w:pPr>
        <w:jc w:val="center"/>
      </w:pPr>
      <w:r>
        <w:rPr>
          <w:b/>
          <w:sz w:val="36"/>
          <w:szCs w:val="36"/>
        </w:rPr>
        <w:t>Учебная практика</w:t>
      </w:r>
    </w:p>
    <w:p w:rsidR="000869D1" w:rsidRDefault="000869D1">
      <w:pPr>
        <w:jc w:val="center"/>
        <w:rPr>
          <w:b/>
          <w:sz w:val="40"/>
          <w:szCs w:val="40"/>
        </w:rPr>
      </w:pPr>
    </w:p>
    <w:p w:rsidR="000869D1" w:rsidRDefault="00086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40"/>
          <w:szCs w:val="40"/>
          <w:u w:val="single"/>
        </w:rPr>
        <w:t xml:space="preserve">ПМ. </w:t>
      </w:r>
      <w:proofErr w:type="gramStart"/>
      <w:r>
        <w:rPr>
          <w:b/>
          <w:bCs/>
          <w:sz w:val="40"/>
          <w:szCs w:val="40"/>
          <w:u w:val="single"/>
        </w:rPr>
        <w:t xml:space="preserve">04  </w:t>
      </w:r>
      <w:r>
        <w:rPr>
          <w:b/>
          <w:sz w:val="40"/>
          <w:szCs w:val="40"/>
          <w:u w:val="single"/>
        </w:rPr>
        <w:t>Медицинская</w:t>
      </w:r>
      <w:proofErr w:type="gramEnd"/>
      <w:r>
        <w:rPr>
          <w:b/>
          <w:sz w:val="40"/>
          <w:szCs w:val="40"/>
          <w:u w:val="single"/>
        </w:rPr>
        <w:t xml:space="preserve">  помощь женщине, новорождённому, семье при патологическом течении беременности, родов, послеродового периода</w:t>
      </w:r>
    </w:p>
    <w:p w:rsidR="000869D1" w:rsidRDefault="00086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40"/>
          <w:szCs w:val="40"/>
        </w:rPr>
        <w:t>МДК 04.01. Патологическое акушерство</w:t>
      </w:r>
    </w:p>
    <w:p w:rsidR="000869D1" w:rsidRDefault="000869D1">
      <w:pPr>
        <w:pStyle w:val="31"/>
        <w:widowControl w:val="0"/>
        <w:ind w:firstLine="426"/>
        <w:jc w:val="center"/>
        <w:rPr>
          <w:b/>
          <w:bCs/>
          <w:sz w:val="32"/>
          <w:szCs w:val="32"/>
        </w:rPr>
      </w:pPr>
    </w:p>
    <w:p w:rsidR="000869D1" w:rsidRDefault="000869D1">
      <w:pPr>
        <w:pStyle w:val="31"/>
        <w:widowControl w:val="0"/>
        <w:ind w:firstLine="426"/>
        <w:jc w:val="center"/>
      </w:pPr>
      <w:r>
        <w:rPr>
          <w:sz w:val="32"/>
          <w:szCs w:val="32"/>
        </w:rPr>
        <w:t>для специальности 31.02.02 Акушерское дело</w:t>
      </w:r>
    </w:p>
    <w:p w:rsidR="000869D1" w:rsidRDefault="000869D1">
      <w:pPr>
        <w:jc w:val="center"/>
        <w:rPr>
          <w:b/>
          <w:sz w:val="36"/>
          <w:szCs w:val="36"/>
        </w:rPr>
      </w:pPr>
    </w:p>
    <w:p w:rsidR="000869D1" w:rsidRDefault="000869D1">
      <w:pPr>
        <w:jc w:val="center"/>
      </w:pPr>
      <w:r>
        <w:rPr>
          <w:b/>
          <w:sz w:val="28"/>
          <w:szCs w:val="28"/>
        </w:rPr>
        <w:t xml:space="preserve">        Воронеж  20</w:t>
      </w:r>
      <w:r w:rsidR="00644B2F">
        <w:rPr>
          <w:b/>
          <w:sz w:val="28"/>
          <w:szCs w:val="28"/>
        </w:rPr>
        <w:t xml:space="preserve">22 </w:t>
      </w:r>
      <w:bookmarkStart w:id="0" w:name="_GoBack"/>
      <w:bookmarkEnd w:id="0"/>
      <w:r w:rsidR="009E7B15">
        <w:rPr>
          <w:b/>
          <w:sz w:val="28"/>
          <w:szCs w:val="28"/>
        </w:rPr>
        <w:t>г</w:t>
      </w:r>
    </w:p>
    <w:p w:rsidR="000869D1" w:rsidRDefault="000869D1">
      <w:pPr>
        <w:rPr>
          <w:b/>
          <w:sz w:val="28"/>
          <w:szCs w:val="28"/>
        </w:rPr>
      </w:pPr>
    </w:p>
    <w:p w:rsidR="000869D1" w:rsidRDefault="000869D1">
      <w:pPr>
        <w:jc w:val="center"/>
      </w:pPr>
      <w:r>
        <w:rPr>
          <w:b/>
          <w:sz w:val="32"/>
          <w:szCs w:val="32"/>
        </w:rPr>
        <w:lastRenderedPageBreak/>
        <w:t>Вопросы для зачета по учебной практике</w:t>
      </w:r>
    </w:p>
    <w:p w:rsidR="000869D1" w:rsidRDefault="00086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32"/>
          <w:szCs w:val="32"/>
        </w:rPr>
        <w:t xml:space="preserve">ПМ. </w:t>
      </w:r>
      <w:proofErr w:type="gramStart"/>
      <w:r>
        <w:rPr>
          <w:b/>
          <w:bCs/>
          <w:sz w:val="32"/>
          <w:szCs w:val="32"/>
        </w:rPr>
        <w:t xml:space="preserve">04  </w:t>
      </w:r>
      <w:r>
        <w:rPr>
          <w:b/>
          <w:sz w:val="32"/>
          <w:szCs w:val="32"/>
        </w:rPr>
        <w:t>Медицинская</w:t>
      </w:r>
      <w:proofErr w:type="gramEnd"/>
      <w:r>
        <w:rPr>
          <w:b/>
          <w:sz w:val="32"/>
          <w:szCs w:val="32"/>
        </w:rPr>
        <w:t xml:space="preserve">  помощь женщине, новорождённому, семье при патологическом течении беременности, родов, послеродового периода</w:t>
      </w:r>
    </w:p>
    <w:p w:rsidR="000869D1" w:rsidRDefault="00086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  <w:sz w:val="32"/>
          <w:szCs w:val="32"/>
        </w:rPr>
        <w:t>МДК 04.01. Патологическое акушерство</w:t>
      </w:r>
    </w:p>
    <w:p w:rsidR="000869D1" w:rsidRDefault="000869D1">
      <w:pPr>
        <w:rPr>
          <w:b/>
          <w:bCs/>
          <w:sz w:val="28"/>
          <w:szCs w:val="28"/>
        </w:rPr>
      </w:pPr>
    </w:p>
    <w:p w:rsidR="000869D1" w:rsidRDefault="000869D1">
      <w:pPr>
        <w:rPr>
          <w:b/>
          <w:bCs/>
          <w:sz w:val="28"/>
          <w:szCs w:val="28"/>
        </w:rPr>
      </w:pP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Собрать анамнез у беременной, оценить общее состояние.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Измерить ОЖ, ВДМ, подсчитать ПВП плода.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Приёмы наружного акушерского исследования.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Провести </w:t>
      </w:r>
      <w:proofErr w:type="spellStart"/>
      <w:r>
        <w:rPr>
          <w:sz w:val="28"/>
          <w:szCs w:val="28"/>
        </w:rPr>
        <w:t>пельвиометрию</w:t>
      </w:r>
      <w:proofErr w:type="spellEnd"/>
      <w:r>
        <w:rPr>
          <w:sz w:val="28"/>
          <w:szCs w:val="28"/>
        </w:rPr>
        <w:t>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Измерить размер диагональной </w:t>
      </w:r>
      <w:proofErr w:type="spellStart"/>
      <w:r>
        <w:rPr>
          <w:sz w:val="28"/>
          <w:szCs w:val="28"/>
        </w:rPr>
        <w:t>конъюгаты</w:t>
      </w:r>
      <w:proofErr w:type="spellEnd"/>
      <w:r>
        <w:rPr>
          <w:sz w:val="28"/>
          <w:szCs w:val="28"/>
        </w:rPr>
        <w:t>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 Измерить и оценить наружные боковые и косые размеры таза.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Подготовить и подключить капельницу.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Оценить характер родовой деятельности по </w:t>
      </w:r>
      <w:proofErr w:type="spellStart"/>
      <w:r>
        <w:rPr>
          <w:sz w:val="28"/>
          <w:szCs w:val="28"/>
        </w:rPr>
        <w:t>партограмме</w:t>
      </w:r>
      <w:proofErr w:type="spellEnd"/>
      <w:r>
        <w:rPr>
          <w:sz w:val="28"/>
          <w:szCs w:val="28"/>
        </w:rPr>
        <w:t>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Провести катетеризацию мочевого пузыря.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Выявить признаки отделения последа.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 Выделить отделившейся послед наружными приёмами.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Оценить послед.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Провести наружный массаж матки.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Прижать брюшной отдел аорты.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Накрыть стол для ОШЗ.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Продемонстрировать технику оказания пособия по </w:t>
      </w:r>
      <w:proofErr w:type="spellStart"/>
      <w:r>
        <w:rPr>
          <w:sz w:val="28"/>
          <w:szCs w:val="28"/>
        </w:rPr>
        <w:t>Цовьянову</w:t>
      </w:r>
      <w:proofErr w:type="spellEnd"/>
      <w:r>
        <w:rPr>
          <w:sz w:val="28"/>
          <w:szCs w:val="28"/>
        </w:rPr>
        <w:t xml:space="preserve"> при чисто ягодичном </w:t>
      </w:r>
      <w:proofErr w:type="spellStart"/>
      <w:r>
        <w:rPr>
          <w:sz w:val="28"/>
          <w:szCs w:val="28"/>
        </w:rPr>
        <w:t>предлежании</w:t>
      </w:r>
      <w:proofErr w:type="spellEnd"/>
      <w:r>
        <w:rPr>
          <w:sz w:val="28"/>
          <w:szCs w:val="28"/>
        </w:rPr>
        <w:t>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Продемонстрировать технику классического ручного пособия.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Ручное отделение плаценты (ф).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Ручное обследование полости матки (ф).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Техника взятия мазка у родильницы.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Провести профилактику кровотечения в родах.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Обработать глазки новорождённому при утреннем туалете.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lastRenderedPageBreak/>
        <w:t>Обработать пупочную ранку новорождённому при утреннем туалете.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Продемонстрировать технику антропометрии новорождённого.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Продемонстрировать технику подсчёта ЧДД и ЧСС у новорождённого.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Продемонстрировать технику пеленания новорождённого.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 Продемонстрировать технику обработки послеоперационного шва</w:t>
      </w: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720"/>
      </w:pPr>
      <w:r>
        <w:rPr>
          <w:sz w:val="28"/>
          <w:szCs w:val="28"/>
        </w:rPr>
        <w:t>после кесарева сечения.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Обучить родильницу сцеживанию.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>Продемонстрировать технику обработки наружных половых органов.</w:t>
      </w:r>
    </w:p>
    <w:p w:rsidR="000869D1" w:rsidRDefault="000869D1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>
        <w:rPr>
          <w:sz w:val="28"/>
          <w:szCs w:val="28"/>
        </w:rPr>
        <w:t xml:space="preserve"> Классический акушерский поворот (ф). </w:t>
      </w: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28"/>
          <w:szCs w:val="28"/>
        </w:rPr>
      </w:pPr>
    </w:p>
    <w:p w:rsidR="000869D1" w:rsidRDefault="000869D1">
      <w:pPr>
        <w:rPr>
          <w:b/>
          <w:sz w:val="28"/>
          <w:szCs w:val="28"/>
        </w:rPr>
      </w:pPr>
    </w:p>
    <w:p w:rsidR="000869D1" w:rsidRDefault="000869D1"/>
    <w:sectPr w:rsidR="000869D1" w:rsidSect="00696A31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85" w:rsidRDefault="00116985">
      <w:r>
        <w:separator/>
      </w:r>
    </w:p>
  </w:endnote>
  <w:endnote w:type="continuationSeparator" w:id="0">
    <w:p w:rsidR="00116985" w:rsidRDefault="0011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9D1" w:rsidRDefault="00690B34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9895205</wp:posOffset>
              </wp:positionH>
              <wp:positionV relativeFrom="paragraph">
                <wp:posOffset>635</wp:posOffset>
              </wp:positionV>
              <wp:extent cx="75565" cy="173990"/>
              <wp:effectExtent l="0" t="635" r="190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69D1" w:rsidRDefault="00696A31">
                          <w:pPr>
                            <w:pStyle w:val="a7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0869D1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644B2F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9.15pt;margin-top:.05pt;width:5.95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" stroked="f">
              <v:textbox inset="0,0,0,0">
                <w:txbxContent>
                  <w:p w:rsidR="000869D1" w:rsidRDefault="00696A31">
                    <w:pPr>
                      <w:pStyle w:val="a7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0869D1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644B2F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9D1" w:rsidRDefault="000869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85" w:rsidRDefault="00116985">
      <w:r>
        <w:separator/>
      </w:r>
    </w:p>
  </w:footnote>
  <w:footnote w:type="continuationSeparator" w:id="0">
    <w:p w:rsidR="00116985" w:rsidRDefault="00116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9D1" w:rsidRDefault="000869D1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9D1" w:rsidRDefault="000869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C3"/>
    <w:rsid w:val="000869D1"/>
    <w:rsid w:val="00116985"/>
    <w:rsid w:val="00256ABF"/>
    <w:rsid w:val="0034539D"/>
    <w:rsid w:val="00352B3F"/>
    <w:rsid w:val="00644B2F"/>
    <w:rsid w:val="00683C39"/>
    <w:rsid w:val="00690B34"/>
    <w:rsid w:val="00696A31"/>
    <w:rsid w:val="009E7B15"/>
    <w:rsid w:val="00A4088B"/>
    <w:rsid w:val="00A54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E2422C"/>
  <w15:docId w15:val="{790D9C8B-991A-4111-BF36-83C76FF0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A31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96A31"/>
    <w:rPr>
      <w:rFonts w:hint="default"/>
      <w:sz w:val="28"/>
      <w:szCs w:val="28"/>
    </w:rPr>
  </w:style>
  <w:style w:type="character" w:customStyle="1" w:styleId="WW8Num2z0">
    <w:name w:val="WW8Num2z0"/>
    <w:rsid w:val="00696A31"/>
  </w:style>
  <w:style w:type="character" w:customStyle="1" w:styleId="WW8Num2z1">
    <w:name w:val="WW8Num2z1"/>
    <w:rsid w:val="00696A31"/>
  </w:style>
  <w:style w:type="character" w:customStyle="1" w:styleId="WW8Num2z2">
    <w:name w:val="WW8Num2z2"/>
    <w:rsid w:val="00696A31"/>
  </w:style>
  <w:style w:type="character" w:customStyle="1" w:styleId="WW8Num2z3">
    <w:name w:val="WW8Num2z3"/>
    <w:rsid w:val="00696A31"/>
  </w:style>
  <w:style w:type="character" w:customStyle="1" w:styleId="WW8Num2z4">
    <w:name w:val="WW8Num2z4"/>
    <w:rsid w:val="00696A31"/>
  </w:style>
  <w:style w:type="character" w:customStyle="1" w:styleId="WW8Num2z5">
    <w:name w:val="WW8Num2z5"/>
    <w:rsid w:val="00696A31"/>
  </w:style>
  <w:style w:type="character" w:customStyle="1" w:styleId="WW8Num2z6">
    <w:name w:val="WW8Num2z6"/>
    <w:rsid w:val="00696A31"/>
  </w:style>
  <w:style w:type="character" w:customStyle="1" w:styleId="WW8Num2z7">
    <w:name w:val="WW8Num2z7"/>
    <w:rsid w:val="00696A31"/>
  </w:style>
  <w:style w:type="character" w:customStyle="1" w:styleId="WW8Num2z8">
    <w:name w:val="WW8Num2z8"/>
    <w:rsid w:val="00696A31"/>
  </w:style>
  <w:style w:type="character" w:customStyle="1" w:styleId="WW8Num1z1">
    <w:name w:val="WW8Num1z1"/>
    <w:rsid w:val="00696A31"/>
  </w:style>
  <w:style w:type="character" w:customStyle="1" w:styleId="WW8Num1z2">
    <w:name w:val="WW8Num1z2"/>
    <w:rsid w:val="00696A31"/>
  </w:style>
  <w:style w:type="character" w:customStyle="1" w:styleId="WW8Num1z3">
    <w:name w:val="WW8Num1z3"/>
    <w:rsid w:val="00696A31"/>
  </w:style>
  <w:style w:type="character" w:customStyle="1" w:styleId="WW8Num1z4">
    <w:name w:val="WW8Num1z4"/>
    <w:rsid w:val="00696A31"/>
  </w:style>
  <w:style w:type="character" w:customStyle="1" w:styleId="WW8Num1z5">
    <w:name w:val="WW8Num1z5"/>
    <w:rsid w:val="00696A31"/>
  </w:style>
  <w:style w:type="character" w:customStyle="1" w:styleId="WW8Num1z6">
    <w:name w:val="WW8Num1z6"/>
    <w:rsid w:val="00696A31"/>
  </w:style>
  <w:style w:type="character" w:customStyle="1" w:styleId="WW8Num1z7">
    <w:name w:val="WW8Num1z7"/>
    <w:rsid w:val="00696A31"/>
  </w:style>
  <w:style w:type="character" w:customStyle="1" w:styleId="WW8Num1z8">
    <w:name w:val="WW8Num1z8"/>
    <w:rsid w:val="00696A31"/>
  </w:style>
  <w:style w:type="character" w:customStyle="1" w:styleId="1">
    <w:name w:val="Основной шрифт абзаца1"/>
    <w:rsid w:val="00696A31"/>
  </w:style>
  <w:style w:type="character" w:styleId="a3">
    <w:name w:val="page number"/>
    <w:basedOn w:val="1"/>
    <w:rsid w:val="00696A31"/>
  </w:style>
  <w:style w:type="character" w:customStyle="1" w:styleId="10">
    <w:name w:val="Знак Знак1"/>
    <w:basedOn w:val="1"/>
    <w:rsid w:val="00696A31"/>
    <w:rPr>
      <w:rFonts w:eastAsia="Calibri"/>
      <w:sz w:val="16"/>
      <w:szCs w:val="16"/>
      <w:lang w:val="ru-RU" w:bidi="ar-SA"/>
    </w:rPr>
  </w:style>
  <w:style w:type="paragraph" w:customStyle="1" w:styleId="11">
    <w:name w:val="Заголовок1"/>
    <w:basedOn w:val="a"/>
    <w:next w:val="a4"/>
    <w:rsid w:val="00696A3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96A31"/>
    <w:pPr>
      <w:spacing w:after="140" w:line="288" w:lineRule="auto"/>
    </w:pPr>
  </w:style>
  <w:style w:type="paragraph" w:styleId="a5">
    <w:name w:val="List"/>
    <w:basedOn w:val="a4"/>
    <w:rsid w:val="00696A31"/>
    <w:rPr>
      <w:rFonts w:cs="Arial"/>
    </w:rPr>
  </w:style>
  <w:style w:type="paragraph" w:styleId="a6">
    <w:name w:val="caption"/>
    <w:basedOn w:val="a"/>
    <w:qFormat/>
    <w:rsid w:val="00696A3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696A31"/>
    <w:pPr>
      <w:suppressLineNumbers/>
    </w:pPr>
    <w:rPr>
      <w:rFonts w:cs="Arial"/>
    </w:rPr>
  </w:style>
  <w:style w:type="paragraph" w:styleId="a7">
    <w:name w:val="footer"/>
    <w:basedOn w:val="a"/>
    <w:rsid w:val="00696A31"/>
    <w:pPr>
      <w:tabs>
        <w:tab w:val="center" w:pos="4677"/>
        <w:tab w:val="right" w:pos="9355"/>
      </w:tabs>
    </w:pPr>
  </w:style>
  <w:style w:type="paragraph" w:styleId="a8">
    <w:name w:val="header"/>
    <w:basedOn w:val="a"/>
    <w:rsid w:val="00696A31"/>
    <w:pPr>
      <w:tabs>
        <w:tab w:val="center" w:pos="4677"/>
        <w:tab w:val="right" w:pos="9355"/>
      </w:tabs>
    </w:pPr>
  </w:style>
  <w:style w:type="paragraph" w:styleId="a9">
    <w:name w:val="Normal (Web)"/>
    <w:basedOn w:val="a"/>
    <w:rsid w:val="00696A31"/>
    <w:pPr>
      <w:spacing w:before="280" w:after="280"/>
    </w:pPr>
  </w:style>
  <w:style w:type="paragraph" w:customStyle="1" w:styleId="31">
    <w:name w:val="Основной текст 31"/>
    <w:basedOn w:val="a"/>
    <w:rsid w:val="00696A31"/>
    <w:pPr>
      <w:spacing w:after="120"/>
    </w:pPr>
    <w:rPr>
      <w:rFonts w:eastAsia="Calibri"/>
      <w:sz w:val="16"/>
      <w:szCs w:val="16"/>
    </w:rPr>
  </w:style>
  <w:style w:type="paragraph" w:customStyle="1" w:styleId="2">
    <w:name w:val="Знак2"/>
    <w:basedOn w:val="a"/>
    <w:rsid w:val="00696A3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врезки"/>
    <w:basedOn w:val="a"/>
    <w:rsid w:val="00696A31"/>
  </w:style>
  <w:style w:type="paragraph" w:styleId="ab">
    <w:name w:val="Balloon Text"/>
    <w:basedOn w:val="a"/>
    <w:link w:val="ac"/>
    <w:uiPriority w:val="99"/>
    <w:semiHidden/>
    <w:unhideWhenUsed/>
    <w:rsid w:val="009E7B1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E7B15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Reanimator Extreme Edition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cp:lastPrinted>2020-12-16T07:59:00Z</cp:lastPrinted>
  <dcterms:created xsi:type="dcterms:W3CDTF">2021-11-01T07:08:00Z</dcterms:created>
  <dcterms:modified xsi:type="dcterms:W3CDTF">2022-09-30T07:44:00Z</dcterms:modified>
</cp:coreProperties>
</file>