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B0" w:rsidRPr="0008468A" w:rsidRDefault="009530B0" w:rsidP="009530B0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Бюджетное профессиональное образовательное учреждение</w:t>
      </w:r>
    </w:p>
    <w:p w:rsidR="009530B0" w:rsidRPr="0008468A" w:rsidRDefault="009530B0" w:rsidP="009530B0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Воронежской области</w:t>
      </w:r>
    </w:p>
    <w:p w:rsidR="009530B0" w:rsidRPr="0008468A" w:rsidRDefault="009530B0" w:rsidP="009530B0">
      <w:pPr>
        <w:spacing w:line="360" w:lineRule="auto"/>
        <w:jc w:val="center"/>
        <w:rPr>
          <w:b/>
          <w:sz w:val="32"/>
          <w:szCs w:val="32"/>
        </w:rPr>
      </w:pPr>
      <w:r w:rsidRPr="0008468A">
        <w:rPr>
          <w:b/>
          <w:sz w:val="32"/>
          <w:szCs w:val="32"/>
        </w:rPr>
        <w:t>«ВОРОНЕЖСКИЙ БАЗОВЫЙ МЕДИЦИНСКИЙ КОЛЛЕДЖ»</w:t>
      </w: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16782B" w:rsidRPr="0016782B" w:rsidRDefault="00BE5C16" w:rsidP="00BE5C16">
      <w:pPr>
        <w:jc w:val="center"/>
        <w:rPr>
          <w:b/>
          <w:sz w:val="40"/>
          <w:szCs w:val="40"/>
        </w:rPr>
      </w:pPr>
      <w:r w:rsidRPr="0016782B">
        <w:rPr>
          <w:b/>
          <w:sz w:val="40"/>
          <w:szCs w:val="40"/>
        </w:rPr>
        <w:t xml:space="preserve">РАБОЧАЯ ПРОГРАММА </w:t>
      </w:r>
    </w:p>
    <w:p w:rsidR="00BE5C16" w:rsidRPr="0016782B" w:rsidRDefault="00BE5C16" w:rsidP="00BE5C16">
      <w:pPr>
        <w:jc w:val="center"/>
        <w:rPr>
          <w:b/>
          <w:sz w:val="40"/>
          <w:szCs w:val="40"/>
        </w:rPr>
      </w:pPr>
      <w:r w:rsidRPr="0016782B">
        <w:rPr>
          <w:b/>
          <w:sz w:val="40"/>
          <w:szCs w:val="40"/>
        </w:rPr>
        <w:t xml:space="preserve">УЧЕБНОЙ ПРАКТИКИ </w:t>
      </w:r>
    </w:p>
    <w:p w:rsidR="00BE5C16" w:rsidRPr="009530B0" w:rsidRDefault="00BE5C16" w:rsidP="00BE5C16">
      <w:pPr>
        <w:rPr>
          <w:b/>
          <w:sz w:val="32"/>
          <w:szCs w:val="32"/>
        </w:rPr>
      </w:pPr>
    </w:p>
    <w:p w:rsidR="00BE5C16" w:rsidRPr="0016782B" w:rsidRDefault="00BE5C16" w:rsidP="00BE5C16">
      <w:pPr>
        <w:spacing w:line="276" w:lineRule="auto"/>
        <w:jc w:val="center"/>
        <w:rPr>
          <w:b/>
          <w:sz w:val="40"/>
          <w:szCs w:val="40"/>
        </w:rPr>
      </w:pPr>
      <w:r w:rsidRPr="0016782B">
        <w:rPr>
          <w:b/>
          <w:sz w:val="40"/>
          <w:szCs w:val="40"/>
        </w:rPr>
        <w:t>ПМ.02. «</w:t>
      </w:r>
      <w:r w:rsidRPr="0016782B">
        <w:rPr>
          <w:rStyle w:val="FontStyle68"/>
          <w:rFonts w:eastAsiaTheme="minorEastAsia"/>
          <w:sz w:val="40"/>
          <w:szCs w:val="40"/>
        </w:rPr>
        <w:t>Медицинская помощь беременным и детям при заболеваниях, отравлениях и травмах</w:t>
      </w:r>
      <w:r w:rsidRPr="0016782B">
        <w:rPr>
          <w:b/>
          <w:sz w:val="40"/>
          <w:szCs w:val="40"/>
        </w:rPr>
        <w:t>»</w:t>
      </w:r>
    </w:p>
    <w:p w:rsidR="00BE5C16" w:rsidRPr="0016782B" w:rsidRDefault="00BE5C16" w:rsidP="00BE5C16">
      <w:pPr>
        <w:spacing w:line="276" w:lineRule="auto"/>
        <w:jc w:val="center"/>
        <w:rPr>
          <w:b/>
          <w:sz w:val="40"/>
          <w:szCs w:val="40"/>
        </w:rPr>
      </w:pPr>
      <w:r w:rsidRPr="0016782B">
        <w:rPr>
          <w:b/>
          <w:sz w:val="40"/>
          <w:szCs w:val="40"/>
        </w:rPr>
        <w:t xml:space="preserve">МДК </w:t>
      </w:r>
      <w:r w:rsidRPr="0016782B">
        <w:rPr>
          <w:rStyle w:val="FontStyle68"/>
          <w:rFonts w:eastAsiaTheme="minorEastAsia"/>
          <w:sz w:val="40"/>
          <w:szCs w:val="40"/>
        </w:rPr>
        <w:t>02.03. Хирургические заболевания, травмы и беременность.</w:t>
      </w:r>
    </w:p>
    <w:p w:rsidR="00BE5C16" w:rsidRPr="009530B0" w:rsidRDefault="00BE5C16" w:rsidP="00BE5C16">
      <w:pPr>
        <w:jc w:val="center"/>
        <w:rPr>
          <w:sz w:val="32"/>
          <w:szCs w:val="32"/>
        </w:rPr>
      </w:pPr>
    </w:p>
    <w:p w:rsidR="00BE5C16" w:rsidRPr="0016782B" w:rsidRDefault="00BE5C16" w:rsidP="00BE5C16">
      <w:pPr>
        <w:jc w:val="center"/>
        <w:rPr>
          <w:sz w:val="36"/>
          <w:szCs w:val="36"/>
        </w:rPr>
      </w:pPr>
      <w:r w:rsidRPr="0016782B">
        <w:rPr>
          <w:sz w:val="36"/>
          <w:szCs w:val="36"/>
        </w:rPr>
        <w:t xml:space="preserve">для специальности 31.02.02 «Акушерское дело» </w:t>
      </w:r>
    </w:p>
    <w:p w:rsidR="00BE5C16" w:rsidRPr="0016782B" w:rsidRDefault="00BE5C16" w:rsidP="00BE5C16">
      <w:pPr>
        <w:jc w:val="center"/>
        <w:rPr>
          <w:sz w:val="36"/>
          <w:szCs w:val="36"/>
        </w:rPr>
      </w:pPr>
    </w:p>
    <w:p w:rsidR="00BE5C16" w:rsidRPr="0016782B" w:rsidRDefault="00BE5C16" w:rsidP="00BE5C16">
      <w:pPr>
        <w:rPr>
          <w:sz w:val="36"/>
          <w:szCs w:val="36"/>
        </w:rPr>
      </w:pPr>
    </w:p>
    <w:p w:rsidR="00BE5C16" w:rsidRPr="00721166" w:rsidRDefault="00BE5C16" w:rsidP="00BE5C16">
      <w:pPr>
        <w:rPr>
          <w:sz w:val="28"/>
          <w:szCs w:val="28"/>
        </w:rPr>
      </w:pPr>
    </w:p>
    <w:p w:rsidR="00BE5C16" w:rsidRPr="00721166" w:rsidRDefault="00BE5C16" w:rsidP="00BE5C16">
      <w:pPr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Default="00BE5C16" w:rsidP="00BE5C16">
      <w:pPr>
        <w:jc w:val="center"/>
        <w:rPr>
          <w:sz w:val="28"/>
          <w:szCs w:val="28"/>
        </w:rPr>
      </w:pPr>
    </w:p>
    <w:p w:rsidR="00BE5C1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Default="00BE5C16" w:rsidP="00BE5C16">
      <w:pPr>
        <w:jc w:val="center"/>
        <w:rPr>
          <w:sz w:val="36"/>
          <w:szCs w:val="36"/>
        </w:rPr>
      </w:pPr>
      <w:r w:rsidRPr="0016782B">
        <w:rPr>
          <w:sz w:val="36"/>
          <w:szCs w:val="36"/>
        </w:rPr>
        <w:t>Воронеж, 20</w:t>
      </w:r>
      <w:r w:rsidR="001D0990" w:rsidRPr="0016782B">
        <w:rPr>
          <w:sz w:val="36"/>
          <w:szCs w:val="36"/>
        </w:rPr>
        <w:t>2</w:t>
      </w:r>
      <w:r w:rsidR="00CE02F0">
        <w:rPr>
          <w:sz w:val="36"/>
          <w:szCs w:val="36"/>
        </w:rPr>
        <w:t>2</w:t>
      </w:r>
    </w:p>
    <w:p w:rsidR="00CE02F0" w:rsidRPr="0016782B" w:rsidRDefault="00CE02F0" w:rsidP="00BE5C16">
      <w:pPr>
        <w:jc w:val="center"/>
        <w:rPr>
          <w:sz w:val="36"/>
          <w:szCs w:val="36"/>
        </w:rPr>
      </w:pPr>
    </w:p>
    <w:p w:rsidR="00BE5C16" w:rsidRDefault="00BE5C16" w:rsidP="00BE5C1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712"/>
      </w:tblGrid>
      <w:tr w:rsidR="00BE5C16" w:rsidTr="00BE5C16">
        <w:tc>
          <w:tcPr>
            <w:tcW w:w="4785" w:type="dxa"/>
          </w:tcPr>
          <w:p w:rsidR="00BE5C16" w:rsidRPr="00BE5C16" w:rsidRDefault="00BE5C16" w:rsidP="00BE5C16">
            <w:pPr>
              <w:jc w:val="center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ОДОБРЕНА</w:t>
            </w:r>
          </w:p>
          <w:p w:rsidR="00BE5C16" w:rsidRPr="00BE5C16" w:rsidRDefault="00BE5C16" w:rsidP="00BE5C16">
            <w:pPr>
              <w:spacing w:line="276" w:lineRule="auto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Цикловой методической комиссией</w:t>
            </w:r>
          </w:p>
          <w:p w:rsidR="00BE5C16" w:rsidRPr="00BE5C16" w:rsidRDefault="00BE5C16" w:rsidP="00BE5C16">
            <w:pPr>
              <w:spacing w:line="276" w:lineRule="auto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«Лечебное дело»</w:t>
            </w:r>
          </w:p>
          <w:p w:rsidR="00BE5C16" w:rsidRPr="00BE5C16" w:rsidRDefault="00BE5C16" w:rsidP="00BE5C16">
            <w:pPr>
              <w:pBdr>
                <w:bottom w:val="single" w:sz="12" w:space="1" w:color="auto"/>
              </w:pBdr>
              <w:spacing w:line="276" w:lineRule="auto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 xml:space="preserve">Председатель Л.Е. </w:t>
            </w:r>
            <w:proofErr w:type="spellStart"/>
            <w:r w:rsidRPr="00BE5C16">
              <w:rPr>
                <w:sz w:val="28"/>
                <w:szCs w:val="28"/>
              </w:rPr>
              <w:t>Трубникова</w:t>
            </w:r>
            <w:proofErr w:type="spellEnd"/>
          </w:p>
          <w:p w:rsidR="00BE5C16" w:rsidRPr="00BE5C16" w:rsidRDefault="00BE5C16" w:rsidP="00BE5C16">
            <w:pPr>
              <w:pBdr>
                <w:bottom w:val="single" w:sz="12" w:space="1" w:color="auto"/>
              </w:pBdr>
              <w:spacing w:line="276" w:lineRule="auto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Протокол №__1__</w:t>
            </w:r>
          </w:p>
          <w:p w:rsidR="00BE5C16" w:rsidRPr="00BE5C16" w:rsidRDefault="00BE5C16" w:rsidP="00CE02F0">
            <w:pPr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«_31_» _августа_20</w:t>
            </w:r>
            <w:r w:rsidR="001D0990">
              <w:rPr>
                <w:sz w:val="28"/>
                <w:szCs w:val="28"/>
              </w:rPr>
              <w:t>2</w:t>
            </w:r>
            <w:r w:rsidR="00CE02F0">
              <w:rPr>
                <w:sz w:val="28"/>
                <w:szCs w:val="28"/>
              </w:rPr>
              <w:t>2</w:t>
            </w:r>
            <w:r w:rsidRPr="00BE5C16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BE5C16" w:rsidRPr="00BE5C16" w:rsidRDefault="00BE5C16" w:rsidP="00BE5C16">
            <w:pPr>
              <w:spacing w:line="276" w:lineRule="auto"/>
              <w:ind w:firstLine="742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ind w:firstLine="742"/>
              <w:jc w:val="center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УТВЕРЖДАЮ</w:t>
            </w:r>
          </w:p>
          <w:p w:rsidR="00BE5C16" w:rsidRPr="00BE5C16" w:rsidRDefault="00BE5C16" w:rsidP="00BE5C1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заведующая практикой</w:t>
            </w:r>
          </w:p>
          <w:p w:rsidR="00BE5C16" w:rsidRPr="00BE5C16" w:rsidRDefault="00BE5C16" w:rsidP="00BE5C1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5C16" w:rsidRPr="00BE5C16" w:rsidRDefault="00BE5C16" w:rsidP="00BE5C1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__________/Н.И. Жихарева/</w:t>
            </w:r>
          </w:p>
          <w:p w:rsidR="00BE5C16" w:rsidRPr="00BE5C16" w:rsidRDefault="00BE5C16" w:rsidP="00D24FB0">
            <w:pPr>
              <w:jc w:val="center"/>
              <w:rPr>
                <w:sz w:val="28"/>
                <w:szCs w:val="28"/>
              </w:rPr>
            </w:pPr>
            <w:r w:rsidRPr="00BE5C16">
              <w:rPr>
                <w:sz w:val="28"/>
                <w:szCs w:val="28"/>
              </w:rPr>
              <w:t>«____»____________20</w:t>
            </w:r>
            <w:r w:rsidR="001D0990">
              <w:rPr>
                <w:sz w:val="28"/>
                <w:szCs w:val="28"/>
              </w:rPr>
              <w:t>2</w:t>
            </w:r>
            <w:r w:rsidR="00CE02F0">
              <w:rPr>
                <w:sz w:val="28"/>
                <w:szCs w:val="28"/>
              </w:rPr>
              <w:t>2</w:t>
            </w:r>
            <w:r w:rsidRPr="00BE5C16">
              <w:rPr>
                <w:sz w:val="28"/>
                <w:szCs w:val="28"/>
              </w:rPr>
              <w:t xml:space="preserve">  г.</w:t>
            </w:r>
          </w:p>
        </w:tc>
      </w:tr>
    </w:tbl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BE5C16" w:rsidRPr="00721166" w:rsidRDefault="00BE5C16" w:rsidP="00BE5C16">
      <w:pPr>
        <w:jc w:val="center"/>
        <w:rPr>
          <w:sz w:val="28"/>
          <w:szCs w:val="28"/>
        </w:rPr>
      </w:pPr>
    </w:p>
    <w:p w:rsidR="00E82583" w:rsidRDefault="00E82583"/>
    <w:p w:rsidR="00BE5C16" w:rsidRDefault="00BE5C16"/>
    <w:p w:rsidR="00BE5C16" w:rsidRDefault="00BE5C16"/>
    <w:p w:rsidR="00BE5C16" w:rsidRDefault="00BE5C16"/>
    <w:p w:rsidR="00BE5C16" w:rsidRPr="00721166" w:rsidRDefault="00BE5C16" w:rsidP="00BE5C16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  <w:r w:rsidRPr="00721166">
        <w:rPr>
          <w:rStyle w:val="FontStyle80"/>
          <w:sz w:val="28"/>
          <w:szCs w:val="28"/>
        </w:rPr>
        <w:t>Рабочая программа учебной практики по специальности 31.02.02 «Акушерское дело» разработана на основе Федерального государственн</w:t>
      </w:r>
      <w:r w:rsidR="007F45AF">
        <w:rPr>
          <w:rStyle w:val="FontStyle80"/>
          <w:sz w:val="28"/>
          <w:szCs w:val="28"/>
        </w:rPr>
        <w:t>ого образовательного стандарта,</w:t>
      </w:r>
      <w:r w:rsidRPr="00721166">
        <w:rPr>
          <w:rStyle w:val="FontStyle80"/>
          <w:sz w:val="28"/>
          <w:szCs w:val="28"/>
        </w:rPr>
        <w:t xml:space="preserve"> </w:t>
      </w:r>
      <w:r w:rsidR="007F45AF" w:rsidRPr="007F45AF">
        <w:rPr>
          <w:sz w:val="28"/>
          <w:szCs w:val="28"/>
        </w:rPr>
        <w:t>приказа Министерства труда и социальной защиты РФ «Об утверждении профессионального стандарта «акушерка/акушер» от 13.01.21г</w:t>
      </w:r>
      <w:r w:rsidR="007F45AF" w:rsidRPr="00721166">
        <w:rPr>
          <w:rStyle w:val="FontStyle80"/>
          <w:sz w:val="28"/>
          <w:szCs w:val="28"/>
        </w:rPr>
        <w:t xml:space="preserve"> </w:t>
      </w:r>
      <w:r w:rsidR="007F45AF">
        <w:rPr>
          <w:rStyle w:val="FontStyle80"/>
          <w:sz w:val="28"/>
          <w:szCs w:val="28"/>
        </w:rPr>
        <w:t xml:space="preserve">и </w:t>
      </w:r>
      <w:r w:rsidRPr="00721166">
        <w:rPr>
          <w:rStyle w:val="FontStyle80"/>
          <w:sz w:val="28"/>
          <w:szCs w:val="28"/>
        </w:rPr>
        <w:t xml:space="preserve">положения об учебной и производственной практике студентов, осваивающих программы подготовки специалистов среднего звена, утвержденного приказом </w:t>
      </w:r>
      <w:proofErr w:type="spellStart"/>
      <w:r w:rsidRPr="00721166">
        <w:rPr>
          <w:rStyle w:val="FontStyle80"/>
          <w:sz w:val="28"/>
          <w:szCs w:val="28"/>
        </w:rPr>
        <w:t>Минобрнауки</w:t>
      </w:r>
      <w:proofErr w:type="spellEnd"/>
      <w:r w:rsidRPr="00721166">
        <w:rPr>
          <w:rStyle w:val="FontStyle80"/>
          <w:sz w:val="28"/>
          <w:szCs w:val="28"/>
        </w:rPr>
        <w:t xml:space="preserve"> России от 18.04.2013 №291 </w:t>
      </w:r>
      <w:r w:rsidR="00D24FB0">
        <w:rPr>
          <w:rStyle w:val="FontStyle80"/>
          <w:sz w:val="28"/>
          <w:szCs w:val="28"/>
        </w:rPr>
        <w:t>«</w:t>
      </w:r>
      <w:r w:rsidRPr="00721166">
        <w:rPr>
          <w:rStyle w:val="FontStyle80"/>
          <w:sz w:val="28"/>
          <w:szCs w:val="28"/>
        </w:rPr>
        <w:t>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</w:t>
      </w:r>
      <w:r w:rsidR="00D24FB0">
        <w:rPr>
          <w:rStyle w:val="FontStyle80"/>
          <w:sz w:val="28"/>
          <w:szCs w:val="28"/>
        </w:rPr>
        <w:t>»</w:t>
      </w:r>
      <w:r w:rsidRPr="00721166">
        <w:rPr>
          <w:rStyle w:val="FontStyle80"/>
          <w:sz w:val="28"/>
          <w:szCs w:val="28"/>
        </w:rPr>
        <w:t xml:space="preserve"> (Зарегистрировано </w:t>
      </w:r>
      <w:r w:rsidRPr="00721166">
        <w:rPr>
          <w:rStyle w:val="FontStyle51"/>
          <w:sz w:val="28"/>
          <w:szCs w:val="28"/>
        </w:rPr>
        <w:t xml:space="preserve">в </w:t>
      </w:r>
      <w:r w:rsidR="00D24FB0">
        <w:rPr>
          <w:rStyle w:val="FontStyle80"/>
          <w:sz w:val="28"/>
          <w:szCs w:val="28"/>
        </w:rPr>
        <w:t>Минюсте России 14.06.2013 №</w:t>
      </w:r>
      <w:r w:rsidRPr="00721166">
        <w:rPr>
          <w:rStyle w:val="FontStyle80"/>
          <w:sz w:val="28"/>
          <w:szCs w:val="28"/>
        </w:rPr>
        <w:t xml:space="preserve"> 28785).</w:t>
      </w:r>
    </w:p>
    <w:p w:rsidR="00BE5C16" w:rsidRPr="00721166" w:rsidRDefault="00BE5C16" w:rsidP="00BE5C16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</w:p>
    <w:p w:rsidR="00BE5C16" w:rsidRPr="00721166" w:rsidRDefault="00BE5C16" w:rsidP="00BE5C16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</w:p>
    <w:p w:rsidR="00BE5C16" w:rsidRPr="00721166" w:rsidRDefault="00BE5C16" w:rsidP="00BE5C16">
      <w:pPr>
        <w:spacing w:line="360" w:lineRule="auto"/>
        <w:ind w:firstLine="851"/>
        <w:jc w:val="both"/>
        <w:rPr>
          <w:rStyle w:val="FontStyle80"/>
          <w:sz w:val="28"/>
          <w:szCs w:val="28"/>
        </w:rPr>
      </w:pPr>
    </w:p>
    <w:p w:rsidR="00BE5C16" w:rsidRPr="00BE5C16" w:rsidRDefault="00BE5C16" w:rsidP="00BE5C16">
      <w:pPr>
        <w:jc w:val="both"/>
        <w:rPr>
          <w:rStyle w:val="FontStyle80"/>
          <w:sz w:val="28"/>
          <w:szCs w:val="28"/>
        </w:rPr>
      </w:pPr>
      <w:r w:rsidRPr="00BE5C16">
        <w:rPr>
          <w:rStyle w:val="FontStyle80"/>
          <w:sz w:val="28"/>
          <w:szCs w:val="28"/>
        </w:rPr>
        <w:t>Автор:</w:t>
      </w:r>
    </w:p>
    <w:p w:rsidR="00BE5C16" w:rsidRPr="00BE5C16" w:rsidRDefault="00BE5C16" w:rsidP="00BE5C16">
      <w:pPr>
        <w:jc w:val="both"/>
        <w:rPr>
          <w:rStyle w:val="FontStyle80"/>
          <w:b/>
          <w:sz w:val="28"/>
          <w:szCs w:val="28"/>
        </w:rPr>
      </w:pPr>
      <w:r w:rsidRPr="00BE5C16">
        <w:rPr>
          <w:rStyle w:val="FontStyle80"/>
          <w:b/>
          <w:sz w:val="28"/>
          <w:szCs w:val="28"/>
        </w:rPr>
        <w:t>Ф.И.О. Вечер</w:t>
      </w:r>
      <w:r w:rsidR="001D0990">
        <w:rPr>
          <w:rStyle w:val="FontStyle80"/>
          <w:b/>
          <w:sz w:val="28"/>
          <w:szCs w:val="28"/>
        </w:rPr>
        <w:t xml:space="preserve"> </w:t>
      </w:r>
      <w:r w:rsidRPr="00BE5C16">
        <w:rPr>
          <w:rStyle w:val="FontStyle80"/>
          <w:b/>
          <w:sz w:val="28"/>
          <w:szCs w:val="28"/>
        </w:rPr>
        <w:t>Е.А.</w:t>
      </w:r>
    </w:p>
    <w:p w:rsidR="00BE5C16" w:rsidRPr="00BE5C16" w:rsidRDefault="00BE5C16" w:rsidP="00BE5C16">
      <w:pPr>
        <w:jc w:val="both"/>
        <w:rPr>
          <w:rStyle w:val="FontStyle80"/>
          <w:sz w:val="28"/>
          <w:szCs w:val="28"/>
        </w:rPr>
      </w:pPr>
    </w:p>
    <w:p w:rsidR="00BE5C16" w:rsidRDefault="00BE5C16" w:rsidP="00BE5C16">
      <w:pPr>
        <w:rPr>
          <w:sz w:val="32"/>
          <w:szCs w:val="16"/>
        </w:rPr>
      </w:pPr>
      <w:proofErr w:type="gramStart"/>
      <w:r w:rsidRPr="00BE5C16">
        <w:rPr>
          <w:sz w:val="28"/>
          <w:szCs w:val="28"/>
        </w:rPr>
        <w:t>Рецензенты:_</w:t>
      </w:r>
      <w:proofErr w:type="gramEnd"/>
      <w:r w:rsidRPr="00BE5C16">
        <w:rPr>
          <w:sz w:val="28"/>
          <w:szCs w:val="28"/>
        </w:rPr>
        <w:t>_____________________________________________________________________________</w:t>
      </w:r>
    </w:p>
    <w:p w:rsidR="00BE5C16" w:rsidRDefault="00BE5C16" w:rsidP="00BE5C16">
      <w:pPr>
        <w:rPr>
          <w:sz w:val="32"/>
          <w:szCs w:val="16"/>
        </w:rPr>
      </w:pPr>
    </w:p>
    <w:p w:rsidR="00CE02F0" w:rsidRDefault="00CE02F0" w:rsidP="00BE5C16">
      <w:pPr>
        <w:pStyle w:val="Style8"/>
        <w:widowControl/>
        <w:spacing w:line="360" w:lineRule="auto"/>
        <w:jc w:val="left"/>
        <w:rPr>
          <w:rStyle w:val="FontStyle29"/>
        </w:rPr>
      </w:pPr>
    </w:p>
    <w:p w:rsidR="00BE5C16" w:rsidRPr="00721166" w:rsidRDefault="009530B0" w:rsidP="00BE5C16">
      <w:pPr>
        <w:pStyle w:val="Style8"/>
        <w:widowControl/>
        <w:spacing w:line="360" w:lineRule="auto"/>
        <w:jc w:val="left"/>
        <w:rPr>
          <w:rStyle w:val="FontStyle29"/>
        </w:rPr>
      </w:pPr>
      <w:bookmarkStart w:id="0" w:name="_GoBack"/>
      <w:bookmarkEnd w:id="0"/>
      <w:r>
        <w:rPr>
          <w:rStyle w:val="FontStyle29"/>
        </w:rPr>
        <w:lastRenderedPageBreak/>
        <w:t>С</w:t>
      </w:r>
      <w:r w:rsidR="0016782B">
        <w:rPr>
          <w:rStyle w:val="FontStyle29"/>
        </w:rPr>
        <w:t>ОДЕРЖАНИЕ</w:t>
      </w:r>
    </w:p>
    <w:p w:rsidR="00BE5C16" w:rsidRPr="00721166" w:rsidRDefault="00BE5C16" w:rsidP="00BE5C16">
      <w:pPr>
        <w:pStyle w:val="Style5"/>
        <w:widowControl/>
        <w:numPr>
          <w:ilvl w:val="0"/>
          <w:numId w:val="1"/>
        </w:numPr>
        <w:tabs>
          <w:tab w:val="left" w:pos="283"/>
        </w:tabs>
        <w:spacing w:line="360" w:lineRule="auto"/>
        <w:jc w:val="left"/>
        <w:rPr>
          <w:rStyle w:val="FontStyle29"/>
          <w:spacing w:val="20"/>
        </w:rPr>
      </w:pPr>
      <w:r>
        <w:rPr>
          <w:rStyle w:val="FontStyle23"/>
        </w:rPr>
        <w:t>П</w:t>
      </w:r>
      <w:r w:rsidRPr="00721166">
        <w:rPr>
          <w:rStyle w:val="FontStyle23"/>
        </w:rPr>
        <w:t xml:space="preserve">аспорт рабочей программы учебной практики                                      </w:t>
      </w:r>
      <w:r w:rsidR="009530B0">
        <w:rPr>
          <w:rStyle w:val="FontStyle23"/>
        </w:rPr>
        <w:t xml:space="preserve"> </w:t>
      </w:r>
      <w:r w:rsidRPr="00721166">
        <w:rPr>
          <w:rStyle w:val="FontStyle23"/>
        </w:rPr>
        <w:t xml:space="preserve">  4</w:t>
      </w:r>
    </w:p>
    <w:p w:rsidR="00BE5C16" w:rsidRPr="00721166" w:rsidRDefault="00BE5C16" w:rsidP="00BE5C16">
      <w:pPr>
        <w:pStyle w:val="Style5"/>
        <w:widowControl/>
        <w:numPr>
          <w:ilvl w:val="0"/>
          <w:numId w:val="1"/>
        </w:numPr>
        <w:tabs>
          <w:tab w:val="left" w:pos="283"/>
        </w:tabs>
        <w:spacing w:line="360" w:lineRule="auto"/>
        <w:ind w:right="-31"/>
        <w:jc w:val="left"/>
        <w:rPr>
          <w:rStyle w:val="FontStyle23"/>
        </w:rPr>
      </w:pPr>
      <w:r>
        <w:rPr>
          <w:rStyle w:val="FontStyle23"/>
        </w:rPr>
        <w:t>Р</w:t>
      </w:r>
      <w:r w:rsidRPr="00721166">
        <w:rPr>
          <w:rStyle w:val="FontStyle23"/>
        </w:rPr>
        <w:t xml:space="preserve">езультаты освоения рабочей программы учебной практики                </w:t>
      </w:r>
      <w:r w:rsidR="009530B0">
        <w:rPr>
          <w:rStyle w:val="FontStyle23"/>
        </w:rPr>
        <w:t xml:space="preserve"> </w:t>
      </w:r>
      <w:r w:rsidRPr="00721166">
        <w:rPr>
          <w:rStyle w:val="FontStyle23"/>
        </w:rPr>
        <w:t xml:space="preserve">  </w:t>
      </w:r>
      <w:r w:rsidR="00111E76">
        <w:rPr>
          <w:rStyle w:val="FontStyle23"/>
        </w:rPr>
        <w:t>6</w:t>
      </w:r>
    </w:p>
    <w:p w:rsidR="00BE5C16" w:rsidRPr="00721166" w:rsidRDefault="00BE5C16" w:rsidP="00BE5C16">
      <w:pPr>
        <w:pStyle w:val="Style5"/>
        <w:widowControl/>
        <w:numPr>
          <w:ilvl w:val="0"/>
          <w:numId w:val="1"/>
        </w:numPr>
        <w:tabs>
          <w:tab w:val="left" w:pos="283"/>
        </w:tabs>
        <w:spacing w:line="360" w:lineRule="auto"/>
        <w:jc w:val="left"/>
        <w:rPr>
          <w:rStyle w:val="FontStyle23"/>
        </w:rPr>
      </w:pPr>
      <w:r>
        <w:rPr>
          <w:rStyle w:val="FontStyle23"/>
        </w:rPr>
        <w:t>С</w:t>
      </w:r>
      <w:r w:rsidRPr="00721166">
        <w:rPr>
          <w:rStyle w:val="FontStyle23"/>
        </w:rPr>
        <w:t xml:space="preserve">одержание учебной практики                                                                     </w:t>
      </w:r>
      <w:r w:rsidR="00111E76">
        <w:rPr>
          <w:rStyle w:val="FontStyle23"/>
        </w:rPr>
        <w:t>8</w:t>
      </w:r>
    </w:p>
    <w:p w:rsidR="00BE5C16" w:rsidRPr="00721166" w:rsidRDefault="00BE5C16" w:rsidP="00BE5C16">
      <w:pPr>
        <w:pStyle w:val="Style5"/>
        <w:widowControl/>
        <w:numPr>
          <w:ilvl w:val="0"/>
          <w:numId w:val="1"/>
        </w:numPr>
        <w:tabs>
          <w:tab w:val="left" w:pos="283"/>
        </w:tabs>
        <w:spacing w:line="360" w:lineRule="auto"/>
        <w:ind w:right="-31"/>
        <w:jc w:val="left"/>
        <w:rPr>
          <w:rStyle w:val="FontStyle29"/>
          <w:spacing w:val="20"/>
        </w:rPr>
      </w:pPr>
      <w:r>
        <w:rPr>
          <w:rStyle w:val="FontStyle23"/>
        </w:rPr>
        <w:t>У</w:t>
      </w:r>
      <w:r w:rsidRPr="00721166">
        <w:rPr>
          <w:rStyle w:val="FontStyle23"/>
        </w:rPr>
        <w:t>словия реализации рабочей программы учебн</w:t>
      </w:r>
      <w:r w:rsidR="00111E76">
        <w:rPr>
          <w:rStyle w:val="FontStyle23"/>
        </w:rPr>
        <w:t>ой практики                    9</w:t>
      </w:r>
    </w:p>
    <w:p w:rsidR="00BE5C16" w:rsidRPr="00721166" w:rsidRDefault="00BE5C16" w:rsidP="00BE5C16">
      <w:pPr>
        <w:pStyle w:val="Style5"/>
        <w:widowControl/>
        <w:numPr>
          <w:ilvl w:val="0"/>
          <w:numId w:val="1"/>
        </w:numPr>
        <w:tabs>
          <w:tab w:val="left" w:pos="283"/>
          <w:tab w:val="left" w:pos="14317"/>
        </w:tabs>
        <w:spacing w:line="360" w:lineRule="auto"/>
        <w:ind w:right="-31"/>
        <w:rPr>
          <w:rStyle w:val="FontStyle23"/>
        </w:rPr>
      </w:pPr>
      <w:r>
        <w:rPr>
          <w:rStyle w:val="FontStyle23"/>
        </w:rPr>
        <w:t>К</w:t>
      </w:r>
      <w:r w:rsidRPr="00721166">
        <w:rPr>
          <w:rStyle w:val="FontStyle23"/>
        </w:rPr>
        <w:t>онтроль и оценка результатов освоения рабочей программы</w:t>
      </w:r>
    </w:p>
    <w:p w:rsidR="00BE5C16" w:rsidRPr="00721166" w:rsidRDefault="00D25F5D" w:rsidP="00BE5C16">
      <w:pPr>
        <w:pStyle w:val="Style5"/>
        <w:widowControl/>
        <w:tabs>
          <w:tab w:val="left" w:pos="283"/>
          <w:tab w:val="left" w:pos="14317"/>
        </w:tabs>
        <w:spacing w:line="360" w:lineRule="auto"/>
        <w:ind w:right="-31"/>
        <w:rPr>
          <w:rStyle w:val="FontStyle23"/>
        </w:rPr>
      </w:pPr>
      <w:r>
        <w:rPr>
          <w:rStyle w:val="FontStyle23"/>
        </w:rPr>
        <w:t>у</w:t>
      </w:r>
      <w:r w:rsidR="00BE5C16" w:rsidRPr="00721166">
        <w:rPr>
          <w:rStyle w:val="FontStyle23"/>
        </w:rPr>
        <w:t>чебной</w:t>
      </w:r>
      <w:r>
        <w:rPr>
          <w:rStyle w:val="FontStyle23"/>
        </w:rPr>
        <w:t xml:space="preserve"> </w:t>
      </w:r>
      <w:r w:rsidR="00BE5C16" w:rsidRPr="00721166">
        <w:rPr>
          <w:rStyle w:val="FontStyle23"/>
        </w:rPr>
        <w:t xml:space="preserve">практики                                                                                     </w:t>
      </w:r>
      <w:r w:rsidR="001D0990">
        <w:rPr>
          <w:rStyle w:val="FontStyle23"/>
        </w:rPr>
        <w:t xml:space="preserve">       </w:t>
      </w:r>
      <w:r w:rsidR="009530B0">
        <w:rPr>
          <w:rStyle w:val="FontStyle23"/>
        </w:rPr>
        <w:t xml:space="preserve">  </w:t>
      </w:r>
      <w:r w:rsidR="00BE5C16" w:rsidRPr="00721166">
        <w:rPr>
          <w:rStyle w:val="FontStyle23"/>
        </w:rPr>
        <w:t xml:space="preserve"> </w:t>
      </w:r>
      <w:r>
        <w:rPr>
          <w:rStyle w:val="FontStyle23"/>
        </w:rPr>
        <w:t>1</w:t>
      </w:r>
      <w:r w:rsidR="00111E76">
        <w:rPr>
          <w:rStyle w:val="FontStyle23"/>
        </w:rPr>
        <w:t>1</w:t>
      </w:r>
    </w:p>
    <w:p w:rsidR="00BE5C16" w:rsidRPr="00721166" w:rsidRDefault="00BE5C16" w:rsidP="00BE5C16">
      <w:pPr>
        <w:pStyle w:val="Style14"/>
        <w:widowControl/>
        <w:spacing w:line="360" w:lineRule="auto"/>
        <w:rPr>
          <w:rStyle w:val="FontStyle23"/>
        </w:rPr>
      </w:pPr>
    </w:p>
    <w:p w:rsidR="00BE5C16" w:rsidRPr="00721166" w:rsidRDefault="00BE5C16" w:rsidP="00BE5C16">
      <w:pPr>
        <w:pStyle w:val="Style2"/>
        <w:widowControl/>
        <w:spacing w:line="360" w:lineRule="auto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line="360" w:lineRule="auto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Pr="00721166" w:rsidRDefault="00BE5C16" w:rsidP="00BE5C16">
      <w:pPr>
        <w:pStyle w:val="Style2"/>
        <w:widowControl/>
        <w:spacing w:before="72"/>
        <w:ind w:right="2304"/>
        <w:jc w:val="left"/>
        <w:rPr>
          <w:rStyle w:val="FontStyle29"/>
        </w:rPr>
      </w:pPr>
    </w:p>
    <w:p w:rsidR="00BE5C16" w:rsidRDefault="00BE5C16" w:rsidP="00BE5C16">
      <w:pPr>
        <w:rPr>
          <w:sz w:val="32"/>
          <w:szCs w:val="16"/>
        </w:rPr>
      </w:pPr>
    </w:p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1D0990" w:rsidRDefault="001D0990"/>
    <w:p w:rsidR="00BE5C16" w:rsidRDefault="00BE5C16"/>
    <w:p w:rsidR="00BE5C16" w:rsidRDefault="00BE5C16"/>
    <w:p w:rsidR="00BE5C16" w:rsidRDefault="00BE5C16"/>
    <w:p w:rsidR="00BE5C16" w:rsidRDefault="00BE5C16"/>
    <w:p w:rsidR="00BE5C16" w:rsidRDefault="00BE5C16"/>
    <w:p w:rsidR="00BE5C16" w:rsidRPr="0008502D" w:rsidRDefault="00BE5C16" w:rsidP="00BE5C16">
      <w:pPr>
        <w:pStyle w:val="Style2"/>
        <w:widowControl/>
        <w:numPr>
          <w:ilvl w:val="0"/>
          <w:numId w:val="3"/>
        </w:numPr>
        <w:spacing w:before="72" w:line="276" w:lineRule="auto"/>
        <w:ind w:right="2304"/>
        <w:jc w:val="right"/>
        <w:rPr>
          <w:rStyle w:val="FontStyle29"/>
        </w:rPr>
      </w:pPr>
      <w:r w:rsidRPr="0008502D">
        <w:rPr>
          <w:rStyle w:val="FontStyle29"/>
        </w:rPr>
        <w:lastRenderedPageBreak/>
        <w:t xml:space="preserve">ПАСПОРТ РАБОЧЕЙ ПРОГРАММЫ </w:t>
      </w:r>
    </w:p>
    <w:p w:rsidR="00BE5C16" w:rsidRPr="0008502D" w:rsidRDefault="00BE5C16" w:rsidP="00BE5C16">
      <w:pPr>
        <w:pStyle w:val="Style2"/>
        <w:widowControl/>
        <w:spacing w:before="72" w:line="276" w:lineRule="auto"/>
        <w:ind w:left="720" w:right="2304"/>
        <w:rPr>
          <w:rStyle w:val="FontStyle29"/>
        </w:rPr>
      </w:pPr>
      <w:r w:rsidRPr="0008502D">
        <w:rPr>
          <w:rStyle w:val="FontStyle29"/>
        </w:rPr>
        <w:t>УЧЕБНОЙ ПРАКТИКИ</w:t>
      </w:r>
    </w:p>
    <w:p w:rsidR="00BE5C16" w:rsidRPr="0008502D" w:rsidRDefault="00BE5C16" w:rsidP="00BE5C16">
      <w:pPr>
        <w:pStyle w:val="Style3"/>
        <w:widowControl/>
        <w:spacing w:line="240" w:lineRule="exact"/>
        <w:ind w:left="278"/>
        <w:rPr>
          <w:sz w:val="28"/>
          <w:szCs w:val="28"/>
        </w:rPr>
      </w:pPr>
    </w:p>
    <w:p w:rsidR="00BE5C16" w:rsidRPr="0008502D" w:rsidRDefault="00BE5C16" w:rsidP="00BE5C16">
      <w:pPr>
        <w:pStyle w:val="Style3"/>
        <w:widowControl/>
        <w:numPr>
          <w:ilvl w:val="1"/>
          <w:numId w:val="2"/>
        </w:numPr>
        <w:tabs>
          <w:tab w:val="left" w:pos="758"/>
        </w:tabs>
        <w:spacing w:before="77" w:line="276" w:lineRule="auto"/>
        <w:rPr>
          <w:rStyle w:val="FontStyle29"/>
        </w:rPr>
      </w:pPr>
      <w:r w:rsidRPr="0008502D">
        <w:rPr>
          <w:rStyle w:val="FontStyle29"/>
        </w:rPr>
        <w:t xml:space="preserve"> Область применения программы</w:t>
      </w:r>
    </w:p>
    <w:p w:rsidR="00BE5C16" w:rsidRPr="0008502D" w:rsidRDefault="00BE5C16" w:rsidP="00BE5C16">
      <w:pPr>
        <w:pStyle w:val="Style4"/>
        <w:widowControl/>
        <w:spacing w:before="19" w:line="276" w:lineRule="auto"/>
        <w:ind w:left="259"/>
        <w:rPr>
          <w:rStyle w:val="FontStyle23"/>
        </w:rPr>
      </w:pPr>
      <w:r w:rsidRPr="0008502D">
        <w:rPr>
          <w:rStyle w:val="FontStyle23"/>
        </w:rPr>
        <w:t>Рабочая программа учебной практики является частью основной профессиональной образовательной программы в соответствии с ФГОС СПО по специальности «Акушерское дело» в части освоения основных видов профессиональной деятельности МДК 02.03.ПМ.02 и соответствующих общим компетенций (ОК).</w:t>
      </w:r>
    </w:p>
    <w:p w:rsidR="00BE5C16" w:rsidRPr="0008502D" w:rsidRDefault="00BE5C16" w:rsidP="00BE5C16">
      <w:pPr>
        <w:pStyle w:val="Style5"/>
        <w:widowControl/>
        <w:spacing w:line="276" w:lineRule="auto"/>
        <w:ind w:left="264"/>
        <w:rPr>
          <w:sz w:val="28"/>
          <w:szCs w:val="28"/>
        </w:rPr>
      </w:pPr>
    </w:p>
    <w:p w:rsidR="00BE5C16" w:rsidRPr="0008502D" w:rsidRDefault="00BE5C16" w:rsidP="00BE5C16">
      <w:pPr>
        <w:pStyle w:val="Style5"/>
        <w:widowControl/>
        <w:tabs>
          <w:tab w:val="left" w:pos="902"/>
        </w:tabs>
        <w:spacing w:before="62" w:line="276" w:lineRule="auto"/>
        <w:ind w:left="264"/>
        <w:rPr>
          <w:rStyle w:val="FontStyle23"/>
        </w:rPr>
      </w:pPr>
      <w:r w:rsidRPr="0008502D">
        <w:rPr>
          <w:rStyle w:val="FontStyle29"/>
        </w:rPr>
        <w:t>1.2.</w:t>
      </w:r>
      <w:r w:rsidRPr="0008502D">
        <w:rPr>
          <w:rStyle w:val="FontStyle29"/>
        </w:rPr>
        <w:tab/>
        <w:t xml:space="preserve">Цели и задачи учебной практики: </w:t>
      </w:r>
      <w:r w:rsidRPr="0008502D">
        <w:rPr>
          <w:rStyle w:val="FontStyle23"/>
        </w:rPr>
        <w:t>формирование у обучающихся начальных общих и профессиональных компетенций.</w:t>
      </w:r>
    </w:p>
    <w:p w:rsidR="00BE5C16" w:rsidRPr="0008502D" w:rsidRDefault="00BE5C16" w:rsidP="00BE5C16">
      <w:pPr>
        <w:pStyle w:val="Style8"/>
        <w:widowControl/>
        <w:spacing w:before="82" w:line="276" w:lineRule="auto"/>
        <w:ind w:left="269"/>
        <w:jc w:val="left"/>
        <w:rPr>
          <w:rStyle w:val="FontStyle29"/>
        </w:rPr>
      </w:pPr>
      <w:r w:rsidRPr="0008502D">
        <w:rPr>
          <w:rStyle w:val="FontStyle29"/>
        </w:rPr>
        <w:t>Требования к результатам освоения учебной практики</w:t>
      </w:r>
    </w:p>
    <w:p w:rsidR="00BE5C16" w:rsidRDefault="00BE5C16" w:rsidP="00BE5C16">
      <w:pPr>
        <w:pStyle w:val="Style7"/>
        <w:widowControl/>
        <w:spacing w:line="276" w:lineRule="auto"/>
        <w:ind w:left="269"/>
        <w:rPr>
          <w:rStyle w:val="FontStyle29"/>
        </w:rPr>
      </w:pPr>
      <w:r w:rsidRPr="0008502D">
        <w:rPr>
          <w:rStyle w:val="FontStyle23"/>
        </w:rPr>
        <w:t xml:space="preserve">В результате прохождения учебной практики, реализуемой в рамках модулей ППССЗ СПО по каждому из видов профессиональной деятельности, предусмотренных ФГОС СПО, обучающийся должен </w:t>
      </w:r>
      <w:r w:rsidRPr="0008502D">
        <w:rPr>
          <w:rStyle w:val="FontStyle29"/>
        </w:rPr>
        <w:t>приобрести практический опыт работы:</w:t>
      </w:r>
    </w:p>
    <w:p w:rsidR="0016782B" w:rsidRPr="0008502D" w:rsidRDefault="0016782B" w:rsidP="00BE5C16">
      <w:pPr>
        <w:pStyle w:val="Style7"/>
        <w:widowControl/>
        <w:spacing w:line="276" w:lineRule="auto"/>
        <w:ind w:left="269"/>
        <w:rPr>
          <w:rStyle w:val="FontStyle29"/>
        </w:rPr>
      </w:pP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7089"/>
      </w:tblGrid>
      <w:tr w:rsidR="00BE5C16" w:rsidRPr="0008502D" w:rsidTr="00BE5C1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16" w:rsidRPr="0008502D" w:rsidRDefault="00BE5C16" w:rsidP="00A95C97">
            <w:pPr>
              <w:pStyle w:val="Style9"/>
              <w:widowControl/>
              <w:spacing w:line="276" w:lineRule="auto"/>
              <w:jc w:val="center"/>
              <w:rPr>
                <w:rStyle w:val="FontStyle29"/>
                <w:rFonts w:eastAsiaTheme="minorEastAsia"/>
              </w:rPr>
            </w:pPr>
            <w:r w:rsidRPr="0008502D">
              <w:rPr>
                <w:rStyle w:val="FontStyle29"/>
                <w:rFonts w:eastAsiaTheme="minorEastAsia"/>
              </w:rPr>
              <w:t>МДК</w:t>
            </w:r>
          </w:p>
        </w:tc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C16" w:rsidRPr="0008502D" w:rsidRDefault="00B90EEB" w:rsidP="00A95C97">
            <w:pPr>
              <w:pStyle w:val="Style9"/>
              <w:widowControl/>
              <w:spacing w:line="276" w:lineRule="auto"/>
              <w:jc w:val="center"/>
              <w:rPr>
                <w:rStyle w:val="FontStyle29"/>
                <w:rFonts w:eastAsiaTheme="minorEastAsia"/>
              </w:rPr>
            </w:pPr>
            <w:r>
              <w:rPr>
                <w:rStyle w:val="FontStyle29"/>
              </w:rPr>
              <w:t xml:space="preserve">Первоначальный </w:t>
            </w:r>
            <w:r w:rsidRPr="0008502D">
              <w:rPr>
                <w:rStyle w:val="FontStyle29"/>
              </w:rPr>
              <w:t>практический опыт работы</w:t>
            </w:r>
          </w:p>
        </w:tc>
      </w:tr>
      <w:tr w:rsidR="00BE5C16" w:rsidRPr="0008502D" w:rsidTr="00BE5C1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EEB" w:rsidRDefault="00B90EEB" w:rsidP="00A95C97">
            <w:pPr>
              <w:pStyle w:val="Style10"/>
              <w:widowControl/>
              <w:spacing w:line="276" w:lineRule="auto"/>
              <w:rPr>
                <w:rStyle w:val="FontStyle23"/>
                <w:rFonts w:eastAsiaTheme="minorEastAsia"/>
              </w:rPr>
            </w:pPr>
            <w:r>
              <w:rPr>
                <w:rStyle w:val="FontStyle23"/>
                <w:rFonts w:eastAsiaTheme="minorEastAsia"/>
              </w:rPr>
              <w:t>02.03.</w:t>
            </w:r>
          </w:p>
          <w:p w:rsidR="00BE5C16" w:rsidRPr="0008502D" w:rsidRDefault="00BE5C16" w:rsidP="00A95C97">
            <w:pPr>
              <w:pStyle w:val="Style10"/>
              <w:widowControl/>
              <w:spacing w:line="276" w:lineRule="auto"/>
              <w:rPr>
                <w:rStyle w:val="FontStyle23"/>
                <w:rFonts w:eastAsiaTheme="minorEastAsia"/>
              </w:rPr>
            </w:pPr>
            <w:r w:rsidRPr="0008502D">
              <w:rPr>
                <w:rStyle w:val="FontStyle23"/>
                <w:rFonts w:eastAsiaTheme="minorEastAsia"/>
              </w:rPr>
              <w:t>Хирургические заболевания, травмы у беременных</w:t>
            </w:r>
          </w:p>
        </w:tc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EEB" w:rsidRPr="0008502D" w:rsidRDefault="00BE5C16" w:rsidP="00B90EEB">
            <w:pPr>
              <w:pStyle w:val="Style11"/>
              <w:widowControl/>
              <w:tabs>
                <w:tab w:val="left" w:pos="269"/>
              </w:tabs>
              <w:spacing w:line="276" w:lineRule="auto"/>
              <w:ind w:left="5" w:hanging="5"/>
              <w:jc w:val="both"/>
              <w:rPr>
                <w:rStyle w:val="FontStyle23"/>
                <w:rFonts w:eastAsiaTheme="minorEastAsia"/>
              </w:rPr>
            </w:pPr>
            <w:r w:rsidRPr="0008502D">
              <w:rPr>
                <w:rStyle w:val="FontStyle23"/>
                <w:rFonts w:eastAsiaTheme="minorEastAsia"/>
              </w:rPr>
              <w:t xml:space="preserve"> -</w:t>
            </w:r>
            <w:r w:rsidRPr="0008502D">
              <w:rPr>
                <w:rStyle w:val="FontStyle23"/>
                <w:rFonts w:eastAsiaTheme="minorEastAsia"/>
              </w:rPr>
              <w:tab/>
            </w:r>
            <w:r w:rsidR="00B90EEB">
              <w:rPr>
                <w:rStyle w:val="FontStyle23"/>
                <w:rFonts w:eastAsiaTheme="minorEastAsia"/>
              </w:rPr>
              <w:t xml:space="preserve">осуществление ухода </w:t>
            </w:r>
            <w:proofErr w:type="gramStart"/>
            <w:r w:rsidR="00B90EEB">
              <w:rPr>
                <w:rStyle w:val="FontStyle23"/>
                <w:rFonts w:eastAsiaTheme="minorEastAsia"/>
              </w:rPr>
              <w:t>за  пациентами</w:t>
            </w:r>
            <w:proofErr w:type="gramEnd"/>
            <w:r w:rsidR="00B90EEB">
              <w:rPr>
                <w:rStyle w:val="FontStyle23"/>
                <w:rFonts w:eastAsiaTheme="minorEastAsia"/>
              </w:rPr>
              <w:t xml:space="preserve"> при различных хирургических заболеваниях и состояниях</w:t>
            </w:r>
          </w:p>
          <w:p w:rsidR="00BE5C16" w:rsidRPr="0008502D" w:rsidRDefault="00BE5C16" w:rsidP="00BE5C16">
            <w:pPr>
              <w:pStyle w:val="Style11"/>
              <w:widowControl/>
              <w:tabs>
                <w:tab w:val="left" w:pos="264"/>
              </w:tabs>
              <w:spacing w:line="276" w:lineRule="auto"/>
              <w:jc w:val="both"/>
              <w:rPr>
                <w:rStyle w:val="FontStyle23"/>
                <w:rFonts w:eastAsiaTheme="minorEastAsia"/>
              </w:rPr>
            </w:pPr>
          </w:p>
        </w:tc>
      </w:tr>
    </w:tbl>
    <w:p w:rsidR="00111E76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b/>
          <w:sz w:val="28"/>
          <w:szCs w:val="28"/>
        </w:rPr>
      </w:pPr>
    </w:p>
    <w:p w:rsidR="00111E76" w:rsidRPr="007F76EF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7F76EF">
        <w:rPr>
          <w:b/>
          <w:sz w:val="28"/>
          <w:szCs w:val="28"/>
        </w:rPr>
        <w:t>Изменения в соответствии с утверждённым профессиональным стандартом «Акушерка/Акушер» от «13» января 2021г. №6н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iCs/>
          <w:sz w:val="28"/>
          <w:szCs w:val="28"/>
        </w:rPr>
      </w:pPr>
      <w:r w:rsidRPr="00690BA4">
        <w:rPr>
          <w:b/>
          <w:sz w:val="28"/>
          <w:szCs w:val="28"/>
        </w:rPr>
        <w:t>3.1.1. Трудовая функция</w:t>
      </w:r>
      <w:r w:rsidRPr="00690BA4">
        <w:rPr>
          <w:sz w:val="28"/>
          <w:szCs w:val="28"/>
        </w:rPr>
        <w:t xml:space="preserve"> - </w:t>
      </w:r>
      <w:r w:rsidRPr="00690BA4">
        <w:rPr>
          <w:iCs/>
          <w:sz w:val="28"/>
          <w:szCs w:val="28"/>
        </w:rPr>
        <w:t xml:space="preserve">Проведение медицинского обследования пациентов в период беременности, родов, послеродовой период 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b/>
          <w:sz w:val="28"/>
          <w:szCs w:val="28"/>
        </w:rPr>
      </w:pPr>
      <w:proofErr w:type="gramStart"/>
      <w:r w:rsidRPr="00690BA4">
        <w:rPr>
          <w:b/>
          <w:iCs/>
          <w:sz w:val="28"/>
          <w:szCs w:val="28"/>
        </w:rPr>
        <w:t>Трудовые  действия</w:t>
      </w:r>
      <w:proofErr w:type="gramEnd"/>
      <w:r w:rsidRPr="00690BA4">
        <w:rPr>
          <w:iCs/>
          <w:sz w:val="28"/>
          <w:szCs w:val="28"/>
        </w:rPr>
        <w:t> – </w:t>
      </w:r>
      <w:r w:rsidRPr="00690BA4">
        <w:rPr>
          <w:sz w:val="28"/>
          <w:szCs w:val="28"/>
        </w:rPr>
        <w:t xml:space="preserve">Оказывать лечебно-диагностическую помощь 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b/>
          <w:sz w:val="28"/>
          <w:szCs w:val="28"/>
        </w:rPr>
        <w:t xml:space="preserve"> Необходимые умения</w:t>
      </w:r>
      <w:r w:rsidRPr="00690BA4">
        <w:rPr>
          <w:sz w:val="28"/>
          <w:szCs w:val="28"/>
        </w:rPr>
        <w:t xml:space="preserve"> – Выполнять виды работ при оказании медицинской помощи пациенту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690BA4">
        <w:rPr>
          <w:b/>
          <w:sz w:val="28"/>
          <w:szCs w:val="28"/>
        </w:rPr>
        <w:t xml:space="preserve">- </w:t>
      </w:r>
      <w:r w:rsidRPr="00690BA4">
        <w:rPr>
          <w:sz w:val="28"/>
          <w:szCs w:val="28"/>
        </w:rPr>
        <w:t xml:space="preserve">Устанавливать предварительный диагноз </w:t>
      </w:r>
      <w:r w:rsidRPr="00690BA4">
        <w:rPr>
          <w:bCs/>
          <w:sz w:val="28"/>
          <w:szCs w:val="28"/>
        </w:rPr>
        <w:t xml:space="preserve">в соответствии с </w:t>
      </w:r>
      <w:r w:rsidRPr="00690BA4">
        <w:rPr>
          <w:sz w:val="28"/>
          <w:szCs w:val="28"/>
        </w:rPr>
        <w:t>действующей Международной классификацией болезней (далее – МКБ</w:t>
      </w:r>
      <w:r w:rsidRPr="00690BA4">
        <w:rPr>
          <w:b/>
          <w:sz w:val="28"/>
          <w:szCs w:val="28"/>
        </w:rPr>
        <w:t>)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b/>
          <w:sz w:val="28"/>
          <w:szCs w:val="28"/>
        </w:rPr>
        <w:t xml:space="preserve">- </w:t>
      </w:r>
      <w:r w:rsidRPr="00690BA4">
        <w:rPr>
          <w:sz w:val="28"/>
          <w:szCs w:val="28"/>
        </w:rPr>
        <w:t xml:space="preserve">Интерпретировать и анализировать результаты лабораторных и </w:t>
      </w:r>
      <w:r w:rsidRPr="00690BA4">
        <w:rPr>
          <w:sz w:val="28"/>
          <w:szCs w:val="28"/>
        </w:rPr>
        <w:lastRenderedPageBreak/>
        <w:t>инструментальных исследований пациентов.</w:t>
      </w:r>
    </w:p>
    <w:p w:rsidR="00111E76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Выявлять медицинские показания к оказанию специализированной, в том числе высокотехнологической, медицинской помощи в стационарных условиях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b/>
          <w:bCs/>
          <w:sz w:val="28"/>
          <w:szCs w:val="28"/>
        </w:rPr>
        <w:t xml:space="preserve">3.1.6. Трудовая функция - </w:t>
      </w:r>
      <w:r w:rsidRPr="00690BA4">
        <w:rPr>
          <w:sz w:val="28"/>
          <w:szCs w:val="28"/>
        </w:rPr>
        <w:t>Ведение медицинской документации, организация деятельности медицинского персонала, находящегося в распоряжении.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iCs/>
          <w:sz w:val="28"/>
          <w:szCs w:val="28"/>
        </w:rPr>
      </w:pPr>
      <w:proofErr w:type="gramStart"/>
      <w:r w:rsidRPr="00690BA4">
        <w:rPr>
          <w:b/>
          <w:iCs/>
          <w:sz w:val="28"/>
          <w:szCs w:val="28"/>
        </w:rPr>
        <w:t>Трудовые  действия</w:t>
      </w:r>
      <w:proofErr w:type="gramEnd"/>
      <w:r w:rsidRPr="00690BA4">
        <w:rPr>
          <w:iCs/>
          <w:sz w:val="28"/>
          <w:szCs w:val="28"/>
        </w:rPr>
        <w:t> 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iCs/>
          <w:sz w:val="28"/>
          <w:szCs w:val="28"/>
        </w:rPr>
        <w:t xml:space="preserve">- </w:t>
      </w:r>
      <w:r w:rsidRPr="00690BA4">
        <w:rPr>
          <w:sz w:val="28"/>
          <w:szCs w:val="28"/>
        </w:rPr>
        <w:t>Ведение медицинской документации, в том числе в форме электронного документа.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Использование информационных систем в сфере здравоохранения и информационно-телекоммуникационной сети «Интернет».</w:t>
      </w:r>
    </w:p>
    <w:p w:rsidR="00111E76" w:rsidRPr="00690BA4" w:rsidRDefault="00111E76" w:rsidP="00111E76">
      <w:pPr>
        <w:pStyle w:val="a9"/>
        <w:tabs>
          <w:tab w:val="left" w:pos="142"/>
        </w:tabs>
        <w:spacing w:line="360" w:lineRule="auto"/>
        <w:ind w:firstLine="851"/>
        <w:rPr>
          <w:b/>
          <w:sz w:val="28"/>
          <w:szCs w:val="28"/>
        </w:rPr>
      </w:pPr>
      <w:r w:rsidRPr="00690BA4">
        <w:rPr>
          <w:b/>
          <w:sz w:val="28"/>
          <w:szCs w:val="28"/>
        </w:rPr>
        <w:t>Необходимые умения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>- Заполнять медицинскую документацию, в форме электронного документа.</w:t>
      </w:r>
    </w:p>
    <w:p w:rsidR="00111E76" w:rsidRPr="00690BA4" w:rsidRDefault="00111E76" w:rsidP="00111E76">
      <w:pPr>
        <w:tabs>
          <w:tab w:val="left" w:pos="142"/>
        </w:tabs>
        <w:spacing w:line="360" w:lineRule="auto"/>
        <w:ind w:firstLine="851"/>
        <w:jc w:val="both"/>
        <w:rPr>
          <w:sz w:val="28"/>
          <w:szCs w:val="28"/>
        </w:rPr>
      </w:pPr>
      <w:r w:rsidRPr="00690BA4">
        <w:rPr>
          <w:sz w:val="28"/>
          <w:szCs w:val="28"/>
        </w:rPr>
        <w:t xml:space="preserve">-Использовать в работе медицинские информационные системы и информационно-телекоммуникационную сеть «Интернет. </w:t>
      </w:r>
    </w:p>
    <w:p w:rsidR="00BE5C16" w:rsidRDefault="00BE5C16"/>
    <w:p w:rsidR="005A78F7" w:rsidRPr="00B90EEB" w:rsidRDefault="00B90EEB" w:rsidP="00111E76">
      <w:pPr>
        <w:spacing w:line="360" w:lineRule="auto"/>
        <w:jc w:val="both"/>
        <w:rPr>
          <w:b/>
          <w:sz w:val="28"/>
          <w:szCs w:val="28"/>
        </w:rPr>
      </w:pPr>
      <w:r w:rsidRPr="00B90EEB">
        <w:rPr>
          <w:b/>
          <w:sz w:val="28"/>
          <w:szCs w:val="28"/>
        </w:rPr>
        <w:t xml:space="preserve">1.3.  </w:t>
      </w:r>
      <w:r w:rsidR="00C37671" w:rsidRPr="00B90EEB">
        <w:rPr>
          <w:b/>
          <w:sz w:val="28"/>
          <w:szCs w:val="28"/>
        </w:rPr>
        <w:t>Количество часов на освоение программы учебной практики в рамках освоения 36 часов</w:t>
      </w:r>
    </w:p>
    <w:p w:rsidR="005A78F7" w:rsidRDefault="005A78F7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2379D6" w:rsidRDefault="002379D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B90EEB" w:rsidRDefault="00B90EEB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111E76" w:rsidRDefault="00111E76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B90EEB" w:rsidRPr="007E7E68" w:rsidRDefault="00B90EEB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16782B" w:rsidRPr="0008502D" w:rsidRDefault="00C5700E" w:rsidP="00C5700E">
      <w:pPr>
        <w:pStyle w:val="Style5"/>
        <w:widowControl/>
        <w:tabs>
          <w:tab w:val="left" w:pos="283"/>
        </w:tabs>
        <w:spacing w:before="120" w:line="322" w:lineRule="exact"/>
        <w:ind w:right="1075"/>
        <w:jc w:val="left"/>
        <w:rPr>
          <w:rStyle w:val="FontStyle23"/>
          <w:b/>
        </w:rPr>
      </w:pPr>
      <w:r>
        <w:rPr>
          <w:rStyle w:val="FontStyle23"/>
          <w:b/>
        </w:rPr>
        <w:lastRenderedPageBreak/>
        <w:t>2.</w:t>
      </w:r>
      <w:r w:rsidR="0016782B" w:rsidRPr="0008502D">
        <w:rPr>
          <w:rStyle w:val="FontStyle23"/>
          <w:b/>
        </w:rPr>
        <w:t>Р</w:t>
      </w:r>
      <w:r>
        <w:rPr>
          <w:rStyle w:val="FontStyle23"/>
          <w:b/>
        </w:rPr>
        <w:t xml:space="preserve">езультаты освоения программы учебной практики   </w:t>
      </w:r>
    </w:p>
    <w:p w:rsidR="007B5929" w:rsidRPr="00B8183E" w:rsidRDefault="007B5929" w:rsidP="007B5929"/>
    <w:p w:rsidR="007B5929" w:rsidRDefault="007B5929" w:rsidP="007B5929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proofErr w:type="gramStart"/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</w:t>
      </w:r>
      <w:proofErr w:type="gramEnd"/>
      <w:r w:rsidRPr="005E7AC5">
        <w:rPr>
          <w:sz w:val="28"/>
          <w:szCs w:val="28"/>
        </w:rPr>
        <w:t xml:space="preserve">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</w:t>
      </w:r>
      <w:r w:rsidRPr="005E7AC5">
        <w:rPr>
          <w:sz w:val="28"/>
          <w:szCs w:val="28"/>
        </w:rPr>
        <w:t xml:space="preserve"> СПО</w:t>
      </w:r>
      <w:r>
        <w:rPr>
          <w:sz w:val="28"/>
          <w:szCs w:val="28"/>
        </w:rPr>
        <w:t>:</w:t>
      </w:r>
    </w:p>
    <w:p w:rsidR="007B5929" w:rsidRPr="00E36011" w:rsidRDefault="007B5929" w:rsidP="007B5929">
      <w:pPr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7762"/>
      </w:tblGrid>
      <w:tr w:rsidR="007B5929" w:rsidRPr="002D1C63" w:rsidTr="00E206FC">
        <w:tc>
          <w:tcPr>
            <w:tcW w:w="636" w:type="pct"/>
          </w:tcPr>
          <w:p w:rsidR="007B5929" w:rsidRDefault="007B5929" w:rsidP="00E206FC">
            <w:pPr>
              <w:jc w:val="center"/>
              <w:rPr>
                <w:b/>
                <w:sz w:val="28"/>
                <w:szCs w:val="28"/>
              </w:rPr>
            </w:pPr>
          </w:p>
          <w:p w:rsidR="007B5929" w:rsidRDefault="007B5929" w:rsidP="00E206FC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  <w:p w:rsidR="007B5929" w:rsidRPr="002D1C63" w:rsidRDefault="007B5929" w:rsidP="00E206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64" w:type="pct"/>
          </w:tcPr>
          <w:p w:rsidR="007B5929" w:rsidRDefault="007B5929" w:rsidP="00E206FC">
            <w:pPr>
              <w:rPr>
                <w:b/>
                <w:sz w:val="28"/>
                <w:szCs w:val="28"/>
              </w:rPr>
            </w:pPr>
          </w:p>
          <w:p w:rsidR="007B5929" w:rsidRDefault="007B5929" w:rsidP="00E206FC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  <w:p w:rsidR="007B5929" w:rsidRPr="002D1C63" w:rsidRDefault="007B5929" w:rsidP="00E206FC">
            <w:pPr>
              <w:rPr>
                <w:b/>
                <w:sz w:val="28"/>
                <w:szCs w:val="28"/>
              </w:rPr>
            </w:pP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ОК-2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ОК-3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ОК-4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ОК-5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ОК-6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ОК-7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ОК-8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ОК-9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ОК-10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ОК-11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ОК-12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ОК-13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7B5929" w:rsidRDefault="007B5929" w:rsidP="007B5929"/>
    <w:p w:rsidR="007B5929" w:rsidRDefault="007B5929" w:rsidP="007B5929"/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7762"/>
      </w:tblGrid>
      <w:tr w:rsidR="007B5929" w:rsidRPr="002D1C63" w:rsidTr="00E206FC">
        <w:tc>
          <w:tcPr>
            <w:tcW w:w="636" w:type="pct"/>
          </w:tcPr>
          <w:p w:rsidR="007B5929" w:rsidRPr="002D1C63" w:rsidRDefault="007B5929" w:rsidP="00E206FC">
            <w:pPr>
              <w:jc w:val="center"/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7B5929" w:rsidRPr="002D1C63" w:rsidRDefault="007B5929" w:rsidP="00E206FC">
            <w:pPr>
              <w:rPr>
                <w:b/>
                <w:sz w:val="28"/>
                <w:szCs w:val="28"/>
              </w:rPr>
            </w:pPr>
            <w:r w:rsidRPr="002D1C63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7B5929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ПК-2.1.</w:t>
            </w:r>
          </w:p>
        </w:tc>
        <w:tc>
          <w:tcPr>
            <w:tcW w:w="4364" w:type="pct"/>
          </w:tcPr>
          <w:p w:rsidR="007B5929" w:rsidRPr="00FC4FBD" w:rsidRDefault="007B5929" w:rsidP="007B5929">
            <w:pPr>
              <w:pStyle w:val="Style22"/>
              <w:widowControl/>
              <w:spacing w:line="24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 xml:space="preserve">Проводить </w:t>
            </w:r>
            <w:proofErr w:type="spellStart"/>
            <w:r w:rsidRPr="00FC4FBD">
              <w:rPr>
                <w:rStyle w:val="FontStyle34"/>
              </w:rPr>
              <w:t>лечебно</w:t>
            </w:r>
            <w:proofErr w:type="spellEnd"/>
            <w:r w:rsidRPr="00FC4FBD">
              <w:rPr>
                <w:rStyle w:val="FontStyle34"/>
              </w:rPr>
              <w:t xml:space="preserve"> - диагностическую, профилактическую, санитарно-просветительную   работу   с   пациентами с </w:t>
            </w:r>
            <w:proofErr w:type="spellStart"/>
            <w:r w:rsidRPr="00FC4FBD">
              <w:rPr>
                <w:rStyle w:val="FontStyle34"/>
              </w:rPr>
              <w:t>экстрагенитальной</w:t>
            </w:r>
            <w:proofErr w:type="spellEnd"/>
            <w:r w:rsidRPr="00FC4FBD">
              <w:rPr>
                <w:rStyle w:val="FontStyle34"/>
              </w:rPr>
              <w:t xml:space="preserve"> патологией под руководством врача.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7B5929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ПК-2.2.</w:t>
            </w:r>
          </w:p>
        </w:tc>
        <w:tc>
          <w:tcPr>
            <w:tcW w:w="4364" w:type="pct"/>
          </w:tcPr>
          <w:p w:rsidR="007B5929" w:rsidRPr="00FC4FBD" w:rsidRDefault="007B5929" w:rsidP="007B5929">
            <w:pPr>
              <w:pStyle w:val="Style22"/>
              <w:widowControl/>
              <w:spacing w:line="240" w:lineRule="auto"/>
              <w:ind w:left="10" w:hanging="10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Выявить физические и психические отклонения в поведении больного, осуществить уход, лечебно-диагностические, профилактические мероприятия под руководством врача</w:t>
            </w:r>
          </w:p>
        </w:tc>
      </w:tr>
      <w:tr w:rsidR="007B5929" w:rsidRPr="002D1C63" w:rsidTr="00E206FC">
        <w:tc>
          <w:tcPr>
            <w:tcW w:w="636" w:type="pct"/>
          </w:tcPr>
          <w:p w:rsidR="007B5929" w:rsidRPr="002D1C63" w:rsidRDefault="007B5929" w:rsidP="007B5929">
            <w:pPr>
              <w:jc w:val="center"/>
              <w:rPr>
                <w:sz w:val="28"/>
                <w:szCs w:val="28"/>
              </w:rPr>
            </w:pPr>
            <w:r w:rsidRPr="002D1C63">
              <w:rPr>
                <w:sz w:val="28"/>
                <w:szCs w:val="28"/>
              </w:rPr>
              <w:t>ПК-2.3.</w:t>
            </w:r>
          </w:p>
        </w:tc>
        <w:tc>
          <w:tcPr>
            <w:tcW w:w="4364" w:type="pct"/>
          </w:tcPr>
          <w:p w:rsidR="007B5929" w:rsidRPr="00FC4FBD" w:rsidRDefault="007B5929" w:rsidP="007B5929">
            <w:pPr>
              <w:pStyle w:val="Style22"/>
              <w:widowControl/>
              <w:spacing w:line="240" w:lineRule="auto"/>
              <w:ind w:firstLine="43"/>
              <w:jc w:val="both"/>
              <w:rPr>
                <w:rStyle w:val="FontStyle34"/>
              </w:rPr>
            </w:pPr>
            <w:r w:rsidRPr="00FC4FBD">
              <w:rPr>
                <w:rStyle w:val="FontStyle34"/>
              </w:rPr>
              <w:t>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</w:tr>
    </w:tbl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учебной практики обучающиеся должны </w:t>
      </w:r>
    </w:p>
    <w:p w:rsidR="007B5929" w:rsidRPr="00333D70" w:rsidRDefault="007B5929" w:rsidP="001B62B4">
      <w:pPr>
        <w:spacing w:line="360" w:lineRule="auto"/>
        <w:jc w:val="both"/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-причины, клинические проявления, возможные осложнения ряда хирургических заболеваний и травм;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-методы диагностики проблем пациента; 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хирургическим пациентам;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 пациентам;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-правила использования аппаратуры, оборудования, изделий медицинского назначения в хирургических отделениях </w:t>
      </w:r>
    </w:p>
    <w:p w:rsidR="007B5929" w:rsidRDefault="007B5929" w:rsidP="001B62B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7B5929" w:rsidRPr="002E5FF0" w:rsidRDefault="007B5929" w:rsidP="001B62B4">
      <w:pPr>
        <w:spacing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пациента хирургического профиля к лечебно-диагностическим вмешательствам;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-консультировать пациента и его окружение по применению лекарственных средств;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-осуществлять фармакотерапию по назначению врача; 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-проводить мероприятия по сохранению и улучшению качества жизни пациента;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7B5929" w:rsidRDefault="007B5929" w:rsidP="001B62B4">
      <w:pPr>
        <w:spacing w:line="360" w:lineRule="auto"/>
        <w:jc w:val="both"/>
        <w:rPr>
          <w:sz w:val="28"/>
          <w:szCs w:val="28"/>
        </w:rPr>
      </w:pPr>
      <w:r w:rsidRPr="00333D70">
        <w:rPr>
          <w:b/>
          <w:sz w:val="28"/>
          <w:szCs w:val="28"/>
        </w:rPr>
        <w:lastRenderedPageBreak/>
        <w:t xml:space="preserve">- наличие </w:t>
      </w:r>
      <w:r w:rsidRPr="00333D70">
        <w:rPr>
          <w:b/>
          <w:i/>
          <w:sz w:val="28"/>
          <w:szCs w:val="28"/>
        </w:rPr>
        <w:t>первоначального</w:t>
      </w:r>
      <w:r w:rsidRPr="00333D70">
        <w:rPr>
          <w:b/>
          <w:sz w:val="28"/>
          <w:szCs w:val="28"/>
        </w:rPr>
        <w:t xml:space="preserve"> практического опыта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 пациентами хирургического профиля при различных заболеваниях и травмах.</w:t>
      </w:r>
    </w:p>
    <w:p w:rsidR="009530B0" w:rsidRDefault="009530B0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0A3C02" w:rsidRPr="005B65B9" w:rsidRDefault="000A3C02" w:rsidP="000A3C02">
      <w:pPr>
        <w:widowControl/>
        <w:suppressAutoHyphens/>
        <w:autoSpaceDE/>
        <w:autoSpaceDN/>
        <w:adjustRightInd/>
        <w:rPr>
          <w:lang w:eastAsia="zh-CN"/>
        </w:rPr>
      </w:pPr>
      <w:r w:rsidRPr="005B65B9">
        <w:rPr>
          <w:b/>
          <w:caps/>
          <w:sz w:val="28"/>
          <w:szCs w:val="28"/>
          <w:lang w:eastAsia="zh-CN"/>
        </w:rPr>
        <w:t xml:space="preserve">3. </w:t>
      </w:r>
      <w:proofErr w:type="gramStart"/>
      <w:r w:rsidRPr="005B65B9">
        <w:rPr>
          <w:b/>
          <w:caps/>
          <w:sz w:val="28"/>
          <w:szCs w:val="28"/>
          <w:lang w:eastAsia="zh-CN"/>
        </w:rPr>
        <w:t xml:space="preserve">Содержание  </w:t>
      </w:r>
      <w:r>
        <w:rPr>
          <w:b/>
          <w:caps/>
          <w:sz w:val="28"/>
          <w:szCs w:val="28"/>
          <w:lang w:eastAsia="zh-CN"/>
        </w:rPr>
        <w:t>УЧЕБ</w:t>
      </w:r>
      <w:r w:rsidRPr="005B65B9">
        <w:rPr>
          <w:b/>
          <w:caps/>
          <w:sz w:val="28"/>
          <w:szCs w:val="28"/>
          <w:lang w:eastAsia="zh-CN"/>
        </w:rPr>
        <w:t>НОЙ</w:t>
      </w:r>
      <w:proofErr w:type="gramEnd"/>
      <w:r w:rsidRPr="005B65B9">
        <w:rPr>
          <w:b/>
          <w:caps/>
          <w:sz w:val="28"/>
          <w:szCs w:val="28"/>
          <w:lang w:eastAsia="zh-CN"/>
        </w:rPr>
        <w:t xml:space="preserve"> практики</w:t>
      </w:r>
    </w:p>
    <w:p w:rsidR="000A3C02" w:rsidRPr="005B65B9" w:rsidRDefault="000A3C02" w:rsidP="000A3C02">
      <w:pPr>
        <w:widowControl/>
        <w:suppressAutoHyphens/>
        <w:autoSpaceDE/>
        <w:autoSpaceDN/>
        <w:adjustRightInd/>
        <w:rPr>
          <w:lang w:eastAsia="zh-CN"/>
        </w:rPr>
      </w:pPr>
    </w:p>
    <w:p w:rsidR="000A3C02" w:rsidRPr="005B65B9" w:rsidRDefault="000A3C02" w:rsidP="000A3C02">
      <w:pPr>
        <w:widowControl/>
        <w:suppressAutoHyphens/>
        <w:autoSpaceDE/>
        <w:autoSpaceDN/>
        <w:adjustRightInd/>
        <w:rPr>
          <w:lang w:eastAsia="zh-CN"/>
        </w:rPr>
      </w:pPr>
    </w:p>
    <w:p w:rsidR="000A3C02" w:rsidRPr="005B65B9" w:rsidRDefault="000A3C02" w:rsidP="000A3C02">
      <w:pPr>
        <w:widowControl/>
        <w:suppressAutoHyphens/>
        <w:autoSpaceDE/>
        <w:autoSpaceDN/>
        <w:adjustRightInd/>
        <w:rPr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1275"/>
        <w:gridCol w:w="4360"/>
      </w:tblGrid>
      <w:tr w:rsidR="000A3C02" w:rsidRPr="005B65B9" w:rsidTr="000A3C02">
        <w:tc>
          <w:tcPr>
            <w:tcW w:w="1384" w:type="dxa"/>
            <w:shd w:val="clear" w:color="auto" w:fill="auto"/>
          </w:tcPr>
          <w:p w:rsidR="000A3C02" w:rsidRPr="005B65B9" w:rsidRDefault="000A3C02" w:rsidP="00E206FC">
            <w:pPr>
              <w:widowControl/>
              <w:suppressAutoHyphens/>
              <w:autoSpaceDE/>
              <w:autoSpaceDN/>
              <w:adjustRightInd/>
              <w:rPr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 xml:space="preserve">Код </w:t>
            </w:r>
            <w:proofErr w:type="spellStart"/>
            <w:r>
              <w:rPr>
                <w:b/>
                <w:sz w:val="22"/>
                <w:szCs w:val="22"/>
                <w:lang w:eastAsia="zh-CN"/>
              </w:rPr>
              <w:t>профессио-наль</w:t>
            </w:r>
            <w:r w:rsidRPr="005B65B9">
              <w:rPr>
                <w:b/>
                <w:sz w:val="22"/>
                <w:szCs w:val="22"/>
                <w:lang w:eastAsia="zh-CN"/>
              </w:rPr>
              <w:t>ных</w:t>
            </w:r>
            <w:proofErr w:type="spellEnd"/>
            <w:r w:rsidRPr="005B65B9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5B65B9">
              <w:rPr>
                <w:b/>
                <w:sz w:val="22"/>
                <w:szCs w:val="22"/>
                <w:lang w:eastAsia="zh-CN"/>
              </w:rPr>
              <w:t>компетен</w:t>
            </w:r>
            <w:r>
              <w:rPr>
                <w:b/>
                <w:sz w:val="22"/>
                <w:szCs w:val="22"/>
                <w:lang w:eastAsia="zh-CN"/>
              </w:rPr>
              <w:t>-</w:t>
            </w:r>
            <w:r w:rsidRPr="005B65B9">
              <w:rPr>
                <w:b/>
                <w:sz w:val="22"/>
                <w:szCs w:val="22"/>
                <w:lang w:eastAsia="zh-CN"/>
              </w:rPr>
              <w:t>ций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A3C02" w:rsidRPr="005B65B9" w:rsidRDefault="000A3C02" w:rsidP="00E206FC">
            <w:pPr>
              <w:widowControl/>
              <w:suppressAutoHyphens/>
              <w:autoSpaceDE/>
              <w:autoSpaceDN/>
              <w:adjustRightInd/>
              <w:rPr>
                <w:lang w:eastAsia="zh-CN"/>
              </w:rPr>
            </w:pPr>
            <w:r w:rsidRPr="005B65B9">
              <w:rPr>
                <w:b/>
                <w:sz w:val="22"/>
                <w:szCs w:val="22"/>
                <w:lang w:eastAsia="zh-CN"/>
              </w:rPr>
              <w:t>Наименования  профессиональных  модулей</w:t>
            </w:r>
          </w:p>
        </w:tc>
        <w:tc>
          <w:tcPr>
            <w:tcW w:w="1275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rPr>
                <w:lang w:eastAsia="zh-CN"/>
              </w:rPr>
            </w:pPr>
            <w:r>
              <w:rPr>
                <w:b/>
                <w:iCs/>
                <w:sz w:val="22"/>
                <w:szCs w:val="22"/>
                <w:lang w:eastAsia="zh-CN"/>
              </w:rPr>
              <w:t>Количество часов на учебную</w:t>
            </w:r>
            <w:r w:rsidRPr="005B65B9">
              <w:rPr>
                <w:b/>
                <w:iCs/>
                <w:sz w:val="22"/>
                <w:szCs w:val="22"/>
                <w:lang w:eastAsia="zh-CN"/>
              </w:rPr>
              <w:t xml:space="preserve"> практику по ПМ, по </w:t>
            </w:r>
            <w:proofErr w:type="spellStart"/>
            <w:r w:rsidRPr="005B65B9">
              <w:rPr>
                <w:b/>
                <w:iCs/>
                <w:sz w:val="22"/>
                <w:szCs w:val="22"/>
                <w:lang w:eastAsia="zh-CN"/>
              </w:rPr>
              <w:t>соответ</w:t>
            </w:r>
            <w:proofErr w:type="spellEnd"/>
            <w:r w:rsidRPr="005B65B9">
              <w:rPr>
                <w:b/>
                <w:iCs/>
                <w:sz w:val="22"/>
                <w:szCs w:val="22"/>
                <w:lang w:eastAsia="zh-CN"/>
              </w:rPr>
              <w:t>. МДК</w:t>
            </w:r>
          </w:p>
        </w:tc>
        <w:tc>
          <w:tcPr>
            <w:tcW w:w="4360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 w:rsidRPr="005B65B9">
              <w:rPr>
                <w:b/>
                <w:iCs/>
                <w:sz w:val="22"/>
                <w:szCs w:val="22"/>
                <w:lang w:eastAsia="zh-CN"/>
              </w:rPr>
              <w:t>Виды работ</w:t>
            </w:r>
          </w:p>
        </w:tc>
      </w:tr>
      <w:tr w:rsidR="000A3C02" w:rsidRPr="005B65B9" w:rsidTr="000A3C02">
        <w:tc>
          <w:tcPr>
            <w:tcW w:w="1384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 w:rsidRPr="005B65B9">
              <w:rPr>
                <w:lang w:eastAsia="zh-CN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 w:rsidRPr="005B65B9">
              <w:rPr>
                <w:lang w:eastAsia="zh-C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 w:rsidRPr="005B65B9">
              <w:rPr>
                <w:lang w:eastAsia="zh-CN"/>
              </w:rPr>
              <w:t>3</w:t>
            </w:r>
          </w:p>
        </w:tc>
        <w:tc>
          <w:tcPr>
            <w:tcW w:w="4360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 w:rsidRPr="005B65B9">
              <w:rPr>
                <w:lang w:eastAsia="zh-CN"/>
              </w:rPr>
              <w:t>4</w:t>
            </w:r>
          </w:p>
        </w:tc>
      </w:tr>
      <w:tr w:rsidR="000A3C02" w:rsidRPr="005B65B9" w:rsidTr="000A3C02">
        <w:tc>
          <w:tcPr>
            <w:tcW w:w="1384" w:type="dxa"/>
            <w:shd w:val="clear" w:color="auto" w:fill="auto"/>
          </w:tcPr>
          <w:p w:rsidR="000A3C02" w:rsidRPr="00F223EF" w:rsidRDefault="000A3C02" w:rsidP="00E206FC">
            <w:pPr>
              <w:pStyle w:val="Style25"/>
              <w:widowControl/>
              <w:spacing w:line="276" w:lineRule="auto"/>
              <w:jc w:val="center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ПК</w:t>
            </w:r>
          </w:p>
          <w:p w:rsidR="000A3C02" w:rsidRPr="00F223EF" w:rsidRDefault="000A3C02" w:rsidP="00E206FC">
            <w:pPr>
              <w:pStyle w:val="Style25"/>
              <w:widowControl/>
              <w:spacing w:line="276" w:lineRule="auto"/>
              <w:jc w:val="center"/>
              <w:rPr>
                <w:rStyle w:val="FontStyle43"/>
              </w:rPr>
            </w:pPr>
            <w:r w:rsidRPr="00F223EF">
              <w:rPr>
                <w:rStyle w:val="FontStyle38"/>
                <w:sz w:val="28"/>
                <w:szCs w:val="28"/>
              </w:rPr>
              <w:t>2</w:t>
            </w:r>
            <w:r w:rsidRPr="00F223EF">
              <w:rPr>
                <w:rStyle w:val="FontStyle43"/>
              </w:rPr>
              <w:t>.1</w:t>
            </w:r>
          </w:p>
          <w:p w:rsidR="000A3C02" w:rsidRPr="00F223EF" w:rsidRDefault="000A3C02" w:rsidP="00E206FC">
            <w:pPr>
              <w:pStyle w:val="Style25"/>
              <w:widowControl/>
              <w:spacing w:line="276" w:lineRule="auto"/>
              <w:jc w:val="center"/>
              <w:rPr>
                <w:rStyle w:val="FontStyle38"/>
                <w:sz w:val="28"/>
                <w:szCs w:val="28"/>
              </w:rPr>
            </w:pPr>
            <w:r w:rsidRPr="00F223EF">
              <w:rPr>
                <w:rStyle w:val="FontStyle38"/>
                <w:sz w:val="28"/>
                <w:szCs w:val="28"/>
              </w:rPr>
              <w:t>2.2</w:t>
            </w:r>
          </w:p>
          <w:p w:rsidR="000A3C02" w:rsidRPr="00F223EF" w:rsidRDefault="000A3C02" w:rsidP="00E206FC">
            <w:pPr>
              <w:pStyle w:val="Style25"/>
              <w:widowControl/>
              <w:spacing w:line="276" w:lineRule="auto"/>
              <w:jc w:val="center"/>
              <w:rPr>
                <w:rStyle w:val="FontStyle38"/>
                <w:sz w:val="28"/>
                <w:szCs w:val="28"/>
              </w:rPr>
            </w:pPr>
            <w:r w:rsidRPr="00F223EF">
              <w:rPr>
                <w:rStyle w:val="FontStyle38"/>
                <w:sz w:val="28"/>
                <w:szCs w:val="28"/>
              </w:rPr>
              <w:t>2.3</w:t>
            </w:r>
          </w:p>
          <w:p w:rsidR="000A3C02" w:rsidRPr="005B65B9" w:rsidRDefault="000A3C02" w:rsidP="00E206FC">
            <w:pPr>
              <w:widowControl/>
              <w:suppressAutoHyphens/>
              <w:autoSpaceDE/>
              <w:autoSpaceDN/>
              <w:adjustRightInd/>
              <w:rPr>
                <w:lang w:eastAsia="zh-CN"/>
              </w:rPr>
            </w:pPr>
          </w:p>
        </w:tc>
        <w:tc>
          <w:tcPr>
            <w:tcW w:w="2552" w:type="dxa"/>
            <w:shd w:val="clear" w:color="auto" w:fill="auto"/>
          </w:tcPr>
          <w:p w:rsidR="000A3C02" w:rsidRPr="00F223EF" w:rsidRDefault="000A3C02" w:rsidP="00E206FC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ПМ</w:t>
            </w:r>
            <w:r w:rsidRPr="00F223EF">
              <w:rPr>
                <w:rStyle w:val="FontStyle38"/>
                <w:sz w:val="28"/>
                <w:szCs w:val="28"/>
              </w:rPr>
              <w:t>.02</w:t>
            </w:r>
            <w:r w:rsidRPr="00F223EF">
              <w:rPr>
                <w:rStyle w:val="FontStyle34"/>
              </w:rPr>
              <w:t>«</w:t>
            </w:r>
            <w:r w:rsidRPr="00F223EF">
              <w:rPr>
                <w:rStyle w:val="FontStyle34"/>
                <w:b/>
              </w:rPr>
              <w:t>Медицинская помощь беременным и</w:t>
            </w:r>
          </w:p>
          <w:p w:rsidR="000A3C02" w:rsidRDefault="000A3C02" w:rsidP="00E206FC">
            <w:pPr>
              <w:widowControl/>
              <w:suppressAutoHyphens/>
              <w:autoSpaceDE/>
              <w:autoSpaceDN/>
              <w:adjustRightInd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детям при заболеваниях, отравлениях и травмах»</w:t>
            </w:r>
          </w:p>
          <w:p w:rsidR="000A3C02" w:rsidRPr="00F223EF" w:rsidRDefault="000A3C02" w:rsidP="00E206FC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МДК02.03. «Хирургические заболевания,</w:t>
            </w:r>
          </w:p>
          <w:p w:rsidR="000A3C02" w:rsidRPr="00F223EF" w:rsidRDefault="000A3C02" w:rsidP="00E206FC">
            <w:pPr>
              <w:pStyle w:val="Style13"/>
              <w:widowControl/>
              <w:spacing w:line="276" w:lineRule="auto"/>
              <w:rPr>
                <w:rStyle w:val="FontStyle34"/>
                <w:b/>
              </w:rPr>
            </w:pPr>
            <w:r w:rsidRPr="00F223EF">
              <w:rPr>
                <w:rStyle w:val="FontStyle34"/>
                <w:b/>
              </w:rPr>
              <w:t>травмы у беременных»</w:t>
            </w:r>
          </w:p>
          <w:p w:rsidR="000A3C02" w:rsidRPr="005B65B9" w:rsidRDefault="000A3C02" w:rsidP="00E206FC">
            <w:pPr>
              <w:widowControl/>
              <w:suppressAutoHyphens/>
              <w:autoSpaceDE/>
              <w:autoSpaceDN/>
              <w:adjustRightInd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zh-CN"/>
              </w:rPr>
            </w:pPr>
            <w:r>
              <w:rPr>
                <w:lang w:eastAsia="zh-CN"/>
              </w:rPr>
              <w:t>36</w:t>
            </w:r>
          </w:p>
        </w:tc>
        <w:tc>
          <w:tcPr>
            <w:tcW w:w="4360" w:type="dxa"/>
            <w:shd w:val="clear" w:color="auto" w:fill="auto"/>
          </w:tcPr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 w:rsidRPr="00F223EF">
              <w:rPr>
                <w:rStyle w:val="FontStyle34"/>
              </w:rPr>
              <w:t>-</w:t>
            </w:r>
            <w:r>
              <w:rPr>
                <w:b/>
                <w:sz w:val="20"/>
                <w:szCs w:val="20"/>
              </w:rPr>
              <w:t xml:space="preserve"> оформление необходимой документации по приёму больного,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-порядок работы перевязочной и операционного блока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уборка операционной, перевязочной (предварительная, текущая, заключительная, генеральная)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-изготовление перевязочного материала (шариков, тампонов, турунд, салфеток), дренажей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обработки рук (гигиенический, хирургический уровни)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-дезинфекция и </w:t>
            </w:r>
            <w:proofErr w:type="spellStart"/>
            <w:r>
              <w:rPr>
                <w:b/>
                <w:sz w:val="20"/>
                <w:szCs w:val="20"/>
              </w:rPr>
              <w:t>предстерилизационная</w:t>
            </w:r>
            <w:proofErr w:type="spellEnd"/>
            <w:r>
              <w:rPr>
                <w:b/>
                <w:sz w:val="20"/>
                <w:szCs w:val="20"/>
              </w:rPr>
              <w:t xml:space="preserve"> обработка медицинского инструментария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контроля качества ПСО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-укладка материала, инструментов для стерилизации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стерилизации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со стерильным материалом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стерилизации воздуха в операционной и перевязочной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-надевание стерильного халата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надевание стерильных перчаток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-оформление медицинской документации, направлений на исследования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медицинских отходов,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-проведение психологической беседы, помощь пациенту в устранении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психо</w:t>
            </w:r>
            <w:proofErr w:type="spellEnd"/>
            <w:r>
              <w:rPr>
                <w:b/>
                <w:sz w:val="20"/>
                <w:szCs w:val="20"/>
              </w:rPr>
              <w:t>-эмоционального</w:t>
            </w:r>
            <w:proofErr w:type="gramEnd"/>
            <w:r>
              <w:rPr>
                <w:b/>
                <w:sz w:val="20"/>
                <w:szCs w:val="20"/>
              </w:rPr>
              <w:t xml:space="preserve"> напряжения,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осуществление ухода за пациентами (подмывание, утренний и текущий туалет, смена нательного и 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постельного белья, уборка и хранения грязного белья),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-соблюдение правил использования аппаратуры, изделий медицинского назначения,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-применение медикаментозных средств в соответствии с правилами их использования</w:t>
            </w:r>
          </w:p>
          <w:p w:rsidR="000A3C02" w:rsidRDefault="000A3C02" w:rsidP="000A3C02">
            <w:pPr>
              <w:jc w:val="both"/>
              <w:rPr>
                <w:b/>
                <w:sz w:val="20"/>
                <w:szCs w:val="20"/>
              </w:rPr>
            </w:pPr>
          </w:p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0"/>
                <w:szCs w:val="20"/>
                <w:lang w:eastAsia="zh-CN"/>
              </w:rPr>
            </w:pPr>
          </w:p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0"/>
                <w:szCs w:val="20"/>
                <w:lang w:eastAsia="zh-CN"/>
              </w:rPr>
            </w:pPr>
          </w:p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both"/>
              <w:rPr>
                <w:lang w:eastAsia="zh-CN"/>
              </w:rPr>
            </w:pPr>
            <w:r w:rsidRPr="005B65B9">
              <w:rPr>
                <w:b/>
                <w:sz w:val="20"/>
                <w:szCs w:val="20"/>
                <w:lang w:eastAsia="zh-CN"/>
              </w:rPr>
              <w:t xml:space="preserve"> Промежуточная аттестация в </w:t>
            </w:r>
            <w:proofErr w:type="gramStart"/>
            <w:r w:rsidRPr="005B65B9">
              <w:rPr>
                <w:b/>
                <w:sz w:val="20"/>
                <w:szCs w:val="20"/>
                <w:lang w:eastAsia="zh-CN"/>
              </w:rPr>
              <w:t>форме  зачета</w:t>
            </w:r>
            <w:proofErr w:type="gramEnd"/>
          </w:p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both"/>
              <w:rPr>
                <w:lang w:eastAsia="zh-CN"/>
              </w:rPr>
            </w:pPr>
            <w:r w:rsidRPr="005B65B9">
              <w:rPr>
                <w:b/>
                <w:i/>
                <w:sz w:val="28"/>
                <w:szCs w:val="28"/>
                <w:lang w:eastAsia="zh-CN"/>
              </w:rPr>
              <w:t xml:space="preserve">ВСЕГО часов – </w:t>
            </w:r>
            <w:r>
              <w:rPr>
                <w:sz w:val="28"/>
                <w:szCs w:val="28"/>
                <w:lang w:eastAsia="zh-CN"/>
              </w:rPr>
              <w:t>36</w:t>
            </w:r>
            <w:r w:rsidRPr="005B65B9">
              <w:rPr>
                <w:sz w:val="28"/>
                <w:szCs w:val="28"/>
                <w:lang w:eastAsia="zh-CN"/>
              </w:rPr>
              <w:t xml:space="preserve"> час.</w:t>
            </w:r>
          </w:p>
          <w:p w:rsidR="000A3C02" w:rsidRPr="005B65B9" w:rsidRDefault="000A3C02" w:rsidP="000A3C02">
            <w:pPr>
              <w:widowControl/>
              <w:suppressAutoHyphens/>
              <w:autoSpaceDE/>
              <w:autoSpaceDN/>
              <w:adjustRightInd/>
              <w:jc w:val="both"/>
              <w:rPr>
                <w:lang w:eastAsia="zh-CN"/>
              </w:rPr>
            </w:pPr>
          </w:p>
        </w:tc>
      </w:tr>
    </w:tbl>
    <w:p w:rsidR="009530B0" w:rsidRDefault="009530B0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1B62B4" w:rsidRPr="008B05D8" w:rsidRDefault="001B62B4" w:rsidP="001B62B4">
      <w:pPr>
        <w:pStyle w:val="Style15"/>
        <w:widowControl/>
        <w:spacing w:before="72" w:line="360" w:lineRule="auto"/>
        <w:ind w:firstLine="426"/>
        <w:rPr>
          <w:rStyle w:val="FontStyle34"/>
        </w:rPr>
      </w:pPr>
      <w:r w:rsidRPr="008B05D8">
        <w:rPr>
          <w:rStyle w:val="FontStyle34"/>
        </w:rPr>
        <w:t>Для характеристики уровня освоения учебного материала используются следующие обозначения:</w:t>
      </w:r>
    </w:p>
    <w:p w:rsidR="001B62B4" w:rsidRPr="008B05D8" w:rsidRDefault="001B62B4" w:rsidP="001B62B4">
      <w:pPr>
        <w:pStyle w:val="Style3"/>
        <w:widowControl/>
        <w:numPr>
          <w:ilvl w:val="0"/>
          <w:numId w:val="13"/>
        </w:numPr>
        <w:tabs>
          <w:tab w:val="left" w:pos="211"/>
        </w:tabs>
        <w:spacing w:line="360" w:lineRule="auto"/>
        <w:rPr>
          <w:rStyle w:val="FontStyle34"/>
        </w:rPr>
      </w:pPr>
      <w:r w:rsidRPr="008B05D8">
        <w:rPr>
          <w:rStyle w:val="FontStyle34"/>
        </w:rPr>
        <w:t>- репродуктивный (выполнение деятельности по образцу, инструкции или под руководством);</w:t>
      </w:r>
    </w:p>
    <w:p w:rsidR="001B62B4" w:rsidRDefault="001B62B4" w:rsidP="001B62B4">
      <w:pPr>
        <w:pStyle w:val="Style3"/>
        <w:widowControl/>
        <w:numPr>
          <w:ilvl w:val="0"/>
          <w:numId w:val="13"/>
        </w:numPr>
        <w:tabs>
          <w:tab w:val="left" w:pos="211"/>
        </w:tabs>
        <w:spacing w:before="5" w:line="360" w:lineRule="auto"/>
        <w:ind w:right="1075"/>
        <w:rPr>
          <w:rStyle w:val="FontStyle34"/>
        </w:rPr>
      </w:pPr>
      <w:r w:rsidRPr="008B05D8">
        <w:rPr>
          <w:rStyle w:val="FontStyle34"/>
        </w:rPr>
        <w:t>- продуктивный (планирование и самостоятельное выполнение деятельности, решение проблемных задач).</w:t>
      </w:r>
    </w:p>
    <w:p w:rsidR="009530B0" w:rsidRDefault="009530B0" w:rsidP="005A78F7">
      <w:pPr>
        <w:pStyle w:val="Style8"/>
        <w:widowControl/>
        <w:spacing w:line="360" w:lineRule="auto"/>
        <w:jc w:val="center"/>
        <w:rPr>
          <w:sz w:val="28"/>
          <w:szCs w:val="28"/>
        </w:rPr>
      </w:pPr>
    </w:p>
    <w:p w:rsidR="005A78F7" w:rsidRPr="007E7E68" w:rsidRDefault="005A78F7" w:rsidP="005A78F7">
      <w:pPr>
        <w:pStyle w:val="Style8"/>
        <w:widowControl/>
        <w:spacing w:line="360" w:lineRule="auto"/>
        <w:jc w:val="center"/>
        <w:rPr>
          <w:rStyle w:val="FontStyle29"/>
        </w:rPr>
      </w:pPr>
      <w:r w:rsidRPr="007E7E68">
        <w:rPr>
          <w:rStyle w:val="FontStyle29"/>
        </w:rPr>
        <w:t>4. УСЛОВИЯ РЕАЛИЗАЦИИ ПРОГРАММЫ УЧЕБНОЙ ПРАКТИКИ</w:t>
      </w:r>
    </w:p>
    <w:p w:rsidR="005A78F7" w:rsidRPr="007E7E68" w:rsidRDefault="005A78F7" w:rsidP="005A78F7">
      <w:pPr>
        <w:pStyle w:val="Style8"/>
        <w:widowControl/>
        <w:spacing w:line="360" w:lineRule="auto"/>
        <w:jc w:val="center"/>
        <w:rPr>
          <w:rStyle w:val="FontStyle29"/>
        </w:rPr>
      </w:pPr>
      <w:r w:rsidRPr="007E7E68">
        <w:rPr>
          <w:rStyle w:val="FontStyle29"/>
        </w:rPr>
        <w:t>4.1. Требования к условиям проведения учебной практики.</w:t>
      </w:r>
    </w:p>
    <w:p w:rsidR="005A78F7" w:rsidRPr="007E7E68" w:rsidRDefault="005A78F7" w:rsidP="005A78F7">
      <w:pPr>
        <w:pStyle w:val="Style12"/>
        <w:widowControl/>
        <w:spacing w:line="360" w:lineRule="auto"/>
        <w:ind w:firstLine="533"/>
        <w:rPr>
          <w:rStyle w:val="FontStyle23"/>
        </w:rPr>
      </w:pPr>
      <w:r w:rsidRPr="007E7E68">
        <w:rPr>
          <w:rStyle w:val="FontStyle23"/>
        </w:rPr>
        <w:t>Реализация программы предполагает проведение учебной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5A78F7" w:rsidRPr="007E7E68" w:rsidRDefault="005A78F7" w:rsidP="005A78F7">
      <w:pPr>
        <w:pStyle w:val="Style8"/>
        <w:widowControl/>
        <w:spacing w:line="360" w:lineRule="auto"/>
        <w:jc w:val="center"/>
        <w:rPr>
          <w:rStyle w:val="FontStyle29"/>
        </w:rPr>
      </w:pPr>
      <w:r w:rsidRPr="007E7E68">
        <w:rPr>
          <w:rStyle w:val="FontStyle29"/>
        </w:rPr>
        <w:t>4.2. Общие требования к организации образовательного процесса</w:t>
      </w:r>
    </w:p>
    <w:p w:rsidR="005A78F7" w:rsidRPr="007E7E68" w:rsidRDefault="005A78F7" w:rsidP="001B62B4">
      <w:pPr>
        <w:pStyle w:val="Style14"/>
        <w:widowControl/>
        <w:spacing w:line="360" w:lineRule="auto"/>
        <w:ind w:firstLine="708"/>
        <w:jc w:val="both"/>
        <w:rPr>
          <w:rStyle w:val="FontStyle23"/>
        </w:rPr>
      </w:pPr>
      <w:r w:rsidRPr="007E7E68">
        <w:rPr>
          <w:rStyle w:val="FontStyle23"/>
        </w:rPr>
        <w:t xml:space="preserve">Учебная практика проводится концентрировано в рамках ПМ.02. </w:t>
      </w:r>
    </w:p>
    <w:p w:rsidR="005A78F7" w:rsidRPr="007E7E68" w:rsidRDefault="005A78F7" w:rsidP="001B62B4">
      <w:pPr>
        <w:pStyle w:val="Style14"/>
        <w:widowControl/>
        <w:spacing w:line="360" w:lineRule="auto"/>
        <w:jc w:val="both"/>
        <w:rPr>
          <w:rStyle w:val="FontStyle23"/>
        </w:rPr>
      </w:pPr>
      <w:r w:rsidRPr="007E7E68">
        <w:rPr>
          <w:rStyle w:val="FontStyle23"/>
        </w:rPr>
        <w:t>«Медицинская помощь беременным и детям при заболеваниях, отравлениях и травмах»</w:t>
      </w:r>
    </w:p>
    <w:p w:rsidR="005A78F7" w:rsidRPr="007E7E68" w:rsidRDefault="005A78F7" w:rsidP="005A78F7">
      <w:pPr>
        <w:pStyle w:val="Style14"/>
        <w:widowControl/>
        <w:spacing w:line="360" w:lineRule="auto"/>
        <w:jc w:val="both"/>
        <w:rPr>
          <w:rStyle w:val="FontStyle23"/>
        </w:rPr>
      </w:pPr>
      <w:r w:rsidRPr="007E7E68">
        <w:rPr>
          <w:rStyle w:val="FontStyle23"/>
        </w:rPr>
        <w:t>Место проведения:</w:t>
      </w:r>
    </w:p>
    <w:p w:rsidR="005A78F7" w:rsidRPr="007E7E68" w:rsidRDefault="005A78F7" w:rsidP="005A78F7">
      <w:pPr>
        <w:pStyle w:val="Style14"/>
        <w:widowControl/>
        <w:spacing w:line="360" w:lineRule="auto"/>
        <w:jc w:val="both"/>
        <w:rPr>
          <w:rStyle w:val="FontStyle23"/>
        </w:rPr>
      </w:pPr>
      <w:r w:rsidRPr="007E7E68">
        <w:rPr>
          <w:rStyle w:val="FontStyle23"/>
        </w:rPr>
        <w:t>Лечебно-профилактические учреждения.</w:t>
      </w:r>
    </w:p>
    <w:p w:rsidR="005A78F7" w:rsidRPr="007E7E68" w:rsidRDefault="005A78F7" w:rsidP="005A78F7">
      <w:pPr>
        <w:pStyle w:val="Style17"/>
        <w:widowControl/>
        <w:spacing w:line="360" w:lineRule="auto"/>
        <w:ind w:left="115" w:right="5914"/>
        <w:rPr>
          <w:sz w:val="28"/>
          <w:szCs w:val="28"/>
        </w:rPr>
      </w:pPr>
    </w:p>
    <w:p w:rsidR="005A78F7" w:rsidRPr="007E7E68" w:rsidRDefault="005A78F7" w:rsidP="005A78F7">
      <w:pPr>
        <w:pStyle w:val="Style17"/>
        <w:widowControl/>
        <w:spacing w:line="360" w:lineRule="auto"/>
        <w:ind w:left="115" w:right="5914"/>
        <w:rPr>
          <w:rStyle w:val="FontStyle23"/>
        </w:rPr>
      </w:pPr>
      <w:r w:rsidRPr="001B62B4">
        <w:rPr>
          <w:rStyle w:val="FontStyle29"/>
          <w:b w:val="0"/>
          <w:spacing w:val="20"/>
        </w:rPr>
        <w:t>1.</w:t>
      </w:r>
      <w:r w:rsidRPr="007E7E68">
        <w:rPr>
          <w:rStyle w:val="FontStyle23"/>
        </w:rPr>
        <w:t xml:space="preserve">Оборудование: </w:t>
      </w:r>
    </w:p>
    <w:p w:rsidR="005A78F7" w:rsidRPr="007E7E68" w:rsidRDefault="001B62B4" w:rsidP="001B62B4">
      <w:pPr>
        <w:pStyle w:val="Style14"/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оборудование и оснащение рабочих мест (поста, перевязочного кабинета, процедурного </w:t>
      </w:r>
      <w:proofErr w:type="gramStart"/>
      <w:r>
        <w:rPr>
          <w:sz w:val="28"/>
          <w:szCs w:val="28"/>
        </w:rPr>
        <w:t>кабинета)  медицинских</w:t>
      </w:r>
      <w:proofErr w:type="gramEnd"/>
      <w:r>
        <w:rPr>
          <w:sz w:val="28"/>
          <w:szCs w:val="28"/>
        </w:rPr>
        <w:t xml:space="preserve"> сестёр хирургических отделений больниц</w:t>
      </w:r>
    </w:p>
    <w:p w:rsidR="005A78F7" w:rsidRPr="007E7E68" w:rsidRDefault="001B62B4" w:rsidP="005A78F7">
      <w:pPr>
        <w:pStyle w:val="Style14"/>
        <w:widowControl/>
        <w:spacing w:line="360" w:lineRule="auto"/>
        <w:rPr>
          <w:rStyle w:val="FontStyle23"/>
        </w:rPr>
      </w:pPr>
      <w:r>
        <w:rPr>
          <w:rStyle w:val="FontStyle23"/>
        </w:rPr>
        <w:t>2.</w:t>
      </w:r>
      <w:r w:rsidR="005A78F7" w:rsidRPr="007E7E68">
        <w:rPr>
          <w:rStyle w:val="FontStyle23"/>
        </w:rPr>
        <w:t>Инструменты и приспособления.</w:t>
      </w:r>
    </w:p>
    <w:p w:rsidR="00FF1A5C" w:rsidRDefault="00FF1A5C" w:rsidP="005A78F7">
      <w:pPr>
        <w:pStyle w:val="Style5"/>
        <w:widowControl/>
        <w:tabs>
          <w:tab w:val="left" w:pos="158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медицинские инструменты и приспособления хирургических отделений ЛПУ </w:t>
      </w:r>
    </w:p>
    <w:p w:rsidR="005A78F7" w:rsidRPr="002B6A4D" w:rsidRDefault="005A78F7" w:rsidP="005A78F7">
      <w:pPr>
        <w:pStyle w:val="Style5"/>
        <w:widowControl/>
        <w:tabs>
          <w:tab w:val="left" w:pos="158"/>
        </w:tabs>
        <w:spacing w:line="360" w:lineRule="auto"/>
        <w:jc w:val="left"/>
        <w:rPr>
          <w:rStyle w:val="FontStyle23"/>
        </w:rPr>
      </w:pPr>
      <w:r w:rsidRPr="002B6A4D">
        <w:rPr>
          <w:rStyle w:val="FontStyle23"/>
        </w:rPr>
        <w:t>3. Средства обучения: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-учебная литература 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палатной м/с хирургического отделения больницы,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постовой м/с хирургического отделения больницы,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-функциональные обязанности процедурной м/с хирургического отделения больницы;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C07BE8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функциональные обязанности м/с перевязочного кабинета хирургического отделения больницы;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кабинета/ 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манипуляционной ,</w:t>
      </w:r>
      <w:proofErr w:type="gramEnd"/>
      <w:r>
        <w:rPr>
          <w:sz w:val="28"/>
          <w:szCs w:val="28"/>
        </w:rPr>
        <w:t xml:space="preserve"> перевязочного кабинета;                                                                                                    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FF1A5C" w:rsidRDefault="00FF1A5C" w:rsidP="00FF1A5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нормативные документы (приказы МЗ № 408, 720 и др.).</w:t>
      </w:r>
    </w:p>
    <w:p w:rsidR="005A78F7" w:rsidRPr="002B6A4D" w:rsidRDefault="005A78F7" w:rsidP="005A78F7">
      <w:pPr>
        <w:pStyle w:val="Style8"/>
        <w:widowControl/>
        <w:spacing w:before="86" w:line="360" w:lineRule="auto"/>
        <w:ind w:right="504"/>
        <w:rPr>
          <w:rStyle w:val="FontStyle29"/>
        </w:rPr>
      </w:pPr>
      <w:r w:rsidRPr="002B6A4D">
        <w:rPr>
          <w:rStyle w:val="FontStyle29"/>
        </w:rPr>
        <w:t>4.3. Общие требования к организации образовательного процесса</w:t>
      </w:r>
    </w:p>
    <w:p w:rsidR="005A78F7" w:rsidRPr="002B6A4D" w:rsidRDefault="005A78F7" w:rsidP="00FF1A5C">
      <w:pPr>
        <w:pStyle w:val="Style4"/>
        <w:widowControl/>
        <w:pBdr>
          <w:bottom w:val="single" w:sz="12" w:space="1" w:color="auto"/>
        </w:pBdr>
        <w:spacing w:before="91" w:line="360" w:lineRule="auto"/>
        <w:ind w:firstLine="614"/>
        <w:rPr>
          <w:sz w:val="28"/>
          <w:szCs w:val="28"/>
        </w:rPr>
      </w:pPr>
      <w:r w:rsidRPr="002B6A4D">
        <w:rPr>
          <w:rStyle w:val="FontStyle23"/>
        </w:rPr>
        <w:t>Учебная практика проводится преподавателями профессионального цикла.</w:t>
      </w:r>
    </w:p>
    <w:p w:rsidR="00FF1A5C" w:rsidRDefault="00FF1A5C" w:rsidP="005A78F7">
      <w:pPr>
        <w:pStyle w:val="Style8"/>
        <w:widowControl/>
        <w:spacing w:before="182" w:line="360" w:lineRule="auto"/>
        <w:jc w:val="left"/>
        <w:rPr>
          <w:rStyle w:val="FontStyle29"/>
        </w:rPr>
      </w:pPr>
    </w:p>
    <w:p w:rsidR="005A78F7" w:rsidRPr="002B6A4D" w:rsidRDefault="005A78F7" w:rsidP="005A78F7">
      <w:pPr>
        <w:pStyle w:val="Style8"/>
        <w:widowControl/>
        <w:spacing w:before="182" w:line="360" w:lineRule="auto"/>
        <w:jc w:val="left"/>
        <w:rPr>
          <w:b/>
          <w:bCs/>
          <w:sz w:val="28"/>
          <w:szCs w:val="28"/>
        </w:rPr>
      </w:pPr>
      <w:r w:rsidRPr="002B6A4D">
        <w:rPr>
          <w:rStyle w:val="FontStyle29"/>
        </w:rPr>
        <w:t>4.4. Кадровое обеспечение образовательного процесса</w:t>
      </w:r>
    </w:p>
    <w:p w:rsidR="005A78F7" w:rsidRDefault="005A78F7" w:rsidP="005A78F7">
      <w:pPr>
        <w:pStyle w:val="Style4"/>
        <w:widowControl/>
        <w:spacing w:before="62" w:line="360" w:lineRule="auto"/>
        <w:ind w:firstLine="538"/>
        <w:rPr>
          <w:rStyle w:val="FontStyle23"/>
        </w:rPr>
      </w:pPr>
      <w:r w:rsidRPr="002B6A4D">
        <w:rPr>
          <w:rStyle w:val="FontStyle23"/>
        </w:rPr>
        <w:t>Преподаватели, осуществляющие руководство учебной практикой обучающихся, должны иметь высшую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:rsidR="005A78F7" w:rsidRPr="002B6A4D" w:rsidRDefault="005A78F7" w:rsidP="005A78F7">
      <w:pPr>
        <w:pStyle w:val="Style8"/>
        <w:widowControl/>
        <w:spacing w:before="72" w:line="360" w:lineRule="auto"/>
        <w:jc w:val="center"/>
        <w:rPr>
          <w:rStyle w:val="FontStyle29"/>
        </w:rPr>
      </w:pPr>
      <w:r w:rsidRPr="002B6A4D">
        <w:rPr>
          <w:rStyle w:val="FontStyle29"/>
        </w:rPr>
        <w:lastRenderedPageBreak/>
        <w:t>5. КОНТРОЛЬ И ОЦЕНКА РЕЗУЛЬТАТОВ ОСВОЕНИЯ УЧЕБНОЙ</w:t>
      </w:r>
    </w:p>
    <w:p w:rsidR="005A78F7" w:rsidRPr="002B6A4D" w:rsidRDefault="005A78F7" w:rsidP="005A78F7">
      <w:pPr>
        <w:pStyle w:val="Style8"/>
        <w:widowControl/>
        <w:spacing w:line="360" w:lineRule="auto"/>
        <w:jc w:val="center"/>
        <w:rPr>
          <w:rStyle w:val="FontStyle29"/>
        </w:rPr>
      </w:pPr>
      <w:r w:rsidRPr="002B6A4D">
        <w:rPr>
          <w:rStyle w:val="FontStyle29"/>
        </w:rPr>
        <w:t>ПРАКТИКИ</w:t>
      </w:r>
    </w:p>
    <w:p w:rsidR="00FF1A5C" w:rsidRDefault="005A78F7" w:rsidP="005A78F7">
      <w:pPr>
        <w:pStyle w:val="Style4"/>
        <w:widowControl/>
        <w:spacing w:before="62" w:line="360" w:lineRule="auto"/>
        <w:ind w:right="5" w:firstLine="538"/>
        <w:rPr>
          <w:rStyle w:val="FontStyle23"/>
        </w:rPr>
      </w:pPr>
      <w:r w:rsidRPr="002B6A4D">
        <w:rPr>
          <w:rStyle w:val="FontStyle23"/>
        </w:rPr>
        <w:t xml:space="preserve">Контроль и оценка результатов освоения учебной практики осуществляется руководителем практики в процессе самостоятельного выполнения обучающимися заданий, выполнения практических проверочных работ. </w:t>
      </w:r>
    </w:p>
    <w:p w:rsidR="005A78F7" w:rsidRPr="002B6A4D" w:rsidRDefault="005A78F7" w:rsidP="005A78F7">
      <w:pPr>
        <w:pStyle w:val="Style4"/>
        <w:widowControl/>
        <w:spacing w:before="62" w:line="360" w:lineRule="auto"/>
        <w:ind w:right="5" w:firstLine="538"/>
        <w:rPr>
          <w:rStyle w:val="FontStyle23"/>
        </w:rPr>
      </w:pPr>
      <w:r w:rsidRPr="002B6A4D">
        <w:rPr>
          <w:rStyle w:val="FontStyle23"/>
        </w:rPr>
        <w:t>В результате освоения учебной практики в рамках профессиональных модулей обучающиеся проходят промежуточную аттестацию в форме зачета.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678"/>
      </w:tblGrid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6"/>
              <w:widowControl/>
              <w:spacing w:line="276" w:lineRule="auto"/>
              <w:ind w:left="264"/>
              <w:rPr>
                <w:rStyle w:val="FontStyle27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27"/>
                <w:rFonts w:eastAsiaTheme="minorEastAsia"/>
                <w:sz w:val="28"/>
                <w:szCs w:val="28"/>
              </w:rPr>
              <w:t>Результаты обучения</w:t>
            </w:r>
          </w:p>
          <w:p w:rsidR="005A77DE" w:rsidRPr="00366ACC" w:rsidRDefault="005A77DE" w:rsidP="005A77DE">
            <w:pPr>
              <w:pStyle w:val="Style16"/>
              <w:widowControl/>
              <w:spacing w:line="276" w:lineRule="auto"/>
              <w:ind w:left="264"/>
              <w:rPr>
                <w:rStyle w:val="FontStyle27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27"/>
                <w:rFonts w:eastAsiaTheme="minorEastAsia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6"/>
              <w:widowControl/>
              <w:spacing w:line="276" w:lineRule="auto"/>
              <w:rPr>
                <w:rStyle w:val="FontStyle27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27"/>
                <w:rFonts w:eastAsiaTheme="minorEastAsia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Наблюдение и оценка при выполнении работ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Наблюдение и оценка учебной практики.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ОК.З. Принимать решения в стандартных и нестандартных ситуациях, нести за них ответственность.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ind w:left="245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Наблюдение и оценка на практике 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ОК.4. Осуществлять поиск и использование информации, необходимой для эффективного</w:t>
            </w:r>
          </w:p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Оценка самостоятельной работы. Наблюдение и оценка на практике.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D25F5D">
            <w:pPr>
              <w:pStyle w:val="Style13"/>
              <w:widowControl/>
              <w:spacing w:line="276" w:lineRule="auto"/>
              <w:ind w:right="-40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ОК.5. Использовать информационно-</w:t>
            </w:r>
            <w:r w:rsidR="00D25F5D">
              <w:rPr>
                <w:rStyle w:val="FontStyle30"/>
                <w:rFonts w:eastAsiaTheme="minorEastAsia"/>
                <w:sz w:val="28"/>
                <w:szCs w:val="28"/>
              </w:rPr>
              <w:t>к</w:t>
            </w: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оммуникационные технологии в профессиональной деятельности.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документации, презентаций по учебной и профессиональной практике и самостоятельной работе.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выполнения командных видов работ на практике.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lastRenderedPageBreak/>
              <w:t>ОК.7. Брать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ind w:right="427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работы в группе, анкетирование.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ОК.8. Самостоятельно определять задачи профессионального и личностного развития, заниматься самообразованием, планировать повышение квалификации.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планов и отчетов.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ОК.9. Ориентироваться в условиях частой смены технологий в профессиональной деятельности.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FF1A5C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работы в группе, анкетирование.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240CF8" w:rsidP="00240CF8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ОК.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240CF8" w:rsidP="00240CF8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sz w:val="28"/>
                <w:szCs w:val="28"/>
              </w:rPr>
              <w:t>ОК.12. 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240CF8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планов и отчетов.</w:t>
            </w:r>
          </w:p>
        </w:tc>
      </w:tr>
      <w:tr w:rsidR="005A77DE" w:rsidRPr="00366ACC" w:rsidTr="005A77DE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5A77DE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sz w:val="28"/>
                <w:szCs w:val="28"/>
              </w:rPr>
              <w:t>ОК.13.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7DE" w:rsidRPr="00366ACC" w:rsidRDefault="00240CF8" w:rsidP="005A77DE">
            <w:pPr>
              <w:pStyle w:val="Style13"/>
              <w:widowControl/>
              <w:spacing w:line="276" w:lineRule="auto"/>
              <w:jc w:val="both"/>
              <w:rPr>
                <w:rStyle w:val="FontStyle30"/>
                <w:rFonts w:eastAsiaTheme="minorEastAsia"/>
                <w:sz w:val="28"/>
                <w:szCs w:val="28"/>
              </w:rPr>
            </w:pPr>
            <w:r w:rsidRPr="00366ACC">
              <w:rPr>
                <w:rStyle w:val="FontStyle30"/>
                <w:rFonts w:eastAsiaTheme="minorEastAsia"/>
                <w:sz w:val="28"/>
                <w:szCs w:val="28"/>
              </w:rPr>
              <w:t>Экспертная оценка документации, презентаций по учебной и профессиональной практике и самостоятельной работе.</w:t>
            </w:r>
          </w:p>
        </w:tc>
      </w:tr>
    </w:tbl>
    <w:p w:rsidR="00B90EEB" w:rsidRDefault="00B90EEB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240CF8" w:rsidRDefault="00240CF8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240CF8" w:rsidRDefault="00240CF8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240CF8" w:rsidRDefault="00240CF8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240CF8" w:rsidRDefault="00240CF8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B90EEB" w:rsidRDefault="00B90EEB" w:rsidP="00D25F5D">
      <w:pPr>
        <w:pStyle w:val="Style6"/>
        <w:widowControl/>
        <w:tabs>
          <w:tab w:val="left" w:pos="168"/>
        </w:tabs>
        <w:spacing w:before="72" w:line="360" w:lineRule="auto"/>
        <w:rPr>
          <w:rStyle w:val="FontStyle23"/>
        </w:rPr>
      </w:pPr>
    </w:p>
    <w:p w:rsidR="00B90EEB" w:rsidRPr="00D25F5D" w:rsidRDefault="00B90EEB" w:rsidP="00D25F5D">
      <w:pPr>
        <w:pStyle w:val="Style6"/>
        <w:widowControl/>
        <w:tabs>
          <w:tab w:val="left" w:pos="168"/>
        </w:tabs>
        <w:spacing w:before="72" w:line="360" w:lineRule="auto"/>
        <w:rPr>
          <w:sz w:val="28"/>
          <w:szCs w:val="28"/>
        </w:rPr>
      </w:pPr>
    </w:p>
    <w:p w:rsidR="005A77DE" w:rsidRPr="003103E9" w:rsidRDefault="005A77DE" w:rsidP="005A77DE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lastRenderedPageBreak/>
        <w:t>Бюджетное профессиональное образовательное учреждение</w:t>
      </w:r>
    </w:p>
    <w:p w:rsidR="005A77DE" w:rsidRPr="003103E9" w:rsidRDefault="005A77DE" w:rsidP="005A77DE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t>Воронежской области</w:t>
      </w:r>
    </w:p>
    <w:p w:rsidR="005A77DE" w:rsidRPr="003103E9" w:rsidRDefault="005A77DE" w:rsidP="005A77DE">
      <w:pPr>
        <w:spacing w:line="360" w:lineRule="auto"/>
        <w:jc w:val="center"/>
        <w:rPr>
          <w:b/>
          <w:sz w:val="32"/>
        </w:rPr>
      </w:pPr>
      <w:r w:rsidRPr="003103E9">
        <w:rPr>
          <w:b/>
          <w:sz w:val="32"/>
        </w:rPr>
        <w:t>«ВОРОНЕЖСКИЙ БАЗОВЫЙ МЕДИЦИНСКИЙ КОЛЛЕДЖ»</w:t>
      </w:r>
    </w:p>
    <w:p w:rsidR="005A77DE" w:rsidRPr="00CC2391" w:rsidRDefault="005A77DE" w:rsidP="005A77DE">
      <w:pPr>
        <w:jc w:val="center"/>
        <w:rPr>
          <w:b/>
        </w:rPr>
      </w:pPr>
    </w:p>
    <w:p w:rsidR="005A77DE" w:rsidRDefault="005A77DE" w:rsidP="005A77DE">
      <w:pPr>
        <w:jc w:val="center"/>
        <w:rPr>
          <w:b/>
        </w:rPr>
      </w:pPr>
    </w:p>
    <w:tbl>
      <w:tblPr>
        <w:tblStyle w:val="a3"/>
        <w:tblpPr w:leftFromText="180" w:rightFromText="180" w:vertAnchor="page" w:horzAnchor="margin" w:tblpX="-601" w:tblpY="409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850"/>
        <w:gridCol w:w="4111"/>
      </w:tblGrid>
      <w:tr w:rsidR="005A77DE" w:rsidRPr="007802CE" w:rsidTr="005A77DE">
        <w:tc>
          <w:tcPr>
            <w:tcW w:w="5070" w:type="dxa"/>
          </w:tcPr>
          <w:p w:rsidR="005A77DE" w:rsidRPr="007802CE" w:rsidRDefault="005A77DE" w:rsidP="005A77DE">
            <w:pPr>
              <w:jc w:val="center"/>
              <w:rPr>
                <w:sz w:val="32"/>
              </w:rPr>
            </w:pPr>
            <w:r w:rsidRPr="007802CE">
              <w:rPr>
                <w:sz w:val="32"/>
              </w:rPr>
              <w:t>ОДОБРЕНА</w:t>
            </w:r>
          </w:p>
          <w:p w:rsidR="005A77DE" w:rsidRPr="007802CE" w:rsidRDefault="005A77DE" w:rsidP="005A77DE">
            <w:pPr>
              <w:rPr>
                <w:sz w:val="32"/>
              </w:rPr>
            </w:pPr>
            <w:r w:rsidRPr="007802CE">
              <w:rPr>
                <w:sz w:val="32"/>
              </w:rPr>
              <w:t>Цикловой методической комиссией</w:t>
            </w:r>
          </w:p>
          <w:p w:rsidR="005A77DE" w:rsidRPr="007802CE" w:rsidRDefault="005A77DE" w:rsidP="005A77DE">
            <w:pPr>
              <w:rPr>
                <w:sz w:val="32"/>
              </w:rPr>
            </w:pPr>
            <w:r w:rsidRPr="007802CE">
              <w:rPr>
                <w:sz w:val="32"/>
              </w:rPr>
              <w:t>«</w:t>
            </w:r>
            <w:r w:rsidR="001D0990">
              <w:rPr>
                <w:sz w:val="32"/>
              </w:rPr>
              <w:t>Лечебн</w:t>
            </w:r>
            <w:r w:rsidRPr="007802CE">
              <w:rPr>
                <w:sz w:val="32"/>
              </w:rPr>
              <w:t>ое дело»</w:t>
            </w:r>
          </w:p>
          <w:p w:rsidR="005A77DE" w:rsidRPr="007802CE" w:rsidRDefault="005A77DE" w:rsidP="005A77DE">
            <w:pPr>
              <w:pBdr>
                <w:bottom w:val="single" w:sz="12" w:space="1" w:color="auto"/>
              </w:pBdr>
              <w:rPr>
                <w:sz w:val="32"/>
              </w:rPr>
            </w:pPr>
            <w:r w:rsidRPr="007802CE">
              <w:rPr>
                <w:sz w:val="32"/>
              </w:rPr>
              <w:t xml:space="preserve">Председатель Л.Е. </w:t>
            </w:r>
            <w:proofErr w:type="spellStart"/>
            <w:r w:rsidRPr="007802CE">
              <w:rPr>
                <w:sz w:val="32"/>
              </w:rPr>
              <w:t>Трубникова</w:t>
            </w:r>
            <w:proofErr w:type="spellEnd"/>
          </w:p>
          <w:p w:rsidR="005A77DE" w:rsidRPr="007802CE" w:rsidRDefault="005A77DE" w:rsidP="005A77DE">
            <w:pPr>
              <w:pBdr>
                <w:bottom w:val="single" w:sz="12" w:space="1" w:color="auto"/>
              </w:pBdr>
              <w:rPr>
                <w:sz w:val="32"/>
              </w:rPr>
            </w:pPr>
          </w:p>
          <w:p w:rsidR="005A77DE" w:rsidRPr="007802CE" w:rsidRDefault="005A77DE" w:rsidP="005A77DE">
            <w:pPr>
              <w:rPr>
                <w:sz w:val="32"/>
              </w:rPr>
            </w:pPr>
            <w:r w:rsidRPr="007802CE">
              <w:rPr>
                <w:sz w:val="32"/>
              </w:rPr>
              <w:t>Протокол №__1__</w:t>
            </w:r>
          </w:p>
          <w:p w:rsidR="005A77DE" w:rsidRDefault="005A77DE" w:rsidP="009530B0">
            <w:pPr>
              <w:rPr>
                <w:sz w:val="32"/>
              </w:rPr>
            </w:pPr>
            <w:r w:rsidRPr="007802CE">
              <w:rPr>
                <w:sz w:val="32"/>
              </w:rPr>
              <w:t>«_31_» _августа_20</w:t>
            </w:r>
            <w:r w:rsidR="001D0990">
              <w:rPr>
                <w:sz w:val="32"/>
              </w:rPr>
              <w:t>2</w:t>
            </w:r>
            <w:r w:rsidR="00D24FB0">
              <w:rPr>
                <w:sz w:val="32"/>
              </w:rPr>
              <w:t>1</w:t>
            </w:r>
            <w:r w:rsidRPr="007802CE">
              <w:rPr>
                <w:sz w:val="32"/>
              </w:rPr>
              <w:t xml:space="preserve"> г.</w:t>
            </w:r>
          </w:p>
          <w:p w:rsidR="00347DE4" w:rsidRDefault="00347DE4" w:rsidP="009530B0">
            <w:pPr>
              <w:rPr>
                <w:sz w:val="32"/>
              </w:rPr>
            </w:pPr>
          </w:p>
          <w:p w:rsidR="00347DE4" w:rsidRPr="007802CE" w:rsidRDefault="00347DE4" w:rsidP="009530B0">
            <w:pPr>
              <w:rPr>
                <w:sz w:val="32"/>
              </w:rPr>
            </w:pPr>
          </w:p>
        </w:tc>
        <w:tc>
          <w:tcPr>
            <w:tcW w:w="850" w:type="dxa"/>
          </w:tcPr>
          <w:p w:rsidR="005A77DE" w:rsidRPr="007802CE" w:rsidRDefault="005A77DE" w:rsidP="005A77DE">
            <w:pPr>
              <w:jc w:val="center"/>
              <w:rPr>
                <w:sz w:val="32"/>
              </w:rPr>
            </w:pPr>
          </w:p>
        </w:tc>
        <w:tc>
          <w:tcPr>
            <w:tcW w:w="4111" w:type="dxa"/>
          </w:tcPr>
          <w:p w:rsidR="005A77DE" w:rsidRPr="007802CE" w:rsidRDefault="005A77DE" w:rsidP="005A77DE">
            <w:pPr>
              <w:ind w:firstLine="601"/>
              <w:rPr>
                <w:sz w:val="32"/>
              </w:rPr>
            </w:pPr>
            <w:r w:rsidRPr="007802CE">
              <w:rPr>
                <w:sz w:val="32"/>
              </w:rPr>
              <w:t>УТВЕРЖДАЮ</w:t>
            </w:r>
          </w:p>
          <w:p w:rsidR="005A77DE" w:rsidRPr="007802CE" w:rsidRDefault="005A77DE" w:rsidP="005A77DE">
            <w:pPr>
              <w:rPr>
                <w:sz w:val="32"/>
              </w:rPr>
            </w:pPr>
          </w:p>
          <w:p w:rsidR="005A77DE" w:rsidRPr="007802CE" w:rsidRDefault="00821E48" w:rsidP="005A77DE">
            <w:pPr>
              <w:rPr>
                <w:sz w:val="32"/>
              </w:rPr>
            </w:pPr>
            <w:r>
              <w:rPr>
                <w:sz w:val="32"/>
              </w:rPr>
              <w:t>З</w:t>
            </w:r>
            <w:r w:rsidR="005A77DE" w:rsidRPr="007802CE">
              <w:rPr>
                <w:sz w:val="32"/>
              </w:rPr>
              <w:t>аведующая практикой</w:t>
            </w:r>
          </w:p>
          <w:p w:rsidR="005A77DE" w:rsidRPr="007802CE" w:rsidRDefault="005A77DE" w:rsidP="005A77DE">
            <w:pPr>
              <w:rPr>
                <w:sz w:val="32"/>
              </w:rPr>
            </w:pPr>
          </w:p>
          <w:p w:rsidR="005A77DE" w:rsidRPr="007802CE" w:rsidRDefault="005A77DE" w:rsidP="005A77DE">
            <w:pPr>
              <w:rPr>
                <w:sz w:val="32"/>
              </w:rPr>
            </w:pPr>
            <w:r w:rsidRPr="007802CE">
              <w:rPr>
                <w:sz w:val="32"/>
              </w:rPr>
              <w:t>__________/Н.И. Жихарева/</w:t>
            </w:r>
          </w:p>
          <w:p w:rsidR="005A77DE" w:rsidRPr="007802CE" w:rsidRDefault="005A77DE" w:rsidP="00D24FB0">
            <w:pPr>
              <w:rPr>
                <w:sz w:val="32"/>
              </w:rPr>
            </w:pPr>
            <w:r w:rsidRPr="007802CE">
              <w:rPr>
                <w:sz w:val="32"/>
              </w:rPr>
              <w:t>«____»____________20</w:t>
            </w:r>
            <w:r w:rsidR="001D0990">
              <w:rPr>
                <w:sz w:val="32"/>
              </w:rPr>
              <w:t>2</w:t>
            </w:r>
            <w:r w:rsidR="00D24FB0">
              <w:rPr>
                <w:sz w:val="32"/>
              </w:rPr>
              <w:t>1</w:t>
            </w:r>
            <w:r w:rsidRPr="007802CE">
              <w:rPr>
                <w:sz w:val="32"/>
              </w:rPr>
              <w:t xml:space="preserve">  г.</w:t>
            </w:r>
          </w:p>
        </w:tc>
      </w:tr>
    </w:tbl>
    <w:p w:rsidR="005A77DE" w:rsidRDefault="005A77DE" w:rsidP="005A77DE">
      <w:pPr>
        <w:jc w:val="center"/>
        <w:rPr>
          <w:b/>
        </w:rPr>
      </w:pPr>
    </w:p>
    <w:p w:rsidR="005A77DE" w:rsidRDefault="005A77DE" w:rsidP="005A77DE">
      <w:pPr>
        <w:rPr>
          <w:b/>
        </w:rPr>
      </w:pPr>
    </w:p>
    <w:p w:rsidR="005A77DE" w:rsidRPr="003103E9" w:rsidRDefault="005A77DE" w:rsidP="005A77DE">
      <w:pPr>
        <w:rPr>
          <w:b/>
          <w:sz w:val="28"/>
        </w:rPr>
      </w:pPr>
    </w:p>
    <w:p w:rsidR="005A77DE" w:rsidRPr="003103E9" w:rsidRDefault="005A77DE" w:rsidP="005A77DE">
      <w:pPr>
        <w:jc w:val="center"/>
        <w:rPr>
          <w:b/>
          <w:sz w:val="40"/>
        </w:rPr>
      </w:pPr>
      <w:r w:rsidRPr="003103E9">
        <w:rPr>
          <w:b/>
          <w:sz w:val="40"/>
        </w:rPr>
        <w:t>КОНТРОЛЬНО-ОЦЕНОЧНЫЕ МАТЕРИАЛЫ</w:t>
      </w:r>
    </w:p>
    <w:p w:rsidR="005A77DE" w:rsidRDefault="00347DE4" w:rsidP="005A77DE">
      <w:pPr>
        <w:jc w:val="center"/>
        <w:rPr>
          <w:b/>
          <w:sz w:val="32"/>
        </w:rPr>
      </w:pPr>
      <w:r w:rsidRPr="003103E9">
        <w:rPr>
          <w:b/>
          <w:sz w:val="40"/>
        </w:rPr>
        <w:t>по учебной практике</w:t>
      </w:r>
    </w:p>
    <w:p w:rsidR="005A77DE" w:rsidRDefault="005A77DE" w:rsidP="005A77DE">
      <w:pPr>
        <w:jc w:val="center"/>
        <w:rPr>
          <w:b/>
          <w:sz w:val="40"/>
          <w:u w:val="single"/>
        </w:rPr>
      </w:pPr>
      <w:r w:rsidRPr="00347DE4">
        <w:rPr>
          <w:b/>
          <w:sz w:val="40"/>
          <w:u w:val="single"/>
        </w:rPr>
        <w:t>ПМ.02. «</w:t>
      </w:r>
      <w:r w:rsidR="00347DE4" w:rsidRPr="00347DE4">
        <w:rPr>
          <w:b/>
          <w:sz w:val="40"/>
          <w:u w:val="single"/>
        </w:rPr>
        <w:t>Медицинская помощь беременным и де</w:t>
      </w:r>
      <w:r w:rsidR="00347DE4">
        <w:rPr>
          <w:b/>
          <w:sz w:val="40"/>
          <w:u w:val="single"/>
        </w:rPr>
        <w:t>т</w:t>
      </w:r>
      <w:r w:rsidR="00347DE4" w:rsidRPr="00347DE4">
        <w:rPr>
          <w:b/>
          <w:sz w:val="40"/>
          <w:u w:val="single"/>
        </w:rPr>
        <w:t>ям при заболеваниях, отравлениях и травмах</w:t>
      </w:r>
      <w:r w:rsidRPr="00347DE4">
        <w:rPr>
          <w:b/>
          <w:sz w:val="40"/>
          <w:u w:val="single"/>
        </w:rPr>
        <w:t>»</w:t>
      </w:r>
    </w:p>
    <w:p w:rsidR="00347DE4" w:rsidRPr="00347DE4" w:rsidRDefault="00347DE4" w:rsidP="005A77DE">
      <w:pPr>
        <w:jc w:val="center"/>
        <w:rPr>
          <w:b/>
          <w:sz w:val="40"/>
          <w:u w:val="single"/>
        </w:rPr>
      </w:pPr>
    </w:p>
    <w:p w:rsidR="005A77DE" w:rsidRPr="003103E9" w:rsidRDefault="005A77DE" w:rsidP="005A77DE">
      <w:pPr>
        <w:jc w:val="center"/>
        <w:rPr>
          <w:b/>
          <w:sz w:val="48"/>
        </w:rPr>
      </w:pPr>
      <w:r w:rsidRPr="003103E9">
        <w:rPr>
          <w:b/>
          <w:sz w:val="40"/>
        </w:rPr>
        <w:t xml:space="preserve">МДК </w:t>
      </w:r>
      <w:r w:rsidRPr="003103E9">
        <w:rPr>
          <w:rStyle w:val="FontStyle68"/>
          <w:rFonts w:eastAsiaTheme="minorEastAsia"/>
          <w:sz w:val="40"/>
        </w:rPr>
        <w:t xml:space="preserve">02.03. </w:t>
      </w:r>
      <w:r w:rsidR="00347DE4">
        <w:rPr>
          <w:rStyle w:val="FontStyle68"/>
          <w:rFonts w:eastAsiaTheme="minorEastAsia"/>
          <w:sz w:val="40"/>
        </w:rPr>
        <w:t>«</w:t>
      </w:r>
      <w:r w:rsidRPr="003103E9">
        <w:rPr>
          <w:rStyle w:val="FontStyle68"/>
          <w:rFonts w:eastAsiaTheme="minorEastAsia"/>
          <w:sz w:val="40"/>
        </w:rPr>
        <w:t>Хирургические заболевания, травмы и беременность</w:t>
      </w:r>
      <w:r w:rsidR="00347DE4">
        <w:rPr>
          <w:rStyle w:val="FontStyle68"/>
          <w:rFonts w:eastAsiaTheme="minorEastAsia"/>
          <w:sz w:val="40"/>
        </w:rPr>
        <w:t>»</w:t>
      </w:r>
    </w:p>
    <w:p w:rsidR="005A77DE" w:rsidRPr="00347DE4" w:rsidRDefault="005A77DE" w:rsidP="005A77DE">
      <w:pPr>
        <w:jc w:val="center"/>
        <w:rPr>
          <w:i/>
          <w:sz w:val="36"/>
        </w:rPr>
      </w:pPr>
      <w:r w:rsidRPr="00347DE4">
        <w:rPr>
          <w:i/>
          <w:sz w:val="36"/>
        </w:rPr>
        <w:t>для специальности 31.02.02 «Акушерское дело»</w:t>
      </w:r>
    </w:p>
    <w:p w:rsidR="005A77DE" w:rsidRDefault="005A77DE" w:rsidP="005A77DE">
      <w:pPr>
        <w:jc w:val="center"/>
        <w:rPr>
          <w:b/>
          <w:sz w:val="28"/>
        </w:rPr>
      </w:pPr>
    </w:p>
    <w:p w:rsidR="005A77DE" w:rsidRDefault="005A77DE" w:rsidP="005A77DE">
      <w:pPr>
        <w:jc w:val="center"/>
        <w:rPr>
          <w:b/>
          <w:sz w:val="28"/>
        </w:rPr>
      </w:pPr>
    </w:p>
    <w:p w:rsidR="005A77DE" w:rsidRDefault="005A77DE" w:rsidP="005A77DE">
      <w:pPr>
        <w:jc w:val="center"/>
        <w:rPr>
          <w:b/>
          <w:sz w:val="28"/>
        </w:rPr>
      </w:pPr>
    </w:p>
    <w:p w:rsidR="005A77DE" w:rsidRDefault="005A77DE" w:rsidP="005A77DE">
      <w:pPr>
        <w:jc w:val="center"/>
        <w:rPr>
          <w:b/>
          <w:sz w:val="28"/>
        </w:rPr>
      </w:pPr>
    </w:p>
    <w:p w:rsidR="00347DE4" w:rsidRDefault="00347DE4" w:rsidP="005A77DE">
      <w:pPr>
        <w:jc w:val="center"/>
        <w:rPr>
          <w:b/>
          <w:sz w:val="28"/>
        </w:rPr>
      </w:pPr>
    </w:p>
    <w:p w:rsidR="00347DE4" w:rsidRDefault="00347DE4" w:rsidP="005A77DE">
      <w:pPr>
        <w:jc w:val="center"/>
        <w:rPr>
          <w:b/>
          <w:sz w:val="28"/>
        </w:rPr>
      </w:pPr>
    </w:p>
    <w:p w:rsidR="00347DE4" w:rsidRDefault="00347DE4" w:rsidP="005A77DE">
      <w:pPr>
        <w:jc w:val="center"/>
        <w:rPr>
          <w:b/>
          <w:sz w:val="28"/>
        </w:rPr>
      </w:pPr>
    </w:p>
    <w:p w:rsidR="005A77DE" w:rsidRDefault="005A77DE" w:rsidP="005A77DE">
      <w:pPr>
        <w:jc w:val="center"/>
        <w:rPr>
          <w:b/>
          <w:sz w:val="28"/>
        </w:rPr>
      </w:pPr>
    </w:p>
    <w:p w:rsidR="00821E48" w:rsidRDefault="00821E48" w:rsidP="005A77DE">
      <w:pPr>
        <w:jc w:val="center"/>
        <w:rPr>
          <w:b/>
          <w:sz w:val="28"/>
        </w:rPr>
      </w:pPr>
    </w:p>
    <w:p w:rsidR="005A77DE" w:rsidRDefault="005A77DE" w:rsidP="005A77DE">
      <w:pPr>
        <w:jc w:val="center"/>
        <w:rPr>
          <w:sz w:val="32"/>
        </w:rPr>
      </w:pPr>
      <w:r w:rsidRPr="003103E9">
        <w:rPr>
          <w:sz w:val="32"/>
        </w:rPr>
        <w:t>Воронеж, 20</w:t>
      </w:r>
      <w:r w:rsidR="001D0990">
        <w:rPr>
          <w:sz w:val="32"/>
        </w:rPr>
        <w:t>2</w:t>
      </w:r>
      <w:r w:rsidR="00D24FB0">
        <w:rPr>
          <w:sz w:val="32"/>
        </w:rPr>
        <w:t>1</w:t>
      </w:r>
    </w:p>
    <w:p w:rsidR="00347DE4" w:rsidRDefault="00347DE4" w:rsidP="005A77DE">
      <w:pPr>
        <w:jc w:val="center"/>
        <w:rPr>
          <w:sz w:val="32"/>
        </w:rPr>
      </w:pPr>
    </w:p>
    <w:p w:rsidR="00821E48" w:rsidRPr="0035691B" w:rsidRDefault="00821E48" w:rsidP="00821E48">
      <w:pPr>
        <w:pStyle w:val="Style15"/>
        <w:widowControl/>
        <w:spacing w:before="72" w:line="360" w:lineRule="auto"/>
        <w:ind w:left="2501"/>
        <w:jc w:val="both"/>
        <w:rPr>
          <w:rStyle w:val="FontStyle25"/>
        </w:rPr>
      </w:pPr>
      <w:r w:rsidRPr="0035691B">
        <w:rPr>
          <w:rStyle w:val="FontStyle25"/>
        </w:rPr>
        <w:lastRenderedPageBreak/>
        <w:t>Вопросы к зачетному занятию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before="744" w:line="360" w:lineRule="auto"/>
        <w:jc w:val="left"/>
        <w:rPr>
          <w:rStyle w:val="FontStyle23"/>
        </w:rPr>
      </w:pPr>
      <w:r w:rsidRPr="0035691B">
        <w:rPr>
          <w:rStyle w:val="FontStyle23"/>
        </w:rPr>
        <w:t>должностн</w:t>
      </w:r>
      <w:r>
        <w:rPr>
          <w:rStyle w:val="FontStyle23"/>
        </w:rPr>
        <w:t>ая</w:t>
      </w:r>
      <w:r w:rsidRPr="0035691B">
        <w:rPr>
          <w:rStyle w:val="FontStyle23"/>
        </w:rPr>
        <w:t xml:space="preserve"> инструкци</w:t>
      </w:r>
      <w:r>
        <w:rPr>
          <w:rStyle w:val="FontStyle23"/>
        </w:rPr>
        <w:t>я</w:t>
      </w:r>
      <w:r w:rsidRPr="0035691B">
        <w:rPr>
          <w:rStyle w:val="FontStyle23"/>
        </w:rPr>
        <w:t xml:space="preserve"> сестры хирургического отделения;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rPr>
          <w:rStyle w:val="FontStyle23"/>
        </w:rPr>
      </w:pPr>
      <w:r w:rsidRPr="0035691B">
        <w:rPr>
          <w:rStyle w:val="FontStyle23"/>
        </w:rPr>
        <w:t>устройство поста медицинской сестры, сигнализацию связи с пациентами;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устройство палат, санитарной комнаты, процедурного кабинета;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лечебно-охранительный режим хирургического отделения;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ведение журналов, документации сестринского процесса, участие в передаче дежурств;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учет и ведение журналов наркотических и сильнодействующих средств;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правила приема и сдачи дежурств;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подготовку пациента к диагностическим процедурам</w:t>
      </w:r>
    </w:p>
    <w:p w:rsidR="00821E48" w:rsidRPr="0035691B" w:rsidRDefault="00821E48" w:rsidP="00821E48">
      <w:pPr>
        <w:pStyle w:val="Style5"/>
        <w:widowControl/>
        <w:numPr>
          <w:ilvl w:val="0"/>
          <w:numId w:val="10"/>
        </w:numPr>
        <w:tabs>
          <w:tab w:val="left" w:pos="278"/>
        </w:tabs>
        <w:spacing w:line="360" w:lineRule="auto"/>
        <w:jc w:val="left"/>
        <w:rPr>
          <w:rStyle w:val="FontStyle23"/>
        </w:rPr>
      </w:pPr>
      <w:r w:rsidRPr="0035691B">
        <w:rPr>
          <w:rStyle w:val="FontStyle23"/>
        </w:rPr>
        <w:t>правила подготовки и пользование функциональной кроватью.</w:t>
      </w:r>
    </w:p>
    <w:p w:rsidR="00821E48" w:rsidRPr="0035691B" w:rsidRDefault="00821E48" w:rsidP="00821E48">
      <w:pPr>
        <w:pStyle w:val="Style5"/>
        <w:widowControl/>
        <w:numPr>
          <w:ilvl w:val="0"/>
          <w:numId w:val="11"/>
        </w:numPr>
        <w:tabs>
          <w:tab w:val="left" w:pos="422"/>
        </w:tabs>
        <w:spacing w:before="34" w:line="360" w:lineRule="auto"/>
        <w:ind w:right="557"/>
        <w:jc w:val="left"/>
        <w:rPr>
          <w:rStyle w:val="FontStyle23"/>
        </w:rPr>
      </w:pPr>
      <w:r w:rsidRPr="0035691B">
        <w:rPr>
          <w:rStyle w:val="FontStyle23"/>
        </w:rPr>
        <w:t xml:space="preserve">должностная инструкция и практическое выполнение обязанностей сестры </w:t>
      </w:r>
      <w:proofErr w:type="spellStart"/>
      <w:r w:rsidRPr="0035691B">
        <w:rPr>
          <w:rStyle w:val="FontStyle23"/>
        </w:rPr>
        <w:t>оперблока</w:t>
      </w:r>
      <w:proofErr w:type="spellEnd"/>
      <w:r w:rsidRPr="0035691B">
        <w:rPr>
          <w:rStyle w:val="FontStyle23"/>
        </w:rPr>
        <w:t>.</w:t>
      </w:r>
    </w:p>
    <w:p w:rsidR="00821E48" w:rsidRPr="0035691B" w:rsidRDefault="00821E48" w:rsidP="00821E48">
      <w:pPr>
        <w:pStyle w:val="Style5"/>
        <w:widowControl/>
        <w:numPr>
          <w:ilvl w:val="0"/>
          <w:numId w:val="11"/>
        </w:numPr>
        <w:tabs>
          <w:tab w:val="left" w:pos="422"/>
        </w:tabs>
        <w:spacing w:before="5" w:line="360" w:lineRule="auto"/>
        <w:ind w:right="557"/>
        <w:jc w:val="left"/>
        <w:rPr>
          <w:rStyle w:val="FontStyle23"/>
        </w:rPr>
      </w:pPr>
      <w:r w:rsidRPr="0035691B">
        <w:rPr>
          <w:rStyle w:val="FontStyle23"/>
        </w:rPr>
        <w:t>должностная инструкция и практическое выполнение обязанностей сестры гипсового кабинета</w:t>
      </w:r>
    </w:p>
    <w:p w:rsidR="00821E48" w:rsidRPr="003103E9" w:rsidRDefault="00821E48" w:rsidP="005A77DE">
      <w:pPr>
        <w:jc w:val="center"/>
        <w:rPr>
          <w:sz w:val="32"/>
        </w:rPr>
      </w:pPr>
    </w:p>
    <w:p w:rsidR="005A77DE" w:rsidRDefault="005A77DE" w:rsidP="005A78F7">
      <w:pPr>
        <w:spacing w:line="360" w:lineRule="auto"/>
        <w:jc w:val="both"/>
        <w:rPr>
          <w:sz w:val="28"/>
          <w:szCs w:val="28"/>
        </w:rPr>
      </w:pPr>
    </w:p>
    <w:p w:rsidR="005A77DE" w:rsidRDefault="005A77DE" w:rsidP="005A78F7">
      <w:pPr>
        <w:spacing w:line="360" w:lineRule="auto"/>
        <w:jc w:val="both"/>
        <w:rPr>
          <w:sz w:val="28"/>
          <w:szCs w:val="28"/>
        </w:rPr>
      </w:pPr>
    </w:p>
    <w:p w:rsidR="005A77DE" w:rsidRPr="00C37671" w:rsidRDefault="005A77DE" w:rsidP="005A78F7">
      <w:pPr>
        <w:spacing w:line="360" w:lineRule="auto"/>
        <w:jc w:val="both"/>
        <w:rPr>
          <w:sz w:val="28"/>
          <w:szCs w:val="28"/>
        </w:rPr>
      </w:pPr>
    </w:p>
    <w:sectPr w:rsidR="005A77DE" w:rsidRPr="00C37671" w:rsidSect="00BE5C1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1C7" w:rsidRDefault="003461C7" w:rsidP="00BE5C16">
      <w:r>
        <w:separator/>
      </w:r>
    </w:p>
  </w:endnote>
  <w:endnote w:type="continuationSeparator" w:id="0">
    <w:p w:rsidR="003461C7" w:rsidRDefault="003461C7" w:rsidP="00BE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2964746"/>
      <w:docPartObj>
        <w:docPartGallery w:val="Page Numbers (Bottom of Page)"/>
        <w:docPartUnique/>
      </w:docPartObj>
    </w:sdtPr>
    <w:sdtEndPr/>
    <w:sdtContent>
      <w:p w:rsidR="00BE5C16" w:rsidRDefault="00036251">
        <w:pPr>
          <w:pStyle w:val="a6"/>
          <w:jc w:val="center"/>
        </w:pPr>
        <w:r>
          <w:fldChar w:fldCharType="begin"/>
        </w:r>
        <w:r w:rsidR="00BE5C16">
          <w:instrText>PAGE   \* MERGEFORMAT</w:instrText>
        </w:r>
        <w:r>
          <w:fldChar w:fldCharType="separate"/>
        </w:r>
        <w:r w:rsidR="00CE02F0">
          <w:rPr>
            <w:noProof/>
          </w:rPr>
          <w:t>14</w:t>
        </w:r>
        <w:r>
          <w:fldChar w:fldCharType="end"/>
        </w:r>
      </w:p>
    </w:sdtContent>
  </w:sdt>
  <w:p w:rsidR="00BE5C16" w:rsidRDefault="00BE5C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1C7" w:rsidRDefault="003461C7" w:rsidP="00BE5C16">
      <w:r>
        <w:separator/>
      </w:r>
    </w:p>
  </w:footnote>
  <w:footnote w:type="continuationSeparator" w:id="0">
    <w:p w:rsidR="003461C7" w:rsidRDefault="003461C7" w:rsidP="00BE5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AACE316"/>
    <w:lvl w:ilvl="0">
      <w:numFmt w:val="bullet"/>
      <w:lvlText w:val="*"/>
      <w:lvlJc w:val="left"/>
    </w:lvl>
  </w:abstractNum>
  <w:abstractNum w:abstractNumId="1" w15:restartNumberingAfterBreak="0">
    <w:nsid w:val="0B9F7BCA"/>
    <w:multiLevelType w:val="hybridMultilevel"/>
    <w:tmpl w:val="A508A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11D6"/>
    <w:multiLevelType w:val="singleLevel"/>
    <w:tmpl w:val="01F6865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A76E1D"/>
    <w:multiLevelType w:val="hybridMultilevel"/>
    <w:tmpl w:val="4DEA916E"/>
    <w:lvl w:ilvl="0" w:tplc="0AACE316">
      <w:start w:val="65535"/>
      <w:numFmt w:val="bullet"/>
      <w:lvlText w:val="-"/>
      <w:lvlJc w:val="left"/>
      <w:pPr>
        <w:ind w:left="165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1" w:hanging="360"/>
      </w:pPr>
      <w:rPr>
        <w:rFonts w:ascii="Wingdings" w:hAnsi="Wingdings" w:hint="default"/>
      </w:rPr>
    </w:lvl>
  </w:abstractNum>
  <w:abstractNum w:abstractNumId="4" w15:restartNumberingAfterBreak="0">
    <w:nsid w:val="302820C7"/>
    <w:multiLevelType w:val="singleLevel"/>
    <w:tmpl w:val="C4E4DCA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562A5B8C"/>
    <w:multiLevelType w:val="multilevel"/>
    <w:tmpl w:val="BB5C32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84" w:hanging="2160"/>
      </w:pPr>
      <w:rPr>
        <w:rFonts w:hint="default"/>
      </w:rPr>
    </w:lvl>
  </w:abstractNum>
  <w:abstractNum w:abstractNumId="6" w15:restartNumberingAfterBreak="0">
    <w:nsid w:val="5FEB107A"/>
    <w:multiLevelType w:val="hybridMultilevel"/>
    <w:tmpl w:val="8C1EE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1410B"/>
    <w:multiLevelType w:val="singleLevel"/>
    <w:tmpl w:val="EADCC202"/>
    <w:lvl w:ilvl="0">
      <w:start w:val="10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86B6981"/>
    <w:multiLevelType w:val="singleLevel"/>
    <w:tmpl w:val="AB72C548"/>
    <w:lvl w:ilvl="0">
      <w:start w:val="2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B15381E"/>
    <w:multiLevelType w:val="singleLevel"/>
    <w:tmpl w:val="3676D184"/>
    <w:lvl w:ilvl="0">
      <w:start w:val="2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B7"/>
    <w:rsid w:val="00006560"/>
    <w:rsid w:val="00036251"/>
    <w:rsid w:val="000A3C02"/>
    <w:rsid w:val="00111E76"/>
    <w:rsid w:val="0016782B"/>
    <w:rsid w:val="001B62B4"/>
    <w:rsid w:val="001D0990"/>
    <w:rsid w:val="002379D6"/>
    <w:rsid w:val="00240CF8"/>
    <w:rsid w:val="002D5AB7"/>
    <w:rsid w:val="003034E8"/>
    <w:rsid w:val="003461C7"/>
    <w:rsid w:val="00347DE4"/>
    <w:rsid w:val="004635B4"/>
    <w:rsid w:val="005A77DE"/>
    <w:rsid w:val="005A78F7"/>
    <w:rsid w:val="005B0EEE"/>
    <w:rsid w:val="00633B0C"/>
    <w:rsid w:val="007B5929"/>
    <w:rsid w:val="007F45AF"/>
    <w:rsid w:val="00821E48"/>
    <w:rsid w:val="009530B0"/>
    <w:rsid w:val="00A02EC7"/>
    <w:rsid w:val="00A24A1B"/>
    <w:rsid w:val="00AB0300"/>
    <w:rsid w:val="00AD1E0D"/>
    <w:rsid w:val="00B603B7"/>
    <w:rsid w:val="00B90EEB"/>
    <w:rsid w:val="00BE5C16"/>
    <w:rsid w:val="00C37671"/>
    <w:rsid w:val="00C5700E"/>
    <w:rsid w:val="00CC2625"/>
    <w:rsid w:val="00CE02F0"/>
    <w:rsid w:val="00D214BF"/>
    <w:rsid w:val="00D24FB0"/>
    <w:rsid w:val="00D25F5D"/>
    <w:rsid w:val="00D66B05"/>
    <w:rsid w:val="00D928B8"/>
    <w:rsid w:val="00E82583"/>
    <w:rsid w:val="00FF1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B9CE"/>
  <w15:docId w15:val="{2FD39C0E-8D93-4080-980D-57293370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5929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8">
    <w:name w:val="Font Style68"/>
    <w:basedOn w:val="a0"/>
    <w:uiPriority w:val="99"/>
    <w:rsid w:val="00BE5C16"/>
    <w:rPr>
      <w:rFonts w:ascii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39"/>
    <w:rsid w:val="00BE5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basedOn w:val="a0"/>
    <w:uiPriority w:val="99"/>
    <w:rsid w:val="00BE5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80">
    <w:name w:val="Font Style80"/>
    <w:basedOn w:val="a0"/>
    <w:uiPriority w:val="99"/>
    <w:rsid w:val="00BE5C16"/>
    <w:rPr>
      <w:rFonts w:ascii="Times New Roman" w:hAnsi="Times New Roman"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BE5C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E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E5C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E5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E5C16"/>
    <w:pPr>
      <w:spacing w:line="326" w:lineRule="exact"/>
      <w:jc w:val="center"/>
    </w:pPr>
  </w:style>
  <w:style w:type="paragraph" w:customStyle="1" w:styleId="Style5">
    <w:name w:val="Style5"/>
    <w:basedOn w:val="a"/>
    <w:uiPriority w:val="99"/>
    <w:rsid w:val="00BE5C16"/>
    <w:pPr>
      <w:spacing w:line="336" w:lineRule="exact"/>
      <w:jc w:val="both"/>
    </w:pPr>
  </w:style>
  <w:style w:type="paragraph" w:customStyle="1" w:styleId="Style8">
    <w:name w:val="Style8"/>
    <w:basedOn w:val="a"/>
    <w:uiPriority w:val="99"/>
    <w:rsid w:val="00BE5C16"/>
    <w:pPr>
      <w:spacing w:line="326" w:lineRule="exact"/>
      <w:jc w:val="both"/>
    </w:pPr>
  </w:style>
  <w:style w:type="paragraph" w:customStyle="1" w:styleId="Style14">
    <w:name w:val="Style14"/>
    <w:basedOn w:val="a"/>
    <w:uiPriority w:val="99"/>
    <w:rsid w:val="00BE5C16"/>
  </w:style>
  <w:style w:type="character" w:customStyle="1" w:styleId="FontStyle23">
    <w:name w:val="Font Style23"/>
    <w:basedOn w:val="a0"/>
    <w:uiPriority w:val="99"/>
    <w:rsid w:val="00BE5C16"/>
    <w:rPr>
      <w:rFonts w:ascii="Times New Roman" w:hAnsi="Times New Roman" w:cs="Times New Roman"/>
      <w:sz w:val="28"/>
      <w:szCs w:val="28"/>
    </w:rPr>
  </w:style>
  <w:style w:type="character" w:customStyle="1" w:styleId="FontStyle29">
    <w:name w:val="Font Style29"/>
    <w:basedOn w:val="a0"/>
    <w:uiPriority w:val="99"/>
    <w:rsid w:val="00BE5C16"/>
    <w:rPr>
      <w:rFonts w:ascii="Times New Roman" w:hAnsi="Times New Roman" w:cs="Times New Roman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E5C16"/>
  </w:style>
  <w:style w:type="paragraph" w:customStyle="1" w:styleId="Style4">
    <w:name w:val="Style4"/>
    <w:basedOn w:val="a"/>
    <w:uiPriority w:val="99"/>
    <w:rsid w:val="00BE5C16"/>
    <w:pPr>
      <w:spacing w:line="322" w:lineRule="exact"/>
      <w:ind w:firstLine="701"/>
      <w:jc w:val="both"/>
    </w:pPr>
  </w:style>
  <w:style w:type="paragraph" w:customStyle="1" w:styleId="Style7">
    <w:name w:val="Style7"/>
    <w:basedOn w:val="a"/>
    <w:uiPriority w:val="99"/>
    <w:rsid w:val="00BE5C16"/>
    <w:pPr>
      <w:spacing w:line="323" w:lineRule="exact"/>
      <w:jc w:val="both"/>
    </w:pPr>
  </w:style>
  <w:style w:type="paragraph" w:customStyle="1" w:styleId="Style9">
    <w:name w:val="Style9"/>
    <w:basedOn w:val="a"/>
    <w:uiPriority w:val="99"/>
    <w:rsid w:val="00BE5C16"/>
  </w:style>
  <w:style w:type="paragraph" w:customStyle="1" w:styleId="Style10">
    <w:name w:val="Style10"/>
    <w:basedOn w:val="a"/>
    <w:uiPriority w:val="99"/>
    <w:rsid w:val="00BE5C16"/>
    <w:pPr>
      <w:spacing w:line="322" w:lineRule="exact"/>
      <w:jc w:val="center"/>
    </w:pPr>
  </w:style>
  <w:style w:type="paragraph" w:customStyle="1" w:styleId="Style11">
    <w:name w:val="Style11"/>
    <w:basedOn w:val="a"/>
    <w:uiPriority w:val="99"/>
    <w:rsid w:val="00BE5C16"/>
    <w:pPr>
      <w:spacing w:line="379" w:lineRule="exact"/>
    </w:pPr>
  </w:style>
  <w:style w:type="paragraph" w:customStyle="1" w:styleId="Style12">
    <w:name w:val="Style12"/>
    <w:basedOn w:val="a"/>
    <w:uiPriority w:val="99"/>
    <w:rsid w:val="005A78F7"/>
    <w:pPr>
      <w:spacing w:line="322" w:lineRule="exact"/>
      <w:ind w:firstLine="547"/>
      <w:jc w:val="both"/>
    </w:pPr>
  </w:style>
  <w:style w:type="paragraph" w:customStyle="1" w:styleId="Style17">
    <w:name w:val="Style17"/>
    <w:basedOn w:val="a"/>
    <w:uiPriority w:val="99"/>
    <w:rsid w:val="005A78F7"/>
    <w:pPr>
      <w:spacing w:line="326" w:lineRule="exact"/>
      <w:ind w:hanging="115"/>
    </w:pPr>
  </w:style>
  <w:style w:type="paragraph" w:customStyle="1" w:styleId="Style6">
    <w:name w:val="Style6"/>
    <w:basedOn w:val="a"/>
    <w:uiPriority w:val="99"/>
    <w:rsid w:val="005A78F7"/>
    <w:pPr>
      <w:jc w:val="both"/>
    </w:pPr>
  </w:style>
  <w:style w:type="paragraph" w:customStyle="1" w:styleId="Style13">
    <w:name w:val="Style13"/>
    <w:basedOn w:val="a"/>
    <w:uiPriority w:val="99"/>
    <w:rsid w:val="005A77DE"/>
    <w:pPr>
      <w:spacing w:line="274" w:lineRule="exact"/>
    </w:pPr>
  </w:style>
  <w:style w:type="paragraph" w:customStyle="1" w:styleId="Style16">
    <w:name w:val="Style16"/>
    <w:basedOn w:val="a"/>
    <w:uiPriority w:val="99"/>
    <w:rsid w:val="005A77DE"/>
    <w:pPr>
      <w:spacing w:line="250" w:lineRule="exact"/>
      <w:jc w:val="center"/>
    </w:pPr>
  </w:style>
  <w:style w:type="character" w:customStyle="1" w:styleId="FontStyle27">
    <w:name w:val="Font Style27"/>
    <w:basedOn w:val="a0"/>
    <w:uiPriority w:val="99"/>
    <w:rsid w:val="005A77D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uiPriority w:val="99"/>
    <w:rsid w:val="005A77DE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5A77DE"/>
  </w:style>
  <w:style w:type="character" w:customStyle="1" w:styleId="FontStyle25">
    <w:name w:val="Font Style25"/>
    <w:basedOn w:val="a0"/>
    <w:uiPriority w:val="99"/>
    <w:rsid w:val="005A77DE"/>
    <w:rPr>
      <w:rFonts w:ascii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B90E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B592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FontStyle34">
    <w:name w:val="Font Style34"/>
    <w:basedOn w:val="a0"/>
    <w:uiPriority w:val="99"/>
    <w:rsid w:val="007B5929"/>
    <w:rPr>
      <w:rFonts w:ascii="Times New Roman" w:hAnsi="Times New Roman" w:cs="Times New Roman"/>
      <w:sz w:val="28"/>
      <w:szCs w:val="28"/>
    </w:rPr>
  </w:style>
  <w:style w:type="paragraph" w:customStyle="1" w:styleId="Style22">
    <w:name w:val="Style22"/>
    <w:basedOn w:val="a"/>
    <w:uiPriority w:val="99"/>
    <w:rsid w:val="007B5929"/>
    <w:pPr>
      <w:spacing w:line="322" w:lineRule="exact"/>
    </w:pPr>
    <w:rPr>
      <w:rFonts w:eastAsiaTheme="minorEastAsia"/>
    </w:rPr>
  </w:style>
  <w:style w:type="character" w:customStyle="1" w:styleId="FontStyle43">
    <w:name w:val="Font Style43"/>
    <w:basedOn w:val="a0"/>
    <w:uiPriority w:val="99"/>
    <w:rsid w:val="000A3C02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25">
    <w:name w:val="Style25"/>
    <w:basedOn w:val="a"/>
    <w:uiPriority w:val="99"/>
    <w:rsid w:val="000A3C02"/>
    <w:pPr>
      <w:spacing w:line="318" w:lineRule="exact"/>
    </w:pPr>
    <w:rPr>
      <w:rFonts w:eastAsiaTheme="minorEastAsia"/>
    </w:rPr>
  </w:style>
  <w:style w:type="character" w:customStyle="1" w:styleId="FontStyle38">
    <w:name w:val="Font Style38"/>
    <w:basedOn w:val="a0"/>
    <w:uiPriority w:val="99"/>
    <w:rsid w:val="000A3C02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uiPriority w:val="1"/>
    <w:qFormat/>
    <w:rsid w:val="00111E7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67EEB-76B0-4C40-A925-0904E2F3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</cp:revision>
  <cp:lastPrinted>2019-11-11T21:10:00Z</cp:lastPrinted>
  <dcterms:created xsi:type="dcterms:W3CDTF">2021-11-29T06:52:00Z</dcterms:created>
  <dcterms:modified xsi:type="dcterms:W3CDTF">2022-09-30T07:35:00Z</dcterms:modified>
</cp:coreProperties>
</file>