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7" w:rsidRPr="00E77F05" w:rsidRDefault="00760907" w:rsidP="0076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9</w:t>
      </w:r>
    </w:p>
    <w:p w:rsidR="00760907" w:rsidRPr="00E77F05" w:rsidRDefault="00760907" w:rsidP="0076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/>
          <w:sz w:val="28"/>
          <w:szCs w:val="28"/>
        </w:rPr>
        <w:t>«Оказание медицинской помощи пациентам с вирусными гепатитами А, Е, В, С, Д ».</w:t>
      </w:r>
    </w:p>
    <w:p w:rsidR="00760907" w:rsidRPr="00E77F05" w:rsidRDefault="00760907" w:rsidP="00760907">
      <w:pPr>
        <w:spacing w:after="0"/>
        <w:rPr>
          <w:rStyle w:val="FontStyle102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Вирусные гепатиты</w:t>
      </w:r>
      <w:r w:rsidRPr="00E77F05">
        <w:rPr>
          <w:rFonts w:ascii="Times New Roman" w:hAnsi="Times New Roman" w:cs="Times New Roman"/>
          <w:sz w:val="28"/>
          <w:szCs w:val="28"/>
        </w:rPr>
        <w:t xml:space="preserve"> – группа острых вирусных инфекционных болезней, имеющих разнообразные механизмы передачи и различные исходы. Эти болезни объединяет то, что все они протекают циклически, вызывающие их вирусы гепатотропны и центральное место в клинической картине занимает поражение печени.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В настоящее время выделяют 5 нозологических форм вирусных гепатитов: А, В, С,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 Е. Гепатиты А и Е имеют фекально-оральный механизм передачи, а для гепатитов В, С и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77F05">
        <w:rPr>
          <w:rFonts w:ascii="Times New Roman" w:hAnsi="Times New Roman" w:cs="Times New Roman"/>
          <w:sz w:val="28"/>
          <w:szCs w:val="28"/>
        </w:rPr>
        <w:t xml:space="preserve"> характерен парентеральный механизм.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</w:t>
      </w:r>
      <w:r w:rsidRPr="00E77F05">
        <w:rPr>
          <w:rFonts w:ascii="Times New Roman" w:hAnsi="Times New Roman" w:cs="Times New Roman"/>
          <w:b/>
          <w:sz w:val="28"/>
          <w:szCs w:val="28"/>
        </w:rPr>
        <w:t>Гепатит А.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Гепатит А (ВГА) – раньше называли болезнью Боткина, инфекционным, эпидемическим гепатитом. В РФ на его долю приходится около 70% всех вирусных гепатитов.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sz w:val="28"/>
          <w:szCs w:val="28"/>
          <w:u w:val="single"/>
        </w:rPr>
        <w:t>Возбудитель ВГА</w:t>
      </w:r>
      <w:r w:rsidRPr="00E77F05">
        <w:rPr>
          <w:rFonts w:ascii="Times New Roman" w:hAnsi="Times New Roman" w:cs="Times New Roman"/>
          <w:sz w:val="28"/>
          <w:szCs w:val="28"/>
        </w:rPr>
        <w:t xml:space="preserve"> открыт С.Фейнстоуном в 1973 году, </w:t>
      </w:r>
      <w:r w:rsidRPr="00E77F05">
        <w:rPr>
          <w:rFonts w:ascii="Times New Roman" w:hAnsi="Times New Roman" w:cs="Times New Roman"/>
          <w:sz w:val="28"/>
          <w:szCs w:val="28"/>
          <w:u w:val="single"/>
        </w:rPr>
        <w:t>очень устойчив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во внешней среде:  при комнатной температуре он может сохраняться в течение нескольких недель, при 4 градусах – месяцами, при 20 градусах – несколько лет. ВГА не погибает при нагревании до 60 градусов, под действием кислот и эфира. Полная инактивация вируса происходит при 85 градусах в течение нескольких минут, при кипячении, обработке хлорамином, формалином, УФ-излучении, автоклавировании. 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  Источником </w:t>
      </w:r>
      <w:r w:rsidRPr="00E77F05">
        <w:rPr>
          <w:rFonts w:ascii="Times New Roman" w:hAnsi="Times New Roman" w:cs="Times New Roman"/>
          <w:sz w:val="28"/>
          <w:szCs w:val="28"/>
        </w:rPr>
        <w:t>ВГА является только больной человек. Он заразен с конца инкубационного периода и на ранних стадиях болезни. При выявлении желтухи больные практически не заразны.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Длительного носительства болезни ВГА не бывает.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Вирус выделяется с фекалиями.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i/>
          <w:sz w:val="28"/>
          <w:szCs w:val="28"/>
        </w:rPr>
        <w:t>Механизмы передачи –</w:t>
      </w:r>
      <w:r w:rsidRPr="00E77F05">
        <w:rPr>
          <w:rFonts w:ascii="Times New Roman" w:hAnsi="Times New Roman" w:cs="Times New Roman"/>
          <w:sz w:val="28"/>
          <w:szCs w:val="28"/>
        </w:rPr>
        <w:t xml:space="preserve"> фекально-оральный, факторами передачи являются пищевые продукты без термической обработки и вода. В детских коллективах большое значение имеет контактно-бытовой путь через «грязные» руки и различные предметы.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Очень редко (т.к. вирусемия кратковременная) ГА передается с кровью и половым путем. Через плаценту вирус не проходит, нет его и в грудном молоке.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i/>
          <w:sz w:val="28"/>
          <w:szCs w:val="28"/>
        </w:rPr>
        <w:t>Восприимчивость</w:t>
      </w:r>
      <w:r w:rsidRPr="00E77F05">
        <w:rPr>
          <w:rFonts w:ascii="Times New Roman" w:hAnsi="Times New Roman" w:cs="Times New Roman"/>
          <w:sz w:val="28"/>
          <w:szCs w:val="28"/>
        </w:rPr>
        <w:t xml:space="preserve"> людей и ВГА почти абсолютная. Чаще болеют дети дошкольного возраста (около 80%). Гепатиту А свойственна сезонность: рост заболеваемости обычно начинается в июле-августе, достигает максимума в октябре-ноябре, а затем снижается.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b/>
          <w:sz w:val="28"/>
          <w:szCs w:val="28"/>
        </w:rPr>
        <w:lastRenderedPageBreak/>
        <w:t>Клиника.</w:t>
      </w:r>
      <w:r w:rsidRPr="00E77F05">
        <w:rPr>
          <w:sz w:val="28"/>
          <w:szCs w:val="28"/>
        </w:rPr>
        <w:br/>
        <w:t xml:space="preserve">   </w:t>
      </w:r>
      <w:r w:rsidRPr="00E77F05">
        <w:rPr>
          <w:rFonts w:ascii="Times New Roman" w:hAnsi="Times New Roman" w:cs="Times New Roman"/>
          <w:sz w:val="28"/>
          <w:szCs w:val="28"/>
        </w:rPr>
        <w:t xml:space="preserve"> 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типичных случаях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ВГА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протекает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желтушной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форме,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однако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могут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разви</w:t>
      </w:r>
      <w:r w:rsidRPr="00E77F05">
        <w:rPr>
          <w:rStyle w:val="FontStyle102"/>
          <w:spacing w:val="10"/>
          <w:sz w:val="28"/>
          <w:szCs w:val="28"/>
        </w:rPr>
        <w:softHyphen/>
        <w:t>ваться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атипичные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формы,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которым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относятся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безжелтушная 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субклиническая.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клинической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картине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желтушной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формы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вы</w:t>
      </w:r>
      <w:r w:rsidRPr="00E77F05">
        <w:rPr>
          <w:rStyle w:val="FontStyle102"/>
          <w:spacing w:val="10"/>
          <w:sz w:val="28"/>
          <w:szCs w:val="28"/>
        </w:rPr>
        <w:softHyphen/>
        <w:t>деляют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следующие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периоды: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инкубационный,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дожелтушный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(начальный,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продро</w:t>
      </w:r>
      <w:r w:rsidRPr="00E77F05">
        <w:rPr>
          <w:rStyle w:val="FontStyle102"/>
          <w:spacing w:val="10"/>
          <w:sz w:val="28"/>
          <w:szCs w:val="28"/>
        </w:rPr>
        <w:softHyphen/>
        <w:t>мальный),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желтушный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(разгара)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реконвалесценции.</w:t>
      </w:r>
    </w:p>
    <w:p w:rsidR="00760907" w:rsidRPr="00E77F05" w:rsidRDefault="00760907" w:rsidP="00760907">
      <w:pPr>
        <w:pStyle w:val="Style19"/>
        <w:widowControl/>
        <w:spacing w:line="240" w:lineRule="auto"/>
        <w:ind w:firstLine="0"/>
        <w:jc w:val="left"/>
        <w:rPr>
          <w:sz w:val="28"/>
          <w:szCs w:val="28"/>
        </w:rPr>
      </w:pPr>
      <w:r w:rsidRPr="00E77F05">
        <w:rPr>
          <w:sz w:val="28"/>
          <w:szCs w:val="28"/>
          <w:lang w:val="en-US"/>
        </w:rPr>
        <w:t>I</w:t>
      </w:r>
      <w:r w:rsidRPr="00E77F05">
        <w:rPr>
          <w:sz w:val="28"/>
          <w:szCs w:val="28"/>
        </w:rPr>
        <w:t xml:space="preserve">. </w:t>
      </w:r>
      <w:r w:rsidRPr="00E77F05">
        <w:rPr>
          <w:sz w:val="28"/>
          <w:szCs w:val="28"/>
          <w:u w:val="single"/>
        </w:rPr>
        <w:t>Инкубационный период</w:t>
      </w:r>
      <w:r w:rsidRPr="00E77F05">
        <w:rPr>
          <w:sz w:val="28"/>
          <w:szCs w:val="28"/>
        </w:rPr>
        <w:t xml:space="preserve"> составляет 7-50 дней, чаще 15-30 дней.    </w:t>
      </w:r>
      <w:r w:rsidRPr="00E77F05">
        <w:rPr>
          <w:sz w:val="28"/>
          <w:szCs w:val="28"/>
        </w:rPr>
        <w:br/>
      </w:r>
      <w:r w:rsidRPr="00E77F05">
        <w:rPr>
          <w:sz w:val="28"/>
          <w:szCs w:val="28"/>
          <w:lang w:val="en-US"/>
        </w:rPr>
        <w:t>II</w:t>
      </w:r>
      <w:r w:rsidRPr="00E77F05">
        <w:rPr>
          <w:sz w:val="28"/>
          <w:szCs w:val="28"/>
        </w:rPr>
        <w:t xml:space="preserve">. </w:t>
      </w:r>
      <w:r w:rsidRPr="00E77F05">
        <w:rPr>
          <w:sz w:val="28"/>
          <w:szCs w:val="28"/>
          <w:u w:val="single"/>
        </w:rPr>
        <w:t>Продромальный</w:t>
      </w:r>
      <w:r w:rsidRPr="00E77F05">
        <w:rPr>
          <w:rStyle w:val="FontStyle100"/>
          <w:sz w:val="28"/>
          <w:szCs w:val="28"/>
          <w:u w:val="single"/>
        </w:rPr>
        <w:t xml:space="preserve"> (дожелтушный период)</w:t>
      </w:r>
      <w:r w:rsidRPr="00E77F05">
        <w:rPr>
          <w:sz w:val="28"/>
          <w:szCs w:val="28"/>
        </w:rPr>
        <w:t xml:space="preserve"> период длится 3-7 дней.</w:t>
      </w:r>
      <w:r w:rsidRPr="00E77F05">
        <w:rPr>
          <w:sz w:val="28"/>
          <w:szCs w:val="28"/>
        </w:rPr>
        <w:br/>
        <w:t xml:space="preserve">     Выделяют следующие варианты этого периода:</w:t>
      </w:r>
      <w:r w:rsidRPr="00E77F05">
        <w:rPr>
          <w:sz w:val="28"/>
          <w:szCs w:val="28"/>
        </w:rPr>
        <w:br/>
        <w:t xml:space="preserve">        1) диспептический;</w:t>
      </w:r>
      <w:r w:rsidRPr="00E77F05">
        <w:rPr>
          <w:sz w:val="28"/>
          <w:szCs w:val="28"/>
        </w:rPr>
        <w:br/>
        <w:t xml:space="preserve">        2) гриппоподобный или катаральный;  </w:t>
      </w:r>
      <w:r w:rsidRPr="00E77F05">
        <w:rPr>
          <w:sz w:val="28"/>
          <w:szCs w:val="28"/>
        </w:rPr>
        <w:br/>
        <w:t xml:space="preserve">        3) астеновегетативный; </w:t>
      </w:r>
      <w:r w:rsidRPr="00E77F05">
        <w:rPr>
          <w:sz w:val="28"/>
          <w:szCs w:val="28"/>
        </w:rPr>
        <w:br/>
        <w:t xml:space="preserve">        4) смешанный – встречается в 2,5%</w:t>
      </w:r>
      <w:r w:rsidRPr="00E77F05">
        <w:rPr>
          <w:sz w:val="28"/>
          <w:szCs w:val="28"/>
        </w:rPr>
        <w:br/>
        <w:t xml:space="preserve">        5) артралгический </w:t>
      </w:r>
      <w:r w:rsidRPr="00E77F05">
        <w:rPr>
          <w:sz w:val="28"/>
          <w:szCs w:val="28"/>
        </w:rPr>
        <w:br/>
      </w:r>
      <w:r w:rsidRPr="00E77F05">
        <w:rPr>
          <w:rStyle w:val="FontStyle102"/>
          <w:spacing w:val="10"/>
          <w:sz w:val="28"/>
          <w:szCs w:val="28"/>
        </w:rPr>
        <w:t>Заболевание,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правило,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начинается остро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1"/>
          <w:sz w:val="28"/>
          <w:szCs w:val="28"/>
        </w:rPr>
        <w:t xml:space="preserve">и </w:t>
      </w:r>
      <w:r w:rsidRPr="00E77F05">
        <w:rPr>
          <w:rStyle w:val="FontStyle102"/>
          <w:spacing w:val="10"/>
          <w:sz w:val="28"/>
          <w:szCs w:val="28"/>
        </w:rPr>
        <w:t>характеризуется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повышением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температуры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тела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38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— 39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°С,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головной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болью,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слабостью,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недомоганием,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ломотой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теле, катаральными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явлениями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стороны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верхних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дыхательных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путей. Больные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отмечают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снижение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аппетита,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чувство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дискомфорта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 животе,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тошноту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рвоту.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Поскольку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у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больных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этот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период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</w:t>
      </w:r>
      <w:r w:rsidRPr="00E77F05">
        <w:rPr>
          <w:rStyle w:val="FontStyle102"/>
          <w:spacing w:val="10"/>
          <w:sz w:val="28"/>
          <w:szCs w:val="28"/>
        </w:rPr>
        <w:softHyphen/>
        <w:t>болевания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никаких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проявлений,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свидетельствующих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поражении печени,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выявляется,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состояние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нередко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даже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медицински</w:t>
      </w:r>
      <w:r w:rsidRPr="00E77F05">
        <w:rPr>
          <w:rStyle w:val="FontStyle102"/>
          <w:spacing w:val="10"/>
          <w:sz w:val="28"/>
          <w:szCs w:val="28"/>
        </w:rPr>
        <w:softHyphen/>
        <w:t>ми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работниками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расценивается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ОРЗ.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конце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дожелтушного периода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отмечается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потемнение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мочи,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которая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уже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через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несколько дней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становится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темной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(цвета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крепко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заваренного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чая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или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пива) и осветление кала (ахолия), у</w:t>
      </w:r>
      <w:r w:rsidRPr="00E77F05">
        <w:rPr>
          <w:sz w:val="28"/>
          <w:szCs w:val="28"/>
        </w:rPr>
        <w:t>величивается и становится болезненной печень.</w:t>
      </w:r>
      <w:r w:rsidRPr="00E77F05">
        <w:rPr>
          <w:sz w:val="28"/>
          <w:szCs w:val="28"/>
        </w:rPr>
        <w:br/>
      </w:r>
      <w:r w:rsidRPr="00E77F05">
        <w:rPr>
          <w:sz w:val="28"/>
          <w:szCs w:val="28"/>
          <w:lang w:val="en-US"/>
        </w:rPr>
        <w:t>III</w:t>
      </w:r>
      <w:r w:rsidRPr="00E77F05">
        <w:rPr>
          <w:sz w:val="28"/>
          <w:szCs w:val="28"/>
        </w:rPr>
        <w:t xml:space="preserve">. </w:t>
      </w:r>
      <w:r w:rsidRPr="00E77F05">
        <w:rPr>
          <w:sz w:val="28"/>
          <w:szCs w:val="28"/>
          <w:u w:val="single"/>
        </w:rPr>
        <w:t>Желтушный период</w:t>
      </w:r>
      <w:r w:rsidRPr="00E77F05">
        <w:rPr>
          <w:sz w:val="28"/>
          <w:szCs w:val="28"/>
        </w:rPr>
        <w:t xml:space="preserve"> – характеризуется появлением желтушного окрашивания склер, слизистых мягкого и твердого неба, кожи. Для ВГА очень характерно, что с появлением желтухи самочувствие больных начинает быстро улучшаться</w:t>
      </w:r>
      <w:r w:rsidRPr="00E77F05">
        <w:rPr>
          <w:rStyle w:val="FontStyle102"/>
          <w:spacing w:val="10"/>
          <w:sz w:val="28"/>
          <w:szCs w:val="28"/>
        </w:rPr>
        <w:t>, температура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тела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нормализуется</w:t>
      </w:r>
      <w:r w:rsidRPr="00E77F05">
        <w:rPr>
          <w:sz w:val="28"/>
          <w:szCs w:val="28"/>
        </w:rPr>
        <w:t>.</w:t>
      </w:r>
      <w:r w:rsidRPr="00E77F05">
        <w:rPr>
          <w:sz w:val="28"/>
          <w:szCs w:val="28"/>
        </w:rPr>
        <w:br/>
        <w:t xml:space="preserve">     Желтуха обычно нарастает быстро, достигая максимума за 5-7 дню, затем 4-5 дней держится на этом уровне, а затем уменьшается. В среднем желтушный период длится около 2 недель.</w:t>
      </w:r>
      <w:r w:rsidRPr="00E77F05">
        <w:rPr>
          <w:sz w:val="28"/>
          <w:szCs w:val="28"/>
        </w:rPr>
        <w:br/>
        <w:t xml:space="preserve">  Сохраняется повышенная активность АЛАТ, АСАТ, повышается количество билирубина (связанного), однако гипербилирубинемия обычно умеренная и непродолжительная. Повышен показатель тимоловой пробы.</w:t>
      </w:r>
      <w:r w:rsidRPr="00E77F05">
        <w:rPr>
          <w:sz w:val="28"/>
          <w:szCs w:val="28"/>
        </w:rPr>
        <w:br/>
      </w:r>
      <w:r w:rsidRPr="00E77F05">
        <w:rPr>
          <w:sz w:val="28"/>
          <w:szCs w:val="28"/>
          <w:lang w:val="en-US"/>
        </w:rPr>
        <w:t>IV</w:t>
      </w:r>
      <w:r w:rsidRPr="00E77F05">
        <w:rPr>
          <w:sz w:val="28"/>
          <w:szCs w:val="28"/>
        </w:rPr>
        <w:t xml:space="preserve">. Период </w:t>
      </w:r>
      <w:r w:rsidRPr="00E77F05">
        <w:rPr>
          <w:sz w:val="28"/>
          <w:szCs w:val="28"/>
          <w:u w:val="single"/>
        </w:rPr>
        <w:t xml:space="preserve">реконвалесценции - </w:t>
      </w:r>
      <w:r w:rsidRPr="00E77F05">
        <w:rPr>
          <w:sz w:val="28"/>
          <w:szCs w:val="28"/>
        </w:rPr>
        <w:t xml:space="preserve"> исчезают все клинические симптомы, нормализуются биохимические показатели. Длительнее всего сохраняются повышенные показатели АЛАТ, АСАТ и тимоловая проба.</w:t>
      </w:r>
      <w:r w:rsidRPr="00E77F05">
        <w:rPr>
          <w:sz w:val="28"/>
          <w:szCs w:val="28"/>
        </w:rPr>
        <w:br/>
        <w:t xml:space="preserve">     Длится этот период 1-3 месяца.</w:t>
      </w:r>
      <w:r w:rsidRPr="00E77F05">
        <w:rPr>
          <w:sz w:val="28"/>
          <w:szCs w:val="28"/>
        </w:rPr>
        <w:br/>
        <w:t xml:space="preserve">     </w:t>
      </w:r>
      <w:r w:rsidRPr="00E77F05">
        <w:rPr>
          <w:i/>
          <w:sz w:val="28"/>
          <w:szCs w:val="28"/>
        </w:rPr>
        <w:t>Безжелтушная форма</w:t>
      </w:r>
      <w:r w:rsidRPr="00E77F05">
        <w:rPr>
          <w:sz w:val="28"/>
          <w:szCs w:val="28"/>
        </w:rPr>
        <w:t xml:space="preserve"> характеризуется теми же клиническими и лабораторными признаками, но нет желтухи и гипербилирубинемии. </w:t>
      </w:r>
      <w:r w:rsidRPr="00E77F05">
        <w:rPr>
          <w:rStyle w:val="FontStyle100"/>
          <w:sz w:val="28"/>
          <w:szCs w:val="28"/>
        </w:rPr>
        <w:t xml:space="preserve">Субклиническая форма </w:t>
      </w:r>
      <w:r w:rsidRPr="00E77F05">
        <w:rPr>
          <w:rStyle w:val="FontStyle102"/>
          <w:spacing w:val="10"/>
          <w:sz w:val="28"/>
          <w:szCs w:val="28"/>
        </w:rPr>
        <w:t>гепатита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характеризуется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 xml:space="preserve">отсутствием </w:t>
      </w:r>
      <w:r w:rsidRPr="00E77F05">
        <w:rPr>
          <w:rStyle w:val="FontStyle102"/>
          <w:spacing w:val="10"/>
          <w:sz w:val="28"/>
          <w:szCs w:val="28"/>
        </w:rPr>
        <w:lastRenderedPageBreak/>
        <w:t>клинических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проявлений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заболевания.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Однако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такой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форме 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сыворотке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крови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больных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отмечается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умеренное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повышение уровней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аминотрансфераз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(АлАТ,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АсАТ).</w:t>
      </w:r>
      <w:r w:rsidRPr="00E77F05">
        <w:rPr>
          <w:sz w:val="28"/>
          <w:szCs w:val="28"/>
        </w:rPr>
        <w:t xml:space="preserve"> </w:t>
      </w:r>
      <w:r w:rsidRPr="00E77F05">
        <w:rPr>
          <w:sz w:val="28"/>
          <w:szCs w:val="28"/>
        </w:rPr>
        <w:br/>
        <w:t xml:space="preserve">    </w:t>
      </w:r>
    </w:p>
    <w:p w:rsidR="00760907" w:rsidRPr="00E77F05" w:rsidRDefault="00760907" w:rsidP="00760907">
      <w:pPr>
        <w:pStyle w:val="Style19"/>
        <w:widowControl/>
        <w:spacing w:line="240" w:lineRule="auto"/>
        <w:ind w:firstLine="0"/>
        <w:jc w:val="left"/>
        <w:rPr>
          <w:sz w:val="28"/>
          <w:szCs w:val="28"/>
        </w:rPr>
      </w:pPr>
      <w:r w:rsidRPr="00E77F05">
        <w:rPr>
          <w:b/>
          <w:sz w:val="28"/>
          <w:szCs w:val="28"/>
        </w:rPr>
        <w:t xml:space="preserve">                                                            Гепатит Е.</w:t>
      </w:r>
      <w:r w:rsidRPr="00E77F05">
        <w:rPr>
          <w:b/>
          <w:sz w:val="28"/>
          <w:szCs w:val="28"/>
        </w:rPr>
        <w:br/>
        <w:t xml:space="preserve">     </w:t>
      </w:r>
      <w:r w:rsidRPr="00E77F05">
        <w:rPr>
          <w:sz w:val="28"/>
          <w:szCs w:val="28"/>
        </w:rPr>
        <w:t>Возбудителем является вирус типа Е,</w:t>
      </w:r>
      <w:r w:rsidRPr="00E77F05">
        <w:rPr>
          <w:b/>
          <w:sz w:val="28"/>
          <w:szCs w:val="28"/>
        </w:rPr>
        <w:t xml:space="preserve"> </w:t>
      </w:r>
      <w:r w:rsidRPr="00E77F05">
        <w:rPr>
          <w:sz w:val="28"/>
          <w:szCs w:val="28"/>
        </w:rPr>
        <w:t>источник инфекции – больной человек.</w:t>
      </w:r>
      <w:r w:rsidRPr="00E77F05">
        <w:rPr>
          <w:sz w:val="28"/>
          <w:szCs w:val="28"/>
        </w:rPr>
        <w:br/>
        <w:t xml:space="preserve"> Встречается в странах с жарким климатом. </w:t>
      </w:r>
      <w:r w:rsidRPr="00E77F05">
        <w:rPr>
          <w:sz w:val="28"/>
          <w:szCs w:val="28"/>
        </w:rPr>
        <w:br/>
        <w:t xml:space="preserve"> Механизм передачи – фекально-оральный. Ведущий путь передачи – водный.</w:t>
      </w:r>
      <w:r w:rsidRPr="00E77F05">
        <w:rPr>
          <w:sz w:val="28"/>
          <w:szCs w:val="28"/>
        </w:rPr>
        <w:br/>
        <w:t xml:space="preserve"> Инкубационный период – в среднем 30 дней с колебаниями от 14 до 50 дней.</w:t>
      </w:r>
      <w:r w:rsidRPr="00E77F05">
        <w:rPr>
          <w:sz w:val="28"/>
          <w:szCs w:val="28"/>
        </w:rPr>
        <w:br/>
        <w:t xml:space="preserve"> Гепатитом Е чаще всего болеют молодые люди в возрасте 15-29 лет.</w:t>
      </w:r>
      <w:r w:rsidRPr="00E77F05">
        <w:rPr>
          <w:sz w:val="28"/>
          <w:szCs w:val="28"/>
        </w:rPr>
        <w:br/>
        <w:t xml:space="preserve">     Развивается, как правило, постепенно. Повышение температуры в преджелтушном периоде не характерно. Более выражены при гепатите Е боли в правом подреберье.</w:t>
      </w:r>
      <w:r w:rsidRPr="00E77F05">
        <w:rPr>
          <w:sz w:val="28"/>
          <w:szCs w:val="28"/>
        </w:rPr>
        <w:br/>
        <w:t xml:space="preserve">     После появления желтухи для гепатита Е не характерно столь быстрое улучшение состояния, как при гепатите А.</w:t>
      </w:r>
      <w:r w:rsidRPr="00E77F05">
        <w:rPr>
          <w:sz w:val="28"/>
          <w:szCs w:val="28"/>
        </w:rPr>
        <w:br/>
        <w:t xml:space="preserve">     Протекает ВГЕ тяжелее, особенно тяжело у беременных.</w:t>
      </w:r>
      <w:r w:rsidRPr="00E77F05">
        <w:rPr>
          <w:sz w:val="28"/>
          <w:szCs w:val="28"/>
        </w:rPr>
        <w:br/>
        <w:t xml:space="preserve">     При гепатите Е более стойкая гипербилирубинемия и гиперферментемия.</w:t>
      </w:r>
      <w:r w:rsidRPr="00E77F05">
        <w:rPr>
          <w:sz w:val="28"/>
          <w:szCs w:val="28"/>
        </w:rPr>
        <w:br/>
      </w:r>
    </w:p>
    <w:p w:rsidR="00760907" w:rsidRPr="00E77F05" w:rsidRDefault="00760907" w:rsidP="00760907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E77F05">
        <w:rPr>
          <w:sz w:val="28"/>
          <w:szCs w:val="28"/>
        </w:rPr>
        <w:t xml:space="preserve">                                                     </w:t>
      </w:r>
      <w:r w:rsidRPr="00E77F05">
        <w:rPr>
          <w:b/>
          <w:sz w:val="28"/>
          <w:szCs w:val="28"/>
        </w:rPr>
        <w:t>Гепатит В</w:t>
      </w:r>
    </w:p>
    <w:p w:rsidR="00760907" w:rsidRPr="00E77F05" w:rsidRDefault="00760907" w:rsidP="0076090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77F05">
        <w:rPr>
          <w:sz w:val="28"/>
          <w:szCs w:val="28"/>
        </w:rPr>
        <w:t>Гепатит В (ГВ) ранее называли сывороточным, парентеральным, шприцевым и т.д., подчеркивая тем самым особенности путей передачи.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 отличии от ВГА ВГВ поражает не только печень, но и другие органы; заболевание  может протекать тяжело и заканчиваться смертью; возможно формирование хронического гепатита В, вирусоносительства (в общей структуре вирусных гепатитов В составляет 10 -39%). По данным Всемирной организации здравоохранения (ВОЗ), ежегодно в мире ВГВ заболевают около 50 млн. человек, а умирает от него 2 млн.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Этиология. </w:t>
      </w:r>
      <w:r w:rsidRPr="00E77F05">
        <w:rPr>
          <w:rFonts w:ascii="Times New Roman" w:hAnsi="Times New Roman" w:cs="Times New Roman"/>
          <w:sz w:val="28"/>
          <w:szCs w:val="28"/>
        </w:rPr>
        <w:t>Возбудитель –вирус типа В, содержащий ДНК. В середине 60 годов В.Бламберг открыл новый антиген, который затем был назван «австралийским» и его стали считать маркером этого заболевания. Позже выяснилось, что австралийский антиген является лишь частью вируса, возбудителя ГВ. В 1970 году Дейн впервые выделил полный вирус, который содержит 3 компонента: ядерный, антиген инфекционности и поверхностный – он же «австралийский»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Вирус ГВ высоко устойчив к различным клиническим и физическим факторам, он сохраняется при комнатной температуре в течение 3-х месяцев, в холодильнике – до 6 месяцев, в высушенной плазме – до 25 лет, не погибает при действии различных консервантов крови. Инактивация его происходит при автоклавировании (30 мин.) стерилизации сухим паром, прогревании (60С в течение 10 часов) или кипячении не менее 30 минут.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lastRenderedPageBreak/>
        <w:t>Эпидемиология.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i/>
          <w:sz w:val="28"/>
          <w:szCs w:val="28"/>
        </w:rPr>
        <w:t>Основным резервуаром и источником ВГВ</w:t>
      </w:r>
      <w:r w:rsidRPr="00E77F05">
        <w:rPr>
          <w:rFonts w:ascii="Times New Roman" w:hAnsi="Times New Roman" w:cs="Times New Roman"/>
          <w:sz w:val="28"/>
          <w:szCs w:val="28"/>
        </w:rPr>
        <w:t xml:space="preserve"> являются больные острым, хроническим гепатитом ГВ, а так же  «здоровые» вирусоносители, число которых в РФ превышает 5 млн.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Как у носителей, так и у больных в различных биологических субстратах обнаруживается НВ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sAg</w:t>
      </w:r>
      <w:r w:rsidRPr="00E77F05">
        <w:rPr>
          <w:rFonts w:ascii="Times New Roman" w:hAnsi="Times New Roman" w:cs="Times New Roman"/>
          <w:sz w:val="28"/>
          <w:szCs w:val="28"/>
        </w:rPr>
        <w:t>. Однако только кровь, сперма и, может быть, слюна предоставляют реальную опасность.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В отличие от ГА ГВ относится к </w:t>
      </w:r>
      <w:r w:rsidRPr="00E77F05">
        <w:rPr>
          <w:rFonts w:ascii="Times New Roman" w:hAnsi="Times New Roman" w:cs="Times New Roman"/>
          <w:i/>
          <w:sz w:val="28"/>
          <w:szCs w:val="28"/>
        </w:rPr>
        <w:t>кровяным инфекциям</w:t>
      </w:r>
      <w:r w:rsidRPr="00E77F05">
        <w:rPr>
          <w:rFonts w:ascii="Times New Roman" w:hAnsi="Times New Roman" w:cs="Times New Roman"/>
          <w:sz w:val="28"/>
          <w:szCs w:val="28"/>
        </w:rPr>
        <w:t>, т.к. передается гемо-контактным механизмом: парентеральным (при различных медицинских и немедицинских манипуляциях), половым, контактно-бытовым с нарушением целостности кожных и слизистых оболочек  (при пользовании общими зубными щётками, бритвенными станками, маникюрными ножницами) путями.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Особое значение имеет передача вируса от беременной женщины (больной или носителя) плоду или новорожденному (вертикальный и горизонтальный пути).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    Нетрудно убедиться, что пути и факторы передачи ГВ аналогичны таковым при передаче ВИЧ-инфекции. Общими являются </w:t>
      </w:r>
      <w:r w:rsidRPr="00E77F05">
        <w:rPr>
          <w:rFonts w:ascii="Times New Roman" w:hAnsi="Times New Roman" w:cs="Times New Roman"/>
          <w:sz w:val="28"/>
          <w:szCs w:val="28"/>
          <w:u w:val="single"/>
        </w:rPr>
        <w:t>группы риска</w:t>
      </w:r>
      <w:r w:rsidRPr="00E77F05">
        <w:rPr>
          <w:rFonts w:ascii="Times New Roman" w:hAnsi="Times New Roman" w:cs="Times New Roman"/>
          <w:sz w:val="28"/>
          <w:szCs w:val="28"/>
        </w:rPr>
        <w:t>: больные гемофилией, реципиенты крови, лица, часто меняющие половых партнеров, наркоманы, новорожденные от инфицированных матерей, медработники некоторых специальностей и т.д. Именно поэтому ВГВ называют «кузиной СПИДа».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</w:rPr>
        <w:t>Восприимчивость</w:t>
      </w:r>
      <w:r w:rsidRPr="00E77F05">
        <w:rPr>
          <w:rFonts w:ascii="Times New Roman" w:hAnsi="Times New Roman" w:cs="Times New Roman"/>
          <w:sz w:val="28"/>
          <w:szCs w:val="28"/>
        </w:rPr>
        <w:t xml:space="preserve"> людей всех возрастов к ГВ высокая. Иммунитет после ГВ длительный, возможно пожизненный.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Клиника</w:t>
      </w:r>
      <w:r w:rsidRPr="00E77F05">
        <w:rPr>
          <w:rFonts w:ascii="Times New Roman" w:hAnsi="Times New Roman" w:cs="Times New Roman"/>
          <w:sz w:val="28"/>
          <w:szCs w:val="28"/>
        </w:rPr>
        <w:t xml:space="preserve">. </w:t>
      </w: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И.П</w:t>
      </w:r>
      <w:r w:rsidRPr="00E77F05">
        <w:rPr>
          <w:rFonts w:ascii="Times New Roman" w:hAnsi="Times New Roman" w:cs="Times New Roman"/>
          <w:sz w:val="28"/>
          <w:szCs w:val="28"/>
        </w:rPr>
        <w:t>. от 6 недель до 6 месяцев.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Продромальный период</w:t>
      </w:r>
      <w:r w:rsidRPr="00E77F05">
        <w:rPr>
          <w:rFonts w:ascii="Times New Roman" w:hAnsi="Times New Roman" w:cs="Times New Roman"/>
          <w:sz w:val="28"/>
          <w:szCs w:val="28"/>
        </w:rPr>
        <w:t xml:space="preserve"> характеризуется постепенным началом, возможны боли в суставах,  иногда экзантема типа крапивницы, слабость, быстрая утомляемость, головокружение, сонливость, выражены диспептические явления, температура субфебрильная. У 10% больных – зуд кожи. Увеличивается печень, иногда селезенка, моча становится темной, кал – обесцвечен. В сыворотке крови увеличивается резко АЛАТ и АсАТ. В крови обнаруживаются специфические маркеры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HBsAg</w:t>
      </w:r>
      <w:r w:rsidRPr="00E77F05">
        <w:rPr>
          <w:rFonts w:ascii="Times New Roman" w:hAnsi="Times New Roman" w:cs="Times New Roman"/>
          <w:sz w:val="28"/>
          <w:szCs w:val="28"/>
        </w:rPr>
        <w:t>, анти-НВ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77F05">
        <w:rPr>
          <w:rFonts w:ascii="Times New Roman" w:hAnsi="Times New Roman" w:cs="Times New Roman"/>
          <w:sz w:val="28"/>
          <w:szCs w:val="28"/>
        </w:rPr>
        <w:t xml:space="preserve">,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E77F05">
        <w:rPr>
          <w:rFonts w:ascii="Times New Roman" w:hAnsi="Times New Roman" w:cs="Times New Roman"/>
          <w:sz w:val="28"/>
          <w:szCs w:val="28"/>
        </w:rPr>
        <w:t>с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E77F05">
        <w:rPr>
          <w:rFonts w:ascii="Times New Roman" w:hAnsi="Times New Roman" w:cs="Times New Roman"/>
          <w:sz w:val="28"/>
          <w:szCs w:val="28"/>
        </w:rPr>
        <w:t xml:space="preserve"> . Длится этот период 1-5 недель.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С появлением желтухи</w:t>
      </w:r>
      <w:r w:rsidRPr="00E77F05">
        <w:rPr>
          <w:rFonts w:ascii="Times New Roman" w:hAnsi="Times New Roman" w:cs="Times New Roman"/>
          <w:sz w:val="28"/>
          <w:szCs w:val="28"/>
        </w:rPr>
        <w:t xml:space="preserve"> (</w:t>
      </w: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период разгара)</w:t>
      </w:r>
      <w:r w:rsidRPr="00E77F05">
        <w:rPr>
          <w:rFonts w:ascii="Times New Roman" w:hAnsi="Times New Roman" w:cs="Times New Roman"/>
          <w:sz w:val="28"/>
          <w:szCs w:val="28"/>
        </w:rPr>
        <w:t xml:space="preserve"> самочувствие больных ухудшается.</w:t>
      </w:r>
      <w:r w:rsidRPr="00E77F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7F05">
        <w:rPr>
          <w:rFonts w:ascii="Times New Roman" w:hAnsi="Times New Roman" w:cs="Times New Roman"/>
          <w:sz w:val="28"/>
          <w:szCs w:val="28"/>
        </w:rPr>
        <w:t>Еще больше увеличивается печень. Однако артралгия исчезает. Желтуха нарастает постепенно, достигая максимума на 2-3 неделе.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 крови гипербилирубинемия за счет связанной фракции-более интенсивная и более продолжительная, чем при ВГА.  Снижен уровень протромбина.. Длится желтушный период в среднем около 1 месяца.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Период реконвалесценции</w:t>
      </w:r>
      <w:r w:rsidRPr="00E77F05">
        <w:rPr>
          <w:rFonts w:ascii="Times New Roman" w:hAnsi="Times New Roman" w:cs="Times New Roman"/>
          <w:sz w:val="28"/>
          <w:szCs w:val="28"/>
        </w:rPr>
        <w:t xml:space="preserve"> при ГВ более длительный – до полугода. Клинико-биохимические показатели исчезают медленно.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По тяжести ВГВ может быть в легкой, средне - тяжелой и тяжелой форме.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Тяжесть гепатита определяется по наличию у больного синдрома печеночной интоксикации.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Осложнениями ВГВ</w:t>
      </w:r>
      <w:r w:rsidRPr="00E77F05">
        <w:rPr>
          <w:rFonts w:ascii="Times New Roman" w:hAnsi="Times New Roman" w:cs="Times New Roman"/>
          <w:sz w:val="28"/>
          <w:szCs w:val="28"/>
        </w:rPr>
        <w:t xml:space="preserve"> являются: печеночная кома, острая печеночная энцефалопатия, цирроз печени, рак печени. Возможен переход в хроническую форму. </w:t>
      </w:r>
    </w:p>
    <w:p w:rsidR="00760907" w:rsidRPr="00E77F05" w:rsidRDefault="00760907" w:rsidP="00760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Гепатит С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Гепатит С (ГС)</w:t>
      </w:r>
      <w:r w:rsidRPr="00E77F0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77F05">
        <w:rPr>
          <w:rFonts w:ascii="Times New Roman" w:hAnsi="Times New Roman" w:cs="Times New Roman"/>
          <w:sz w:val="28"/>
          <w:szCs w:val="28"/>
        </w:rPr>
        <w:t xml:space="preserve"> называют посттрансфузионным гепатитом. Имеет склонность к длительному, малосимптомному хроническому течению с исходом в цирроз печени («ласковый убийца»).  В мире инфицировано ВГС 500 млн. чел.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Этиология. </w:t>
      </w:r>
      <w:r w:rsidRPr="00E77F05">
        <w:rPr>
          <w:rFonts w:ascii="Times New Roman" w:hAnsi="Times New Roman" w:cs="Times New Roman"/>
          <w:sz w:val="28"/>
          <w:szCs w:val="28"/>
        </w:rPr>
        <w:t>Возбудитель гепатита С – это мелкий вирус, представляет собой «вариант» НВ-вируса.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Он находится в сыворотке крови в чрезвычайно низкой концентрации и определяется ультрачувствительными методами.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Основной путь передачи – парентеральный (наркоманы 40-80%), трансфузионный, редко возможен трансплацентарный путь заражения. Половой и бытовой – редко.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Клиника. </w:t>
      </w:r>
      <w:r w:rsidRPr="00E77F05">
        <w:rPr>
          <w:rFonts w:ascii="Times New Roman" w:hAnsi="Times New Roman" w:cs="Times New Roman"/>
          <w:sz w:val="28"/>
          <w:szCs w:val="28"/>
        </w:rPr>
        <w:t>И.П. в среднем 7-8 недель, хотя может варьировать от нескольких дней до 26 недель.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Начинается постепенно. У 20% больных преджелтушный период отсутствует. В остальных случаях он проявляется слабостью, снижением аппетита, вплоть до анорексии, дискомфортом в эпигастральной области и правом подреберье. Желтушный период протекает значительно легче, чем при других парентеральных гепатитах, возможны и безжелтушные варианты.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В целом ВГС, независимо от того,  возникает он после гемотрансфузии или после инъекции, протекает легче, чем ВГВ, однако, при ВГС могут возникать тяжелые и злокачественные варианты болезни, выше летальность, часто переходит  в хроническую форму, дает здоровое носительство. </w:t>
      </w:r>
    </w:p>
    <w:p w:rsidR="00760907" w:rsidRPr="00E77F05" w:rsidRDefault="00760907" w:rsidP="00760907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E77F05">
        <w:rPr>
          <w:b/>
          <w:sz w:val="28"/>
          <w:szCs w:val="28"/>
        </w:rPr>
        <w:t>Гепатит – дельта (Д)</w:t>
      </w:r>
    </w:p>
    <w:p w:rsidR="00760907" w:rsidRPr="00E77F05" w:rsidRDefault="00760907" w:rsidP="00760907">
      <w:pPr>
        <w:pStyle w:val="a4"/>
        <w:spacing w:after="0" w:afterAutospacing="0"/>
        <w:rPr>
          <w:sz w:val="28"/>
          <w:szCs w:val="28"/>
        </w:rPr>
      </w:pPr>
      <w:r w:rsidRPr="00E77F05">
        <w:rPr>
          <w:sz w:val="28"/>
          <w:szCs w:val="28"/>
        </w:rPr>
        <w:t>Гепатит D самостоятельного значения не имеет: его возбудитель HDV не способен к репликации в отсутствие HBV, поскольку формирует свою оболочку из HBSAg. Существует исключительно как коинфекция или суперинфекция при гепатите B. Такого рода микстинфекция (гепатит B + гепатит D) имеет склонность к тяжёлому и хроническому течению. Гепатит с гемоконтактной передачей возбудителя.</w:t>
      </w:r>
    </w:p>
    <w:p w:rsidR="00760907" w:rsidRPr="00E77F05" w:rsidRDefault="00760907" w:rsidP="00760907">
      <w:pPr>
        <w:pStyle w:val="a4"/>
        <w:spacing w:after="0" w:afterAutospacing="0"/>
        <w:rPr>
          <w:sz w:val="28"/>
          <w:szCs w:val="28"/>
        </w:rPr>
      </w:pPr>
      <w:r w:rsidRPr="00E77F05">
        <w:rPr>
          <w:sz w:val="28"/>
          <w:szCs w:val="28"/>
        </w:rPr>
        <w:lastRenderedPageBreak/>
        <w:t xml:space="preserve">Встречается часто в регионах с жарким и тёплым климатом, нередко и в странах </w:t>
      </w:r>
      <w:hyperlink r:id="rId5" w:tgtFrame="_blank" w:history="1">
        <w:r w:rsidRPr="00E77F05">
          <w:rPr>
            <w:rStyle w:val="a3"/>
            <w:rFonts w:eastAsiaTheme="majorEastAsia"/>
            <w:color w:val="auto"/>
            <w:sz w:val="28"/>
            <w:szCs w:val="28"/>
            <w:u w:val="none"/>
          </w:rPr>
          <w:t>Европы</w:t>
        </w:r>
      </w:hyperlink>
      <w:r w:rsidRPr="00E77F05">
        <w:rPr>
          <w:sz w:val="28"/>
          <w:szCs w:val="28"/>
        </w:rPr>
        <w:t>. Возможность инфицирования в средней полосе невелика.</w:t>
      </w:r>
    </w:p>
    <w:p w:rsidR="00760907" w:rsidRPr="00E77F05" w:rsidRDefault="00760907" w:rsidP="00760907">
      <w:pPr>
        <w:pStyle w:val="Style19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60907" w:rsidRPr="00E77F05" w:rsidRDefault="00760907" w:rsidP="00760907">
      <w:pPr>
        <w:pStyle w:val="Style19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60907" w:rsidRPr="00E77F05" w:rsidRDefault="00760907" w:rsidP="00760907">
      <w:pPr>
        <w:pStyle w:val="Style19"/>
        <w:widowControl/>
        <w:spacing w:line="240" w:lineRule="auto"/>
        <w:ind w:firstLine="0"/>
        <w:jc w:val="left"/>
        <w:rPr>
          <w:sz w:val="28"/>
          <w:szCs w:val="28"/>
        </w:rPr>
      </w:pPr>
      <w:r w:rsidRPr="00E77F05">
        <w:rPr>
          <w:b/>
          <w:sz w:val="28"/>
          <w:szCs w:val="28"/>
        </w:rPr>
        <w:t xml:space="preserve">Диагноз </w:t>
      </w:r>
      <w:r w:rsidRPr="00E77F05">
        <w:rPr>
          <w:sz w:val="28"/>
          <w:szCs w:val="28"/>
        </w:rPr>
        <w:t>ВГ</w:t>
      </w:r>
      <w:r w:rsidRPr="00E77F05">
        <w:rPr>
          <w:b/>
          <w:sz w:val="28"/>
          <w:szCs w:val="28"/>
        </w:rPr>
        <w:t xml:space="preserve"> </w:t>
      </w:r>
      <w:r w:rsidRPr="00E77F05">
        <w:rPr>
          <w:sz w:val="28"/>
          <w:szCs w:val="28"/>
        </w:rPr>
        <w:t>ставится на основании анамнеза, клиники и лабораторных данных:</w:t>
      </w:r>
    </w:p>
    <w:p w:rsidR="00760907" w:rsidRPr="00E77F05" w:rsidRDefault="00760907" w:rsidP="00760907">
      <w:pPr>
        <w:pStyle w:val="Style19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E77F05">
        <w:rPr>
          <w:sz w:val="28"/>
          <w:szCs w:val="28"/>
        </w:rPr>
        <w:t>б/х анализ крови:</w:t>
      </w:r>
    </w:p>
    <w:p w:rsidR="00760907" w:rsidRPr="00E77F05" w:rsidRDefault="00760907" w:rsidP="00760907">
      <w:pPr>
        <w:pStyle w:val="Style19"/>
        <w:widowControl/>
        <w:spacing w:line="240" w:lineRule="auto"/>
        <w:ind w:left="293" w:firstLine="0"/>
        <w:jc w:val="left"/>
        <w:rPr>
          <w:rStyle w:val="FontStyle102"/>
          <w:spacing w:val="10"/>
          <w:sz w:val="28"/>
          <w:szCs w:val="28"/>
        </w:rPr>
      </w:pPr>
      <w:r w:rsidRPr="00E77F05">
        <w:rPr>
          <w:sz w:val="28"/>
          <w:szCs w:val="28"/>
        </w:rPr>
        <w:t xml:space="preserve">       -гипербиллирубинемия;</w:t>
      </w:r>
      <w:r w:rsidRPr="00E77F05">
        <w:rPr>
          <w:sz w:val="28"/>
          <w:szCs w:val="28"/>
        </w:rPr>
        <w:br/>
        <w:t xml:space="preserve">      - гиперферментемия;</w:t>
      </w:r>
      <w:r w:rsidRPr="00E77F05">
        <w:rPr>
          <w:sz w:val="28"/>
          <w:szCs w:val="28"/>
        </w:rPr>
        <w:br/>
        <w:t xml:space="preserve">      - высокий показатель тимоловой пробы;</w:t>
      </w:r>
      <w:r w:rsidRPr="00E77F05">
        <w:rPr>
          <w:rStyle w:val="FontStyle102"/>
          <w:spacing w:val="10"/>
          <w:sz w:val="28"/>
          <w:szCs w:val="28"/>
        </w:rPr>
        <w:t xml:space="preserve"> </w:t>
      </w:r>
    </w:p>
    <w:p w:rsidR="00760907" w:rsidRPr="00E77F05" w:rsidRDefault="00760907" w:rsidP="00760907">
      <w:pPr>
        <w:pStyle w:val="Style19"/>
        <w:widowControl/>
        <w:spacing w:line="240" w:lineRule="auto"/>
        <w:ind w:left="293" w:firstLine="0"/>
        <w:jc w:val="left"/>
        <w:rPr>
          <w:rStyle w:val="FontStyle102"/>
          <w:sz w:val="28"/>
          <w:szCs w:val="28"/>
        </w:rPr>
      </w:pPr>
      <w:r w:rsidRPr="00E77F05">
        <w:rPr>
          <w:rStyle w:val="FontStyle102"/>
          <w:spacing w:val="10"/>
          <w:sz w:val="28"/>
          <w:szCs w:val="28"/>
        </w:rPr>
        <w:t xml:space="preserve">     b) 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сыворотке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крови определяются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специфические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анти</w:t>
      </w:r>
      <w:r w:rsidRPr="00E77F05">
        <w:rPr>
          <w:rStyle w:val="FontStyle102"/>
          <w:spacing w:val="10"/>
          <w:sz w:val="28"/>
          <w:szCs w:val="28"/>
        </w:rPr>
        <w:softHyphen/>
        <w:t>тела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вирусу– маркёры гепататов.</w:t>
      </w:r>
    </w:p>
    <w:p w:rsidR="00760907" w:rsidRPr="00E77F05" w:rsidRDefault="00760907" w:rsidP="00760907">
      <w:pPr>
        <w:pStyle w:val="2"/>
        <w:shd w:val="clear" w:color="auto" w:fill="FFFFFF"/>
        <w:spacing w:before="199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77F05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Дифференциальная диагностика. 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-Острые гепатиты в первую очередь необходимо дифференцировать друг с другом: А, В, С, Д, Е.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-В </w:t>
      </w:r>
      <w:r w:rsidRPr="00E77F05">
        <w:rPr>
          <w:sz w:val="28"/>
          <w:szCs w:val="28"/>
          <w:u w:val="single"/>
        </w:rPr>
        <w:t>преджелтушном периоде</w:t>
      </w:r>
      <w:r w:rsidRPr="00E77F05">
        <w:rPr>
          <w:sz w:val="28"/>
          <w:szCs w:val="28"/>
        </w:rPr>
        <w:t xml:space="preserve"> гепатиты наиболее часто приходится дифференцировать с острыми респираторными вирусными заболеваниями (чаще ВГА), поражениями желчевыводящих путей, пищевыми отравлениями, острыми кишечными инфекциями, различной хирургической патологией органов брюшной полости и др. 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-В </w:t>
      </w:r>
      <w:r w:rsidRPr="00E77F05">
        <w:rPr>
          <w:sz w:val="28"/>
          <w:szCs w:val="28"/>
          <w:u w:val="single"/>
        </w:rPr>
        <w:t>желтушном периоде</w:t>
      </w:r>
      <w:r w:rsidRPr="00E77F05">
        <w:rPr>
          <w:sz w:val="28"/>
          <w:szCs w:val="28"/>
        </w:rPr>
        <w:t xml:space="preserve"> дифференцируют: 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1) с надпеченочными желтухами - это различные затянувшиеся формы наследственных и приобретенных гемолитических анемий, протекающих с синдромом холестаза; 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2) с печеночными или паренхиматозными желтухами - большая группа наследственных пигментных гепатозов (синдромы Жильбера, Дабина-Джонсона, Ротора); 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3) с подпеченочными желтухами, возникшими на почве закупорки общего желчного протока опухолью, кистой или камнем при желчнокаменной болезни 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4) токсическими и медикаментозными поражениями печени 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5) с различными инфекционными заболеваниями, сопровождающимися поражением паренхимы печени (инфекционный мононуклеоз, желтушные формы лептоспироза, кишечный иерсиниоз и псевдотуберкулез, висцеральные формы герпетической инфекции, описторхоз и др.).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    Отмечая схожесть дифференциально-диагностических критериев при гепатитах А и В, необходимо все же обращать внимание и на их своеобразие, в основном отражающее особенности течения патологического процесса при этих гепатитах. </w:t>
      </w:r>
      <w:r w:rsidRPr="00E77F05">
        <w:rPr>
          <w:sz w:val="28"/>
          <w:szCs w:val="28"/>
          <w:u w:val="single"/>
        </w:rPr>
        <w:t>Суть различий в том, что гепатит А</w:t>
      </w:r>
      <w:r w:rsidRPr="00E77F05">
        <w:rPr>
          <w:sz w:val="28"/>
          <w:szCs w:val="28"/>
        </w:rPr>
        <w:t xml:space="preserve"> - это всегда острая, циклически протекающая доброкачественная инфекция, и при данном гепатите нет необходимости проводить дифференциальную диагностику с многочисленными хроническими заболеваниями печени. При </w:t>
      </w:r>
      <w:r w:rsidRPr="00E77F05">
        <w:rPr>
          <w:sz w:val="28"/>
          <w:szCs w:val="28"/>
          <w:u w:val="single"/>
        </w:rPr>
        <w:t>гепатите В</w:t>
      </w:r>
      <w:r w:rsidRPr="00E77F05">
        <w:rPr>
          <w:sz w:val="28"/>
          <w:szCs w:val="28"/>
        </w:rPr>
        <w:t xml:space="preserve"> в силу того, что патологический процесс нередко имеет длительное течение, возникает необходимость исключать другие длительно текущие заболевания </w:t>
      </w:r>
      <w:r w:rsidRPr="00E77F05">
        <w:rPr>
          <w:sz w:val="28"/>
          <w:szCs w:val="28"/>
        </w:rPr>
        <w:lastRenderedPageBreak/>
        <w:t>печени (описторхоз, болезни крови, наследственные врожденные аномалии обмена веществ, лекарственные гепатиты и др.).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    В основу дифференциальной диагностики в таких случаях должны быть положены результаты лабораторных методов исследования и тщательный учет общих симптомов, свойственных этим заболеваниям. Однако в ряде случаев удается выявить и достаточно характерные клинико-биохимические черты поражения печени при отдельных нозологических формах.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E77F05">
        <w:rPr>
          <w:sz w:val="28"/>
          <w:szCs w:val="28"/>
          <w:shd w:val="clear" w:color="auto" w:fill="FFFFFF"/>
        </w:rPr>
        <w:t xml:space="preserve">   В преджелтушном периоде гепатита А в 70-90% случаев ошибочно ставится диагноз </w:t>
      </w:r>
      <w:r w:rsidRPr="00E77F05">
        <w:rPr>
          <w:i/>
          <w:sz w:val="28"/>
          <w:szCs w:val="28"/>
          <w:shd w:val="clear" w:color="auto" w:fill="FFFFFF"/>
        </w:rPr>
        <w:t>ОРВИ</w:t>
      </w:r>
      <w:r w:rsidRPr="00E77F05">
        <w:rPr>
          <w:sz w:val="28"/>
          <w:szCs w:val="28"/>
          <w:shd w:val="clear" w:color="auto" w:fill="FFFFFF"/>
        </w:rPr>
        <w:t>. Трудности диагностики заключаются в том, что в начальном периоде гепатита А иногда выявляется небольшая гиперемия слизистой оболочки ротоглотки или заложенность носа. Следует, однако, учитывать, что катаральные явления (кашель, насморк) не характерны для гепатита А, а если они и встречаются, то, как правило, обусловлены остаточными явлениями ОРВИ или становятся следствием сочетанного течения гепатита А и ОРВИ. Для дифференциальной диагностики имеет значение динамика болезни. У больных гепатитом А при падении температуры тела могут сохраняться симптомы интоксикации. Сохраняются диспептические расстройства (тошнота, рвота), нередко появляются боли в животе, увеличивается печень, что не свойственно респираторным вирусным инфекциям.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   В отличие от </w:t>
      </w:r>
      <w:r w:rsidRPr="00E77F05">
        <w:rPr>
          <w:i/>
          <w:sz w:val="28"/>
          <w:szCs w:val="28"/>
        </w:rPr>
        <w:t>кишечной инфекции</w:t>
      </w:r>
      <w:r w:rsidRPr="00E77F05">
        <w:rPr>
          <w:sz w:val="28"/>
          <w:szCs w:val="28"/>
        </w:rPr>
        <w:t>, рвота при гепатите не бывает частой, жидкий стул в преджелтушном периоде наблюдается крайне редко, тогда как для острой кишечной инфекции характерно вслед за рвотой появление частого жидкого стула с патологическими примесями. При объективном осмотре выявляются урчание и болезненность по ходу кишечника; если при гепатите  и отмечаются болевые ощущения, то они исключительно связаны с областью печени.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i/>
          <w:sz w:val="28"/>
          <w:szCs w:val="28"/>
        </w:rPr>
        <w:t xml:space="preserve">   При глистной инвазии</w:t>
      </w:r>
      <w:r w:rsidRPr="00E77F05">
        <w:rPr>
          <w:sz w:val="28"/>
          <w:szCs w:val="28"/>
        </w:rPr>
        <w:t>, как и при гепатитах, могут быть жалобы на плохой аппетит, вялость, слабость, боли в животе, тошноте и даже рвоте, но эти жалобы отмечаются в течение нескольких недель и даже месяцев, тогда как преджелтушный период при гепатитах практически никогда не продолжается более 7-10 сут, чаше он длится 3 -5 сут.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   У некоторых больных гепатитом А в продромальном периоде могут быть довольно сильные боли, и они в ряде случаев принимаются за</w:t>
      </w:r>
      <w:r w:rsidRPr="00E77F05">
        <w:rPr>
          <w:i/>
          <w:sz w:val="28"/>
          <w:szCs w:val="28"/>
        </w:rPr>
        <w:t xml:space="preserve"> острый аппендицит, острый панкреатит или другие заболевания органов брюшной полости. </w:t>
      </w:r>
      <w:r w:rsidRPr="00E77F05">
        <w:rPr>
          <w:sz w:val="28"/>
          <w:szCs w:val="28"/>
        </w:rPr>
        <w:t xml:space="preserve">При гепатитах пальпация живота, как правило, безболезненна, живот мягкий, отмечается болезненность в правом подреберье и увеличение печени. Напряжения прямых мышц живота и симптомов раздражения брюшины не бывает даже в случае сильных болей в животе. При остром аппендиците боли обычно локализуются в правой подвздошной области, а при остром панкреатите определяется болезненность в проекции поджелудочной железы. При дифференциальной диагностике гепатитов с хирургическими заболеваниями органов брюшной полости важно учитывать характер температурной реакции, частоту пульса, состояние языка и особенно характер изменений со стороны периферической крови - при гепатитах имеется </w:t>
      </w:r>
      <w:r w:rsidRPr="00E77F05">
        <w:rPr>
          <w:sz w:val="28"/>
          <w:szCs w:val="28"/>
        </w:rPr>
        <w:lastRenderedPageBreak/>
        <w:t>тенденция к лейкопении и лимфоцитозу, в то время как при остром аппендиците, панкреатите и другой хирургической патологии отмечается лейкоцитоз нейтрофильного характера. Кроме того, при гепатитах в случае правильно собранного анамнеза почти всегда удается выявить нарушения в состоянии больного за несколько дней до появления болей в животе - повышение температуры тела, плохой аппетит, недомогание - в отличие от острого живота, при котором заболевание возникает остро и боли в животе служат первыми признаками болезни.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Из лабораторных методов в преджелтушном периоде большое значение имеют биохимические пробы и в первую очередь - ферментативные тесты Повышение активности ферментов АЛТ, Ф-1-ФА и других показателей наблюдается еще до появления первых клинических симптомов гепатита, тогда как при всех других заболеваниях, с которыми проводится дифференциальная диагностика, активность указанных ферментов существенно не повышается.</w:t>
      </w:r>
    </w:p>
    <w:p w:rsidR="00760907" w:rsidRPr="00E77F05" w:rsidRDefault="00760907" w:rsidP="00760907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i/>
          <w:sz w:val="28"/>
          <w:szCs w:val="28"/>
        </w:rPr>
        <w:t xml:space="preserve">   Желтушная форма лептоспироза (иктерогеморрагический лептоспироз</w:t>
      </w:r>
      <w:r w:rsidRPr="00E77F05">
        <w:rPr>
          <w:sz w:val="28"/>
          <w:szCs w:val="28"/>
        </w:rPr>
        <w:t>) отличается от гепатита  летней сезонностью, бурным началом заболевания с резкого подъема температуры тела, озноба, сильной головной боли. Характерны мышечные боли, особенно в икроножных и затылочных мышцах, одутловатость и гиперемия лица, инъекция сосудов склер, кожные высыпания и геморрагии, герпетические высыпания. На высоте интоксикации обнаруживается поражение почек, проявляющееся снижением диуреза, протеинурией, гематурией, цилиндрурией. Заболеванию свойственны симптомы поражения ЦНС: оглушенность, бред, возбуждение, менингеальные явления, что совершенно не характерно для гепатита. При лептоспирозе в периферической крови выявляются высокий лейкоцитоз, нейтрофилез, увеличение СОЭ, возможны анемия, тромбоцитопения, эозинопения.</w:t>
      </w:r>
    </w:p>
    <w:p w:rsidR="00760907" w:rsidRPr="00E77F05" w:rsidRDefault="00760907" w:rsidP="00760907">
      <w:pPr>
        <w:pStyle w:val="Style19"/>
        <w:widowControl/>
        <w:spacing w:line="240" w:lineRule="auto"/>
        <w:jc w:val="left"/>
        <w:rPr>
          <w:spacing w:val="10"/>
          <w:sz w:val="28"/>
          <w:szCs w:val="28"/>
        </w:rPr>
      </w:pPr>
      <w:r w:rsidRPr="00E77F05">
        <w:rPr>
          <w:sz w:val="28"/>
          <w:szCs w:val="28"/>
        </w:rPr>
        <w:br/>
      </w:r>
      <w:r w:rsidRPr="00E77F05">
        <w:rPr>
          <w:b/>
          <w:sz w:val="28"/>
          <w:szCs w:val="28"/>
        </w:rPr>
        <w:t xml:space="preserve">     Лечение.</w:t>
      </w:r>
      <w:r w:rsidRPr="00E77F05">
        <w:rPr>
          <w:spacing w:val="10"/>
          <w:sz w:val="28"/>
          <w:szCs w:val="28"/>
        </w:rPr>
        <w:t xml:space="preserve"> </w:t>
      </w:r>
    </w:p>
    <w:p w:rsidR="00760907" w:rsidRPr="00E77F05" w:rsidRDefault="00760907" w:rsidP="00760907">
      <w:pPr>
        <w:pStyle w:val="Style19"/>
        <w:widowControl/>
        <w:spacing w:line="240" w:lineRule="auto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pacing w:val="10"/>
          <w:sz w:val="28"/>
          <w:szCs w:val="28"/>
        </w:rPr>
        <w:t>1)Больные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ВГА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госпитализируются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клинико-эипидемическим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показаниям,</w:t>
      </w:r>
      <w:r w:rsidRPr="00E77F05">
        <w:rPr>
          <w:sz w:val="28"/>
          <w:szCs w:val="28"/>
        </w:rPr>
        <w:t xml:space="preserve"> больных ВГЕ, ВГВ, ВГС -100% госпитализация.</w:t>
      </w:r>
    </w:p>
    <w:p w:rsidR="00760907" w:rsidRPr="00E77F05" w:rsidRDefault="00760907" w:rsidP="00760907">
      <w:pPr>
        <w:pStyle w:val="Style19"/>
        <w:widowControl/>
        <w:spacing w:line="240" w:lineRule="auto"/>
        <w:ind w:firstLine="293"/>
        <w:jc w:val="left"/>
        <w:rPr>
          <w:sz w:val="28"/>
          <w:szCs w:val="28"/>
        </w:rPr>
      </w:pPr>
      <w:r w:rsidRPr="00E77F05">
        <w:rPr>
          <w:sz w:val="28"/>
          <w:szCs w:val="28"/>
        </w:rPr>
        <w:t xml:space="preserve">2)Назначают </w:t>
      </w:r>
      <w:r w:rsidRPr="00E77F05">
        <w:rPr>
          <w:sz w:val="28"/>
          <w:szCs w:val="28"/>
          <w:u w:val="single"/>
        </w:rPr>
        <w:t>базисную терапию</w:t>
      </w:r>
      <w:r w:rsidRPr="00E77F05">
        <w:rPr>
          <w:sz w:val="28"/>
          <w:szCs w:val="28"/>
        </w:rPr>
        <w:t xml:space="preserve">, которая включает:  </w:t>
      </w:r>
    </w:p>
    <w:p w:rsidR="00760907" w:rsidRPr="00E77F05" w:rsidRDefault="00760907" w:rsidP="00760907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rStyle w:val="FontStyle102"/>
          <w:spacing w:val="10"/>
          <w:sz w:val="28"/>
          <w:szCs w:val="28"/>
        </w:rPr>
      </w:pPr>
      <w:r w:rsidRPr="00E77F05">
        <w:rPr>
          <w:sz w:val="28"/>
          <w:szCs w:val="28"/>
        </w:rPr>
        <w:t>диету (ст. № 5</w:t>
      </w:r>
      <w:r w:rsidRPr="00E77F05">
        <w:rPr>
          <w:sz w:val="28"/>
          <w:szCs w:val="28"/>
          <w:lang w:val="en-US"/>
        </w:rPr>
        <w:t>a</w:t>
      </w:r>
      <w:r w:rsidRPr="00E77F05">
        <w:rPr>
          <w:sz w:val="28"/>
          <w:szCs w:val="28"/>
        </w:rPr>
        <w:t>,5)</w:t>
      </w:r>
      <w:r w:rsidRPr="00E77F05">
        <w:rPr>
          <w:rStyle w:val="FontStyle102"/>
          <w:spacing w:val="10"/>
          <w:sz w:val="28"/>
          <w:szCs w:val="28"/>
        </w:rPr>
        <w:t xml:space="preserve"> -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полноценную,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легкоусвояемую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</w:t>
      </w:r>
      <w:r w:rsidRPr="00E77F05">
        <w:rPr>
          <w:rStyle w:val="FontStyle102"/>
          <w:spacing w:val="10"/>
          <w:sz w:val="28"/>
          <w:szCs w:val="28"/>
        </w:rPr>
        <w:softHyphen/>
        <w:t>лорийную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пищу:</w:t>
      </w:r>
      <w:r w:rsidRPr="00E77F05">
        <w:rPr>
          <w:rStyle w:val="FontStyle102"/>
          <w:sz w:val="28"/>
          <w:szCs w:val="28"/>
        </w:rPr>
        <w:t xml:space="preserve">  </w:t>
      </w:r>
      <w:r w:rsidRPr="00E77F05">
        <w:rPr>
          <w:rStyle w:val="FontStyle102"/>
          <w:spacing w:val="10"/>
          <w:sz w:val="28"/>
          <w:szCs w:val="28"/>
        </w:rPr>
        <w:t>полностью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исключается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упо</w:t>
      </w:r>
      <w:r w:rsidRPr="00E77F05">
        <w:rPr>
          <w:rStyle w:val="FontStyle102"/>
          <w:spacing w:val="10"/>
          <w:sz w:val="28"/>
          <w:szCs w:val="28"/>
        </w:rPr>
        <w:softHyphen/>
        <w:t>требление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жареных,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копченых,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маринованных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жирных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про</w:t>
      </w:r>
      <w:r w:rsidRPr="00E77F05">
        <w:rPr>
          <w:rStyle w:val="FontStyle102"/>
          <w:spacing w:val="10"/>
          <w:sz w:val="28"/>
          <w:szCs w:val="28"/>
        </w:rPr>
        <w:softHyphen/>
        <w:t>дуктов,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категорически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запрещается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употребление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алкоголя</w:t>
      </w:r>
      <w:r w:rsidRPr="00E77F05">
        <w:rPr>
          <w:sz w:val="28"/>
          <w:szCs w:val="28"/>
        </w:rPr>
        <w:t xml:space="preserve"> (отличие диеты N5а в том, что пища употребляется в протертом виде и готовится на пару)</w:t>
      </w:r>
      <w:r w:rsidRPr="00E77F05">
        <w:rPr>
          <w:rStyle w:val="FontStyle102"/>
          <w:spacing w:val="10"/>
          <w:sz w:val="28"/>
          <w:szCs w:val="28"/>
        </w:rPr>
        <w:t>;</w:t>
      </w:r>
      <w:r w:rsidRPr="00E77F05">
        <w:rPr>
          <w:rStyle w:val="FontStyle102"/>
          <w:sz w:val="28"/>
          <w:szCs w:val="28"/>
        </w:rPr>
        <w:t xml:space="preserve"> </w:t>
      </w:r>
    </w:p>
    <w:p w:rsidR="00760907" w:rsidRPr="00E77F05" w:rsidRDefault="00760907" w:rsidP="00760907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 w:rsidRPr="00E77F05">
        <w:rPr>
          <w:rStyle w:val="FontStyle102"/>
          <w:sz w:val="28"/>
          <w:szCs w:val="28"/>
        </w:rPr>
        <w:t xml:space="preserve">обильное питьё </w:t>
      </w:r>
      <w:r w:rsidRPr="00E77F05">
        <w:rPr>
          <w:rStyle w:val="FontStyle102"/>
          <w:spacing w:val="10"/>
          <w:sz w:val="28"/>
          <w:szCs w:val="28"/>
        </w:rPr>
        <w:t>(до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2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— 3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л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сутки)</w:t>
      </w:r>
      <w:r w:rsidRPr="00E77F05">
        <w:rPr>
          <w:sz w:val="28"/>
          <w:szCs w:val="28"/>
        </w:rPr>
        <w:t>: натуральные фруктовые соки, морсы, чай с вареньем, медом и т.д. В стадии реконвалесценции могут использоваться щелочные воды малой или средней минерализации (Боржоми, Ессентуки N4, N17, Славяновская, Смирновская и др.), без газов. Воду пьют в горячем виде (36-420С) по 0,5-1 стакану 3 раза в день за час до еды.</w:t>
      </w:r>
      <w:r w:rsidRPr="00E77F05">
        <w:rPr>
          <w:rStyle w:val="FontStyle102"/>
          <w:spacing w:val="10"/>
          <w:sz w:val="28"/>
          <w:szCs w:val="28"/>
        </w:rPr>
        <w:t>;</w:t>
      </w:r>
    </w:p>
    <w:p w:rsidR="00760907" w:rsidRPr="00E77F05" w:rsidRDefault="00760907" w:rsidP="00760907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 w:rsidRPr="00E77F05">
        <w:rPr>
          <w:sz w:val="28"/>
          <w:szCs w:val="28"/>
        </w:rPr>
        <w:t xml:space="preserve">щадящий режим: при </w:t>
      </w:r>
      <w:r w:rsidRPr="00E77F05">
        <w:rPr>
          <w:rStyle w:val="FontStyle102"/>
          <w:spacing w:val="10"/>
          <w:sz w:val="28"/>
          <w:szCs w:val="28"/>
        </w:rPr>
        <w:t>лег</w:t>
      </w:r>
      <w:r w:rsidRPr="00E77F05">
        <w:rPr>
          <w:rStyle w:val="FontStyle102"/>
          <w:spacing w:val="10"/>
          <w:sz w:val="28"/>
          <w:szCs w:val="28"/>
        </w:rPr>
        <w:softHyphen/>
        <w:t>ком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течении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болезни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- полупостельный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ре</w:t>
      </w:r>
      <w:r w:rsidRPr="00E77F05">
        <w:rPr>
          <w:rStyle w:val="FontStyle102"/>
          <w:spacing w:val="10"/>
          <w:sz w:val="28"/>
          <w:szCs w:val="28"/>
        </w:rPr>
        <w:softHyphen/>
        <w:t>жим,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тяжелом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—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постельный;</w:t>
      </w:r>
    </w:p>
    <w:p w:rsidR="00760907" w:rsidRPr="00E77F05" w:rsidRDefault="00760907" w:rsidP="00760907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 w:rsidRPr="00E77F05">
        <w:rPr>
          <w:sz w:val="28"/>
          <w:szCs w:val="28"/>
        </w:rPr>
        <w:lastRenderedPageBreak/>
        <w:t xml:space="preserve"> витамины В, С –  фрукты, овощи и поливитаминные препараты (аевит, ундевит, декамевит и др.) 3 раза в день после еды. Российский препарат АлфаВит, содержащий 23 главных витамина и минерала, где суточная доза разделена на 3 части, принимается по 1 части 3 раза в день.;</w:t>
      </w:r>
    </w:p>
    <w:p w:rsidR="00760907" w:rsidRPr="00E77F05" w:rsidRDefault="00760907" w:rsidP="00760907">
      <w:pPr>
        <w:pStyle w:val="Style19"/>
        <w:widowControl/>
        <w:numPr>
          <w:ilvl w:val="0"/>
          <w:numId w:val="1"/>
        </w:numPr>
        <w:spacing w:line="240" w:lineRule="auto"/>
        <w:jc w:val="left"/>
        <w:rPr>
          <w:spacing w:val="10"/>
          <w:sz w:val="28"/>
          <w:szCs w:val="28"/>
        </w:rPr>
      </w:pPr>
      <w:r w:rsidRPr="00E77F05">
        <w:rPr>
          <w:sz w:val="28"/>
          <w:szCs w:val="28"/>
        </w:rPr>
        <w:t>желчегонные препараты (аллахол- при хр. гепатитах</w:t>
      </w:r>
      <w:r w:rsidRPr="00E77F05">
        <w:rPr>
          <w:sz w:val="28"/>
          <w:szCs w:val="28"/>
          <w:shd w:val="clear" w:color="auto" w:fill="FFFFFF"/>
        </w:rPr>
        <w:t xml:space="preserve"> по 1-2 таблетке 1—3 раза в день,</w:t>
      </w:r>
      <w:r w:rsidRPr="00E77F05">
        <w:rPr>
          <w:sz w:val="28"/>
          <w:szCs w:val="28"/>
        </w:rPr>
        <w:t xml:space="preserve"> холензим</w:t>
      </w:r>
      <w:r w:rsidRPr="00E77F05">
        <w:rPr>
          <w:sz w:val="28"/>
          <w:szCs w:val="28"/>
          <w:shd w:val="clear" w:color="auto" w:fill="FFFFFF"/>
        </w:rPr>
        <w:t xml:space="preserve"> по1 таблетке(0,1г)1—3 раза в день</w:t>
      </w:r>
      <w:r w:rsidRPr="00E77F05">
        <w:rPr>
          <w:rStyle w:val="apple-converted-space"/>
          <w:sz w:val="28"/>
          <w:szCs w:val="28"/>
          <w:shd w:val="clear" w:color="auto" w:fill="FFFFFF"/>
        </w:rPr>
        <w:t> </w:t>
      </w:r>
      <w:r w:rsidRPr="00E77F05">
        <w:rPr>
          <w:sz w:val="28"/>
          <w:szCs w:val="28"/>
        </w:rPr>
        <w:t>, тыквеол, экстракт кукурузных рылец</w:t>
      </w:r>
      <w:r w:rsidRPr="00E77F05">
        <w:rPr>
          <w:sz w:val="28"/>
          <w:szCs w:val="28"/>
          <w:shd w:val="clear" w:color="auto" w:fill="FFFFFF"/>
        </w:rPr>
        <w:t xml:space="preserve"> принимают по 1—3 столовые ложки через каждые 3—4 ч.</w:t>
      </w:r>
      <w:r w:rsidRPr="00E77F05">
        <w:rPr>
          <w:rStyle w:val="apple-converted-space"/>
          <w:sz w:val="28"/>
          <w:szCs w:val="28"/>
          <w:shd w:val="clear" w:color="auto" w:fill="FFFFFF"/>
        </w:rPr>
        <w:t> </w:t>
      </w:r>
      <w:r w:rsidRPr="00E77F05">
        <w:rPr>
          <w:sz w:val="28"/>
          <w:szCs w:val="28"/>
        </w:rPr>
        <w:t xml:space="preserve">, </w:t>
      </w:r>
      <w:r w:rsidRPr="00E77F05">
        <w:rPr>
          <w:sz w:val="28"/>
          <w:szCs w:val="28"/>
          <w:shd w:val="clear" w:color="auto" w:fill="FFFFFF"/>
        </w:rPr>
        <w:t>отвар бессмертника(10 г на 250 мл) принимают в теплом виде по 1/2 стакана 2—3 раза в день за полчаса до еды, фламин по назначают по 1(0,05 г) таблетке 3 раза в день за 30 мин до еды (с небольшим количеством теплой воды),</w:t>
      </w:r>
    </w:p>
    <w:p w:rsidR="00760907" w:rsidRPr="00E77F05" w:rsidRDefault="00760907" w:rsidP="00760907">
      <w:pPr>
        <w:pStyle w:val="Style19"/>
        <w:widowControl/>
        <w:spacing w:line="240" w:lineRule="auto"/>
        <w:ind w:left="653" w:firstLine="0"/>
        <w:jc w:val="left"/>
        <w:rPr>
          <w:sz w:val="28"/>
          <w:szCs w:val="28"/>
        </w:rPr>
      </w:pPr>
      <w:r w:rsidRPr="00E77F05">
        <w:rPr>
          <w:sz w:val="28"/>
          <w:szCs w:val="28"/>
        </w:rPr>
        <w:t>Этого бывает достаточно для лечения больных легкими формами вирусного гепатита А и вирусного гепатита Е.</w:t>
      </w:r>
      <w:r w:rsidRPr="00E77F05">
        <w:rPr>
          <w:sz w:val="28"/>
          <w:szCs w:val="28"/>
        </w:rPr>
        <w:br/>
        <w:t>3)</w:t>
      </w:r>
      <w:r w:rsidRPr="00E77F05">
        <w:rPr>
          <w:sz w:val="28"/>
          <w:szCs w:val="28"/>
          <w:u w:val="single"/>
        </w:rPr>
        <w:t>При среднетяжелой форме и тяжёлой</w:t>
      </w:r>
      <w:r w:rsidRPr="00E77F05">
        <w:rPr>
          <w:sz w:val="28"/>
          <w:szCs w:val="28"/>
        </w:rPr>
        <w:t xml:space="preserve"> с целью дезинтоксикации в/в капельно 5%-ный раствор глюкозы и раствор Рингера по 500 мл ,гемодез и др. Контролируют диурез, ежедневное опорожнение кишечника.  </w:t>
      </w:r>
    </w:p>
    <w:p w:rsidR="00760907" w:rsidRPr="00E77F05" w:rsidRDefault="00760907" w:rsidP="00760907">
      <w:pPr>
        <w:pStyle w:val="Style19"/>
        <w:widowControl/>
        <w:spacing w:line="240" w:lineRule="auto"/>
        <w:ind w:left="653" w:firstLine="0"/>
        <w:jc w:val="left"/>
        <w:rPr>
          <w:sz w:val="28"/>
          <w:szCs w:val="28"/>
        </w:rPr>
      </w:pPr>
      <w:r w:rsidRPr="00E77F05">
        <w:rPr>
          <w:sz w:val="28"/>
          <w:szCs w:val="28"/>
        </w:rPr>
        <w:t>4)При ВГВ, ВГС, ВГД  показана этиотропная терапия :</w:t>
      </w:r>
    </w:p>
    <w:p w:rsidR="00760907" w:rsidRPr="00E77F05" w:rsidRDefault="00760907" w:rsidP="00760907">
      <w:pPr>
        <w:pStyle w:val="Style19"/>
        <w:widowControl/>
        <w:spacing w:line="240" w:lineRule="auto"/>
        <w:ind w:left="653" w:firstLine="0"/>
        <w:jc w:val="left"/>
        <w:rPr>
          <w:sz w:val="28"/>
          <w:szCs w:val="28"/>
        </w:rPr>
      </w:pPr>
      <w:r w:rsidRPr="00E77F05">
        <w:rPr>
          <w:sz w:val="28"/>
          <w:szCs w:val="28"/>
        </w:rPr>
        <w:t>- специфическая пассивная иммунотерапия - введение иммуноглобулина против вируса гепатита В - "Антигеп", внутримышечно в верхний наружный квадрант ягодичной мышцы в дозе 0,1 мл/кг/сут в течение 3 дней;</w:t>
      </w:r>
    </w:p>
    <w:p w:rsidR="00760907" w:rsidRPr="00E77F05" w:rsidRDefault="00760907" w:rsidP="00760907">
      <w:pPr>
        <w:pStyle w:val="Style19"/>
        <w:widowControl/>
        <w:spacing w:line="240" w:lineRule="auto"/>
        <w:ind w:left="653" w:firstLine="0"/>
        <w:jc w:val="left"/>
        <w:rPr>
          <w:sz w:val="28"/>
          <w:szCs w:val="28"/>
        </w:rPr>
      </w:pPr>
      <w:r w:rsidRPr="00E77F05">
        <w:rPr>
          <w:sz w:val="28"/>
          <w:szCs w:val="28"/>
        </w:rPr>
        <w:t xml:space="preserve">- противовирусные препараты- препараты интерферона (Интрон А, реаферон и др.). Лучшим является Роферон А, не содержащий белковых стабилизаторов. Препараты интерферона вводят в дозе по 3 млн. МЕ 3 раза в неделю внутримышечно или подкожно через день в течение 1- 3 месяцев. Может использоваться виферон (при противопоказаниях к введению других препаратов интерферона) - человеческий рекомбинантный интерферон альфа 2b, с добавлением антиоксидантов. Вводится per rectum в виде свечей, содержащих 1 000 000 ЕД, с интервалом 12 часов, ежедневно в течение 10-14 дней, затем 3 раза в неделю также по 2 свечи в день в течение 1-3 месяцев. Во время беременности этиотропная противовирусная терапия гепатита C противопоказана; </w:t>
      </w:r>
    </w:p>
    <w:p w:rsidR="00760907" w:rsidRPr="00E77F05" w:rsidRDefault="00760907" w:rsidP="00760907">
      <w:pPr>
        <w:pStyle w:val="Style19"/>
        <w:widowControl/>
        <w:spacing w:line="240" w:lineRule="auto"/>
        <w:ind w:left="653" w:firstLine="0"/>
        <w:jc w:val="left"/>
        <w:rPr>
          <w:sz w:val="28"/>
          <w:szCs w:val="28"/>
        </w:rPr>
      </w:pPr>
      <w:r w:rsidRPr="00E77F05">
        <w:rPr>
          <w:sz w:val="28"/>
          <w:szCs w:val="28"/>
        </w:rPr>
        <w:t>- гепатопротекторы (карсил, легалон, эссенциале – форте);</w:t>
      </w:r>
    </w:p>
    <w:p w:rsidR="00760907" w:rsidRPr="00E77F05" w:rsidRDefault="00760907" w:rsidP="00760907">
      <w:pPr>
        <w:pStyle w:val="Style19"/>
        <w:widowControl/>
        <w:spacing w:line="240" w:lineRule="auto"/>
        <w:ind w:left="653" w:firstLine="0"/>
        <w:jc w:val="left"/>
        <w:rPr>
          <w:spacing w:val="10"/>
          <w:sz w:val="28"/>
          <w:szCs w:val="28"/>
        </w:rPr>
      </w:pPr>
      <w:r w:rsidRPr="00E77F05">
        <w:rPr>
          <w:sz w:val="28"/>
          <w:szCs w:val="28"/>
        </w:rPr>
        <w:t>- в тяжёлых случаях – гормонотерапию, гипербарическую оксигенацию и плазмоферез.</w:t>
      </w:r>
    </w:p>
    <w:p w:rsidR="00760907" w:rsidRPr="00E77F05" w:rsidRDefault="00760907" w:rsidP="00760907">
      <w:pPr>
        <w:pStyle w:val="Style19"/>
        <w:widowControl/>
        <w:spacing w:line="240" w:lineRule="auto"/>
        <w:jc w:val="left"/>
        <w:rPr>
          <w:b/>
          <w:sz w:val="28"/>
          <w:szCs w:val="28"/>
        </w:rPr>
      </w:pPr>
    </w:p>
    <w:p w:rsidR="00760907" w:rsidRPr="00E77F05" w:rsidRDefault="00760907" w:rsidP="00760907">
      <w:pPr>
        <w:pStyle w:val="Style19"/>
        <w:widowControl/>
        <w:spacing w:line="240" w:lineRule="auto"/>
        <w:jc w:val="left"/>
        <w:rPr>
          <w:b/>
          <w:sz w:val="28"/>
          <w:szCs w:val="28"/>
        </w:rPr>
      </w:pPr>
      <w:r w:rsidRPr="00E77F05">
        <w:rPr>
          <w:b/>
          <w:sz w:val="28"/>
          <w:szCs w:val="28"/>
        </w:rPr>
        <w:t xml:space="preserve">Выписка </w:t>
      </w:r>
      <w:r w:rsidRPr="00E77F05">
        <w:rPr>
          <w:sz w:val="28"/>
          <w:szCs w:val="28"/>
        </w:rPr>
        <w:t>реконвалесцентов проводится при клиническом выздоровлении и изначальном улучшении биохимических показателей (при этом активность АЛАТ может превышать норму в 2-3 раза).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Исходы и диспансеризация. </w:t>
      </w:r>
      <w:r w:rsidRPr="00E77F05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 ВГА заканчивается полным </w:t>
      </w:r>
      <w:r w:rsidRPr="00E77F05">
        <w:rPr>
          <w:rFonts w:ascii="Times New Roman" w:hAnsi="Times New Roman" w:cs="Times New Roman"/>
          <w:sz w:val="28"/>
          <w:szCs w:val="28"/>
        </w:rPr>
        <w:lastRenderedPageBreak/>
        <w:t>выздоровлением. Иногда после перенесенного ВГА остается дискинезия желчевыводящих путей.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Все реконвалесценты подлежат </w:t>
      </w:r>
      <w:r w:rsidRPr="00E77F05">
        <w:rPr>
          <w:rFonts w:ascii="Times New Roman" w:hAnsi="Times New Roman" w:cs="Times New Roman"/>
          <w:b/>
          <w:sz w:val="28"/>
          <w:szCs w:val="28"/>
        </w:rPr>
        <w:t>диспансерному наблюдению</w:t>
      </w:r>
      <w:r w:rsidRPr="00E77F05">
        <w:rPr>
          <w:rFonts w:ascii="Times New Roman" w:hAnsi="Times New Roman" w:cs="Times New Roman"/>
          <w:sz w:val="28"/>
          <w:szCs w:val="28"/>
        </w:rPr>
        <w:t xml:space="preserve">. После </w:t>
      </w:r>
      <w:r w:rsidRPr="00E77F05">
        <w:rPr>
          <w:rFonts w:ascii="Times New Roman" w:hAnsi="Times New Roman" w:cs="Times New Roman"/>
          <w:i/>
          <w:sz w:val="28"/>
          <w:szCs w:val="28"/>
        </w:rPr>
        <w:t>гепатита А</w:t>
      </w:r>
      <w:r w:rsidRPr="00E77F05">
        <w:rPr>
          <w:rFonts w:ascii="Times New Roman" w:hAnsi="Times New Roman" w:cs="Times New Roman"/>
          <w:sz w:val="28"/>
          <w:szCs w:val="28"/>
        </w:rPr>
        <w:t xml:space="preserve"> через 1 месяц после выписки из стационара они посещают своего лечащего врача. При отсутствии у реконвалесцента каких-либо клинических и биологических отклонений они могут быть сняты с учета. Реконвалесценты, имеющие остаточные явления, передаются в КИЗ, где они проходят повторную диспансеризацию в установленные сроки (через 3 месяца). Практика показала, что в более длительный диспансеризации они не нуждаются.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После </w:t>
      </w:r>
      <w:r w:rsidRPr="00E77F05">
        <w:rPr>
          <w:rFonts w:ascii="Times New Roman" w:hAnsi="Times New Roman" w:cs="Times New Roman"/>
          <w:i/>
          <w:sz w:val="28"/>
          <w:szCs w:val="28"/>
        </w:rPr>
        <w:t>гепатита В</w:t>
      </w:r>
      <w:r w:rsidRPr="00E77F05">
        <w:rPr>
          <w:rFonts w:ascii="Times New Roman" w:hAnsi="Times New Roman" w:cs="Times New Roman"/>
          <w:sz w:val="28"/>
          <w:szCs w:val="28"/>
        </w:rPr>
        <w:t xml:space="preserve"> сохраняющийся в крови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HBsAg</w:t>
      </w:r>
      <w:r w:rsidRPr="00E77F05">
        <w:rPr>
          <w:rFonts w:ascii="Times New Roman" w:hAnsi="Times New Roman" w:cs="Times New Roman"/>
          <w:sz w:val="28"/>
          <w:szCs w:val="28"/>
        </w:rPr>
        <w:t xml:space="preserve"> не является противопоказанием к выписке, однако об этом следует сообщить в КИЗ, где будет наблюдаться реконвалесцент. Срок диспансеризации – 12 мес. Контрольное обследование проводят через 1-3-6-9-12 мес. после выписки.  Реконвалесцентов снимают с учета только после получения стойко нормальных результатов клинико-биохимических исследований и двукратных (с интервалом 10-15 дней) отрицательных результатов на наличие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HBsAg</w:t>
      </w:r>
      <w:r w:rsidRPr="00E77F05">
        <w:rPr>
          <w:rFonts w:ascii="Times New Roman" w:hAnsi="Times New Roman" w:cs="Times New Roman"/>
          <w:sz w:val="28"/>
          <w:szCs w:val="28"/>
        </w:rPr>
        <w:t>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HBsAg</w:t>
      </w:r>
      <w:r w:rsidRPr="00E77F05">
        <w:rPr>
          <w:rFonts w:ascii="Times New Roman" w:hAnsi="Times New Roman" w:cs="Times New Roman"/>
          <w:sz w:val="28"/>
          <w:szCs w:val="28"/>
        </w:rPr>
        <w:t xml:space="preserve"> на протяжении 6 мес. необходима госпитализация для исключения хронического гепатита. Реконвалесценты ГВ могут приступить к учебе, работе не ранее чем через 4-5 недель после выписки из больницы. На 3-6 месяев их следует освободить от занятий спортом, физкультурой, от тяжелой физической работы. В течение 6 месяцев противопоказаны плановые профилактические прививки.</w:t>
      </w:r>
    </w:p>
    <w:p w:rsidR="00760907" w:rsidRPr="00E77F05" w:rsidRDefault="00760907" w:rsidP="00760907">
      <w:pPr>
        <w:pStyle w:val="Style19"/>
        <w:widowControl/>
        <w:spacing w:line="240" w:lineRule="auto"/>
        <w:jc w:val="left"/>
        <w:rPr>
          <w:sz w:val="28"/>
          <w:szCs w:val="28"/>
        </w:rPr>
      </w:pPr>
      <w:r w:rsidRPr="00E77F05">
        <w:rPr>
          <w:sz w:val="28"/>
          <w:szCs w:val="28"/>
        </w:rPr>
        <w:br/>
        <w:t xml:space="preserve">     </w:t>
      </w:r>
      <w:r w:rsidRPr="00E77F05">
        <w:rPr>
          <w:b/>
          <w:sz w:val="28"/>
          <w:szCs w:val="28"/>
        </w:rPr>
        <w:t xml:space="preserve">Профилактика гепатитов А и Е. </w:t>
      </w:r>
      <w:r w:rsidRPr="00E77F05">
        <w:rPr>
          <w:sz w:val="28"/>
          <w:szCs w:val="28"/>
        </w:rPr>
        <w:br/>
        <w:t xml:space="preserve">     Включает санитарно-гигиенические мероприятия, обеспечение населения доброкачественными продуктами, питьевой водой.</w:t>
      </w:r>
      <w:r w:rsidRPr="00E77F05">
        <w:rPr>
          <w:sz w:val="28"/>
          <w:szCs w:val="28"/>
        </w:rPr>
        <w:br/>
        <w:t xml:space="preserve">     Больных изолируют.</w:t>
      </w:r>
      <w:r w:rsidRPr="00E77F05">
        <w:rPr>
          <w:sz w:val="28"/>
          <w:szCs w:val="28"/>
        </w:rPr>
        <w:br/>
        <w:t xml:space="preserve">     За контактными – медицинское наблюдение в течение 35 дней.</w:t>
      </w:r>
      <w:r w:rsidRPr="00E77F05">
        <w:rPr>
          <w:sz w:val="28"/>
          <w:szCs w:val="28"/>
        </w:rPr>
        <w:br/>
        <w:t xml:space="preserve">     Иммунопрофилактика проводится только среди наиболее поражаемых этой инфекцией контингентов.</w:t>
      </w:r>
      <w:r w:rsidRPr="00E77F05">
        <w:rPr>
          <w:sz w:val="28"/>
          <w:szCs w:val="28"/>
        </w:rPr>
        <w:br/>
        <w:t xml:space="preserve">     В очаге проводится текущая и заключительная дезинфекция.</w:t>
      </w:r>
      <w:r w:rsidRPr="00E77F05">
        <w:rPr>
          <w:sz w:val="28"/>
          <w:szCs w:val="28"/>
        </w:rPr>
        <w:br/>
        <w:t xml:space="preserve">     В настоящее время уже существует вакцина против гепатита А – вакцина Хаврикс по схеме: 1- 6(-12) мес.</w:t>
      </w:r>
      <w:r w:rsidRPr="00E77F05">
        <w:rPr>
          <w:sz w:val="28"/>
          <w:szCs w:val="28"/>
        </w:rPr>
        <w:br/>
        <w:t xml:space="preserve">     В настоящее время считается целесообразным использование с целью профилактики  гепатита Е в группе риска (беременные) специфического иммуноглобулина Е.</w:t>
      </w:r>
    </w:p>
    <w:p w:rsidR="00760907" w:rsidRPr="00E77F05" w:rsidRDefault="00760907" w:rsidP="00760907">
      <w:pPr>
        <w:spacing w:after="0"/>
        <w:rPr>
          <w:sz w:val="28"/>
          <w:szCs w:val="28"/>
        </w:rPr>
      </w:pPr>
      <w:r w:rsidRPr="00E77F05">
        <w:rPr>
          <w:sz w:val="28"/>
          <w:szCs w:val="28"/>
        </w:rPr>
        <w:t xml:space="preserve">    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/>
          <w:sz w:val="28"/>
          <w:szCs w:val="28"/>
        </w:rPr>
        <w:t>Профилактика гепатитов В, С, Д.</w:t>
      </w:r>
      <w:r w:rsidRPr="00E77F05">
        <w:rPr>
          <w:rFonts w:ascii="Times New Roman" w:hAnsi="Times New Roman" w:cs="Times New Roman"/>
          <w:sz w:val="28"/>
          <w:szCs w:val="28"/>
        </w:rPr>
        <w:t xml:space="preserve"> Тщательный отбор доноров с обязательным их обследованием на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HBsAg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 АЛАТ; максимальное </w:t>
      </w:r>
      <w:r w:rsidRPr="00E77F05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 показаний к переливанию крови, соблюдение правил обработки медицинского инструментария; обследование беременных на 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HBsAg</w:t>
      </w:r>
      <w:r w:rsidRPr="00E77F05">
        <w:rPr>
          <w:rFonts w:ascii="Times New Roman" w:hAnsi="Times New Roman" w:cs="Times New Roman"/>
          <w:sz w:val="28"/>
          <w:szCs w:val="28"/>
        </w:rPr>
        <w:t>; соблюдение правил безопасности медработниками, использование одноразовых инструментов, санпросветработа.</w:t>
      </w:r>
    </w:p>
    <w:p w:rsidR="00760907" w:rsidRPr="00E77F05" w:rsidRDefault="00760907" w:rsidP="007609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Специфическая профилактика гепатита В осуществляется вакциной Энджерикс В. Для пассивной иммунизации – донорский иммуноглобулин против ГВ, который оказывает защитный эффект при использовании не позднее 48 часов после вероятного заражения.</w:t>
      </w:r>
      <w:r w:rsidRPr="00E77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FDB"/>
    <w:multiLevelType w:val="hybridMultilevel"/>
    <w:tmpl w:val="B80E7EB8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" w15:restartNumberingAfterBreak="0">
    <w:nsid w:val="72AF7CEA"/>
    <w:multiLevelType w:val="hybridMultilevel"/>
    <w:tmpl w:val="2F80CFAC"/>
    <w:lvl w:ilvl="0" w:tplc="04190017">
      <w:start w:val="1"/>
      <w:numFmt w:val="lowerLetter"/>
      <w:lvlText w:val="%1)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7"/>
    <w:rsid w:val="00760907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CD0C-ED53-4E35-87DF-482255E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0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60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9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09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907"/>
  </w:style>
  <w:style w:type="paragraph" w:customStyle="1" w:styleId="rtejustify">
    <w:name w:val="rtejustify"/>
    <w:basedOn w:val="a"/>
    <w:rsid w:val="0076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uiPriority w:val="99"/>
    <w:rsid w:val="0076090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2">
    <w:name w:val="Font Style102"/>
    <w:uiPriority w:val="99"/>
    <w:rsid w:val="00760907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uiPriority w:val="99"/>
    <w:rsid w:val="0076090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760907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mHDcjPvx8PFbHI0eVxhyCpxUqY7l4TsDZkoPvfDzZhPoiuKP-fS9AaAA4nbrGTgf9hEToW3DkIEsXdwgs7Ei8VrGf7BBRE09OdjnW3iONGzp2yfBTZAE3LEq18CYIPtwlgEsNrT3lZ0SGnnPfwtF8va1ZkvloJ3GZys3VpkeKP3N4YeYqKuDIZZjZ231cT6yu47sIhCcezulVHJQMacqzn52dnv6Rj3DkQNzBmgv1X1FPCW7F-qPff3UsuK9v2c3yTN4TYGBTUHiBy6inIkOl-BHUdQf14kFXN9w9byLWMv20*ra9LfX6e3JH1VY6eMSRDF76KJIZnsM5JJsB4r1LLGndL0h-6gBSZsKw6yFUmxQgFW*71lueKi4CZfT757NW6nLc7idVRPRWaOCCcdZsd69oxsyaH-cLuvhz62c8ps7k2Fn4K6c0gQwQ4YooX6yZfnWMJlwA35sZyvekzeVFUYPJQevNIsIPgTHlXInq5DJghXWTCErg5q1qV8&amp;eurl%5B%5D=mHDcjBMSExI4s2V3QZdu*aFjwEHezC5sHLCKIcaNOJ6RVs0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2019-09-04T07:52:00Z</dcterms:created>
  <dcterms:modified xsi:type="dcterms:W3CDTF">2019-09-04T07:52:00Z</dcterms:modified>
</cp:coreProperties>
</file>